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CE46F" w14:textId="3AC1BE95" w:rsidR="00B3436A" w:rsidRPr="00C25EB6" w:rsidRDefault="00B3436A" w:rsidP="00B3436A">
      <w:pPr>
        <w:ind w:left="-450" w:right="-270"/>
        <w:jc w:val="center"/>
        <w:rPr>
          <w:rFonts w:asciiTheme="minorHAnsi" w:hAnsiTheme="minorHAnsi"/>
          <w:b/>
          <w:sz w:val="28"/>
          <w:szCs w:val="60"/>
        </w:rPr>
      </w:pPr>
    </w:p>
    <w:p w14:paraId="5B1428AD" w14:textId="60D59281" w:rsidR="00B3436A" w:rsidRPr="00227049" w:rsidRDefault="00321846" w:rsidP="000E5CAA">
      <w:pPr>
        <w:ind w:left="-180" w:right="270"/>
        <w:jc w:val="center"/>
        <w:rPr>
          <w:rFonts w:asciiTheme="minorHAnsi" w:hAnsiTheme="minorHAnsi"/>
          <w:b/>
          <w:sz w:val="22"/>
          <w:szCs w:val="32"/>
        </w:rPr>
      </w:pPr>
      <w:r w:rsidRPr="009265EE">
        <w:rPr>
          <w:rFonts w:ascii="Palatino Linotype" w:hAnsi="Palatino Linotype" w:cs="Arial"/>
          <w:noProof/>
          <w:sz w:val="20"/>
          <w:lang w:val="en-CA"/>
        </w:rPr>
        <w:drawing>
          <wp:anchor distT="0" distB="0" distL="114300" distR="114300" simplePos="0" relativeHeight="251665408" behindDoc="0" locked="0" layoutInCell="1" allowOverlap="1" wp14:anchorId="7B6D70AD" wp14:editId="63257505">
            <wp:simplePos x="0" y="0"/>
            <wp:positionH relativeFrom="column">
              <wp:posOffset>1447800</wp:posOffset>
            </wp:positionH>
            <wp:positionV relativeFrom="paragraph">
              <wp:posOffset>114300</wp:posOffset>
            </wp:positionV>
            <wp:extent cx="3418663" cy="1749105"/>
            <wp:effectExtent l="0" t="0" r="0" b="3810"/>
            <wp:wrapSquare wrapText="bothSides"/>
            <wp:docPr id="3" name="Picture 3" descr="Centre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tred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8663" cy="1749105"/>
                    </a:xfrm>
                    <a:prstGeom prst="rect">
                      <a:avLst/>
                    </a:prstGeom>
                    <a:noFill/>
                    <a:ln>
                      <a:noFill/>
                    </a:ln>
                  </pic:spPr>
                </pic:pic>
              </a:graphicData>
            </a:graphic>
          </wp:anchor>
        </w:drawing>
      </w:r>
      <w:r w:rsidR="00227049">
        <w:rPr>
          <w:rFonts w:asciiTheme="minorHAnsi" w:hAnsiTheme="minorHAnsi"/>
          <w:b/>
          <w:sz w:val="60"/>
          <w:szCs w:val="60"/>
        </w:rPr>
        <w:br w:type="textWrapping" w:clear="all"/>
      </w:r>
    </w:p>
    <w:p w14:paraId="2F69665E" w14:textId="09D886C8" w:rsidR="00B3436A" w:rsidRDefault="00B3436A" w:rsidP="00B3436A">
      <w:pPr>
        <w:ind w:left="-450"/>
        <w:jc w:val="center"/>
        <w:rPr>
          <w:rFonts w:asciiTheme="minorHAnsi" w:hAnsiTheme="minorHAnsi"/>
          <w:b/>
          <w:sz w:val="22"/>
          <w:szCs w:val="32"/>
        </w:rPr>
      </w:pPr>
    </w:p>
    <w:p w14:paraId="020C7B51" w14:textId="56DF3D6E" w:rsidR="00B00022" w:rsidRPr="00227049" w:rsidRDefault="00B00022" w:rsidP="00B3436A">
      <w:pPr>
        <w:ind w:left="-450"/>
        <w:jc w:val="center"/>
        <w:rPr>
          <w:rFonts w:asciiTheme="minorHAnsi" w:hAnsiTheme="minorHAnsi"/>
          <w:b/>
          <w:sz w:val="22"/>
          <w:szCs w:val="32"/>
        </w:rPr>
      </w:pPr>
      <w:bookmarkStart w:id="0" w:name="_GoBack"/>
      <w:bookmarkEnd w:id="0"/>
    </w:p>
    <w:p w14:paraId="7988DEBD" w14:textId="7138084C" w:rsidR="00B3436A" w:rsidRPr="00B00022" w:rsidRDefault="00B3436A" w:rsidP="000E5CAA">
      <w:pPr>
        <w:ind w:left="-180" w:right="270"/>
        <w:jc w:val="center"/>
        <w:rPr>
          <w:rFonts w:asciiTheme="minorHAnsi" w:hAnsiTheme="minorHAnsi"/>
          <w:b/>
          <w:sz w:val="52"/>
          <w:szCs w:val="36"/>
        </w:rPr>
      </w:pPr>
      <w:r w:rsidRPr="00B00022">
        <w:rPr>
          <w:rFonts w:asciiTheme="minorHAnsi" w:hAnsiTheme="minorHAnsi"/>
          <w:b/>
          <w:sz w:val="52"/>
          <w:szCs w:val="36"/>
        </w:rPr>
        <w:t>GENERAL SERVICES AGREEMENT</w:t>
      </w:r>
      <w:r w:rsidR="00685D0A" w:rsidRPr="00B00022">
        <w:rPr>
          <w:rFonts w:asciiTheme="minorHAnsi" w:hAnsiTheme="minorHAnsi"/>
          <w:b/>
          <w:sz w:val="52"/>
          <w:szCs w:val="36"/>
        </w:rPr>
        <w:t xml:space="preserve"> (GSA</w:t>
      </w:r>
      <w:r w:rsidRPr="00B00022">
        <w:rPr>
          <w:rFonts w:asciiTheme="minorHAnsi" w:hAnsiTheme="minorHAnsi"/>
          <w:b/>
          <w:sz w:val="52"/>
          <w:szCs w:val="36"/>
        </w:rPr>
        <w:t>)</w:t>
      </w:r>
    </w:p>
    <w:p w14:paraId="6C3D66B0" w14:textId="72E1BA37" w:rsidR="00B00022" w:rsidRDefault="00B00022" w:rsidP="00B3436A">
      <w:pPr>
        <w:jc w:val="center"/>
        <w:rPr>
          <w:rFonts w:asciiTheme="minorHAnsi" w:hAnsiTheme="minorHAnsi"/>
          <w:b/>
          <w:sz w:val="28"/>
          <w:szCs w:val="28"/>
        </w:rPr>
      </w:pPr>
    </w:p>
    <w:tbl>
      <w:tblPr>
        <w:tblStyle w:val="TableGrid"/>
        <w:tblW w:w="102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160"/>
        <w:gridCol w:w="270"/>
        <w:gridCol w:w="1980"/>
        <w:gridCol w:w="2700"/>
        <w:gridCol w:w="236"/>
      </w:tblGrid>
      <w:tr w:rsidR="00F16491" w:rsidRPr="00091ED2" w14:paraId="32E4C340" w14:textId="77777777" w:rsidTr="00A93EBB">
        <w:trPr>
          <w:trHeight w:val="350"/>
        </w:trPr>
        <w:tc>
          <w:tcPr>
            <w:tcW w:w="10226" w:type="dxa"/>
            <w:gridSpan w:val="6"/>
            <w:tcBorders>
              <w:top w:val="single" w:sz="4" w:space="0" w:color="auto"/>
              <w:left w:val="single" w:sz="4" w:space="0" w:color="auto"/>
              <w:bottom w:val="single" w:sz="4" w:space="0" w:color="auto"/>
              <w:right w:val="single" w:sz="4" w:space="0" w:color="auto"/>
            </w:tcBorders>
            <w:shd w:val="clear" w:color="auto" w:fill="009A9E"/>
          </w:tcPr>
          <w:p w14:paraId="6D8F70BC" w14:textId="2C0914DE" w:rsidR="00F16491" w:rsidRPr="007334B2" w:rsidRDefault="00986993" w:rsidP="00032C97">
            <w:pPr>
              <w:tabs>
                <w:tab w:val="left" w:pos="2880"/>
                <w:tab w:val="right" w:pos="8352"/>
              </w:tabs>
              <w:spacing w:before="60" w:after="60"/>
              <w:jc w:val="center"/>
              <w:rPr>
                <w:rFonts w:asciiTheme="minorHAnsi" w:hAnsiTheme="minorHAnsi"/>
                <w:b/>
                <w:color w:val="FFFFFF" w:themeColor="background1"/>
              </w:rPr>
            </w:pPr>
            <w:r>
              <w:rPr>
                <w:rFonts w:ascii="Calibri" w:hAnsi="Calibri"/>
                <w:noProof/>
                <w:sz w:val="22"/>
                <w:szCs w:val="22"/>
                <w:lang w:val="en-CA"/>
              </w:rPr>
              <w:drawing>
                <wp:anchor distT="0" distB="0" distL="114300" distR="114300" simplePos="0" relativeHeight="251681792" behindDoc="0" locked="0" layoutInCell="1" allowOverlap="1" wp14:anchorId="63EA3FF6" wp14:editId="5633D9F6">
                  <wp:simplePos x="0" y="0"/>
                  <wp:positionH relativeFrom="column">
                    <wp:posOffset>1214120</wp:posOffset>
                  </wp:positionH>
                  <wp:positionV relativeFrom="paragraph">
                    <wp:posOffset>-67310</wp:posOffset>
                  </wp:positionV>
                  <wp:extent cx="4019550" cy="21983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219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491" w:rsidRPr="004E6044">
              <w:rPr>
                <w:rFonts w:asciiTheme="minorHAnsi" w:hAnsiTheme="minorHAnsi"/>
                <w:b/>
                <w:color w:val="FFFFFF" w:themeColor="background1"/>
                <w:sz w:val="28"/>
                <w:szCs w:val="22"/>
              </w:rPr>
              <w:t>For Administrative Purposes Only</w:t>
            </w:r>
          </w:p>
        </w:tc>
      </w:tr>
      <w:tr w:rsidR="00F16491" w:rsidRPr="00F541E3" w14:paraId="0D48A122" w14:textId="77777777" w:rsidTr="00A93EBB">
        <w:trPr>
          <w:trHeight w:val="656"/>
        </w:trPr>
        <w:tc>
          <w:tcPr>
            <w:tcW w:w="2880" w:type="dxa"/>
            <w:tcBorders>
              <w:top w:val="single" w:sz="4" w:space="0" w:color="auto"/>
              <w:left w:val="single" w:sz="4" w:space="0" w:color="auto"/>
            </w:tcBorders>
            <w:shd w:val="clear" w:color="auto" w:fill="F2F2F2" w:themeFill="background1" w:themeFillShade="F2"/>
            <w:vAlign w:val="bottom"/>
          </w:tcPr>
          <w:p w14:paraId="0D2337E8" w14:textId="77777777" w:rsidR="00F16491" w:rsidRPr="00A93787" w:rsidRDefault="00F16491" w:rsidP="00032C97">
            <w:pPr>
              <w:spacing w:beforeLines="30" w:before="72" w:afterLines="30" w:after="72"/>
              <w:ind w:left="-108" w:right="-108"/>
              <w:jc w:val="left"/>
              <w:rPr>
                <w:rFonts w:asciiTheme="minorHAnsi" w:hAnsiTheme="minorHAnsi"/>
                <w:b/>
                <w:i/>
                <w:sz w:val="20"/>
              </w:rPr>
            </w:pPr>
            <w:r w:rsidRPr="00A93787">
              <w:rPr>
                <w:rFonts w:asciiTheme="minorHAnsi" w:hAnsiTheme="minorHAnsi"/>
                <w:b/>
                <w:i/>
                <w:sz w:val="20"/>
              </w:rPr>
              <w:t xml:space="preserve">  Contract Information</w:t>
            </w:r>
          </w:p>
        </w:tc>
        <w:tc>
          <w:tcPr>
            <w:tcW w:w="2160" w:type="dxa"/>
            <w:tcBorders>
              <w:top w:val="single" w:sz="4" w:space="0" w:color="auto"/>
            </w:tcBorders>
            <w:shd w:val="clear" w:color="auto" w:fill="F2F2F2" w:themeFill="background1" w:themeFillShade="F2"/>
            <w:vAlign w:val="bottom"/>
          </w:tcPr>
          <w:p w14:paraId="1B2487F7" w14:textId="77777777" w:rsidR="00F16491" w:rsidRPr="00A93787" w:rsidRDefault="00F16491" w:rsidP="00032C97">
            <w:pPr>
              <w:tabs>
                <w:tab w:val="left" w:pos="2880"/>
                <w:tab w:val="right" w:pos="8352"/>
              </w:tabs>
              <w:spacing w:beforeLines="30" w:before="72" w:afterLines="30" w:after="72"/>
              <w:jc w:val="left"/>
              <w:rPr>
                <w:rFonts w:asciiTheme="minorHAnsi" w:hAnsiTheme="minorHAnsi"/>
                <w:i/>
                <w:sz w:val="20"/>
              </w:rPr>
            </w:pPr>
          </w:p>
        </w:tc>
        <w:tc>
          <w:tcPr>
            <w:tcW w:w="270" w:type="dxa"/>
            <w:tcBorders>
              <w:top w:val="single" w:sz="4" w:space="0" w:color="auto"/>
            </w:tcBorders>
            <w:shd w:val="clear" w:color="auto" w:fill="F2F2F2" w:themeFill="background1" w:themeFillShade="F2"/>
            <w:vAlign w:val="bottom"/>
          </w:tcPr>
          <w:p w14:paraId="6380C98C" w14:textId="7AB4E52F" w:rsidR="00F16491" w:rsidRPr="00A93787" w:rsidRDefault="00F16491" w:rsidP="00032C97">
            <w:pPr>
              <w:tabs>
                <w:tab w:val="left" w:pos="2880"/>
                <w:tab w:val="right" w:pos="8352"/>
              </w:tabs>
              <w:spacing w:beforeLines="30" w:before="72" w:afterLines="30" w:after="72"/>
              <w:jc w:val="left"/>
              <w:rPr>
                <w:rFonts w:asciiTheme="minorHAnsi" w:hAnsiTheme="minorHAnsi"/>
                <w:b/>
                <w:i/>
                <w:sz w:val="20"/>
              </w:rPr>
            </w:pPr>
          </w:p>
        </w:tc>
        <w:tc>
          <w:tcPr>
            <w:tcW w:w="1980" w:type="dxa"/>
            <w:tcBorders>
              <w:top w:val="single" w:sz="4" w:space="0" w:color="auto"/>
            </w:tcBorders>
            <w:shd w:val="clear" w:color="auto" w:fill="F2F2F2" w:themeFill="background1" w:themeFillShade="F2"/>
            <w:vAlign w:val="bottom"/>
          </w:tcPr>
          <w:p w14:paraId="5EC0F040" w14:textId="7B1D3F0F" w:rsidR="00F16491" w:rsidRPr="00A93787" w:rsidRDefault="00F16491" w:rsidP="00032C97">
            <w:pPr>
              <w:spacing w:beforeLines="30" w:before="72" w:afterLines="30" w:after="72"/>
              <w:ind w:left="-39" w:right="-18"/>
              <w:jc w:val="left"/>
              <w:rPr>
                <w:rFonts w:asciiTheme="minorHAnsi" w:hAnsiTheme="minorHAnsi"/>
                <w:b/>
                <w:i/>
                <w:sz w:val="20"/>
              </w:rPr>
            </w:pPr>
            <w:r w:rsidRPr="00A93787">
              <w:rPr>
                <w:rFonts w:asciiTheme="minorHAnsi" w:hAnsiTheme="minorHAnsi"/>
                <w:b/>
                <w:i/>
                <w:sz w:val="20"/>
              </w:rPr>
              <w:t>Branch Information</w:t>
            </w:r>
          </w:p>
        </w:tc>
        <w:tc>
          <w:tcPr>
            <w:tcW w:w="2700" w:type="dxa"/>
            <w:tcBorders>
              <w:top w:val="single" w:sz="4" w:space="0" w:color="auto"/>
            </w:tcBorders>
            <w:shd w:val="clear" w:color="auto" w:fill="F2F2F2" w:themeFill="background1" w:themeFillShade="F2"/>
            <w:vAlign w:val="bottom"/>
          </w:tcPr>
          <w:p w14:paraId="2ACDB2C6" w14:textId="77777777" w:rsidR="00F16491" w:rsidRPr="000F1ADE" w:rsidRDefault="00F16491" w:rsidP="00032C97">
            <w:pPr>
              <w:tabs>
                <w:tab w:val="left" w:pos="2880"/>
                <w:tab w:val="right" w:pos="8352"/>
              </w:tabs>
              <w:spacing w:beforeLines="30" w:before="72" w:afterLines="30" w:after="72"/>
              <w:ind w:left="-18" w:right="-108"/>
              <w:jc w:val="left"/>
              <w:rPr>
                <w:rFonts w:asciiTheme="minorHAnsi" w:hAnsiTheme="minorHAnsi"/>
                <w:sz w:val="20"/>
              </w:rPr>
            </w:pPr>
          </w:p>
        </w:tc>
        <w:tc>
          <w:tcPr>
            <w:tcW w:w="236" w:type="dxa"/>
            <w:tcBorders>
              <w:top w:val="single" w:sz="4" w:space="0" w:color="auto"/>
              <w:right w:val="single" w:sz="4" w:space="0" w:color="auto"/>
            </w:tcBorders>
            <w:shd w:val="clear" w:color="auto" w:fill="F2F2F2" w:themeFill="background1" w:themeFillShade="F2"/>
            <w:vAlign w:val="bottom"/>
          </w:tcPr>
          <w:p w14:paraId="30502282" w14:textId="77777777" w:rsidR="00F16491" w:rsidRPr="004951C2" w:rsidRDefault="00F16491" w:rsidP="00032C97">
            <w:pPr>
              <w:tabs>
                <w:tab w:val="left" w:pos="2880"/>
                <w:tab w:val="right" w:pos="8352"/>
              </w:tabs>
              <w:spacing w:beforeLines="30" w:before="72" w:afterLines="30" w:after="72"/>
              <w:jc w:val="left"/>
              <w:rPr>
                <w:rFonts w:asciiTheme="minorHAnsi" w:hAnsiTheme="minorHAnsi"/>
                <w:b/>
                <w:sz w:val="20"/>
              </w:rPr>
            </w:pPr>
          </w:p>
        </w:tc>
      </w:tr>
      <w:tr w:rsidR="00F16491" w:rsidRPr="0092224F" w14:paraId="1709251B" w14:textId="77777777" w:rsidTr="00A93EBB">
        <w:trPr>
          <w:trHeight w:val="80"/>
        </w:trPr>
        <w:tc>
          <w:tcPr>
            <w:tcW w:w="2880" w:type="dxa"/>
            <w:tcBorders>
              <w:left w:val="single" w:sz="4" w:space="0" w:color="auto"/>
            </w:tcBorders>
            <w:shd w:val="clear" w:color="auto" w:fill="F2F2F2" w:themeFill="background1" w:themeFillShade="F2"/>
            <w:vAlign w:val="bottom"/>
          </w:tcPr>
          <w:p w14:paraId="365A48E7" w14:textId="77777777" w:rsidR="00F16491" w:rsidRPr="004E6044" w:rsidRDefault="00F16491" w:rsidP="00032C97">
            <w:pPr>
              <w:spacing w:beforeLines="30" w:before="72" w:afterLines="30" w:after="72"/>
              <w:ind w:right="-108"/>
              <w:jc w:val="left"/>
              <w:rPr>
                <w:rFonts w:asciiTheme="minorHAnsi" w:hAnsiTheme="minorHAnsi"/>
                <w:b/>
                <w:sz w:val="2"/>
              </w:rPr>
            </w:pPr>
          </w:p>
        </w:tc>
        <w:tc>
          <w:tcPr>
            <w:tcW w:w="2160" w:type="dxa"/>
            <w:shd w:val="clear" w:color="auto" w:fill="F2F2F2" w:themeFill="background1" w:themeFillShade="F2"/>
            <w:vAlign w:val="bottom"/>
          </w:tcPr>
          <w:p w14:paraId="40AB9E8F" w14:textId="77777777" w:rsidR="00F16491" w:rsidRPr="004E6044" w:rsidRDefault="00F16491" w:rsidP="00032C97">
            <w:pPr>
              <w:tabs>
                <w:tab w:val="left" w:pos="2880"/>
                <w:tab w:val="right" w:pos="8352"/>
              </w:tabs>
              <w:spacing w:beforeLines="30" w:before="72" w:afterLines="30" w:after="72"/>
              <w:jc w:val="left"/>
              <w:rPr>
                <w:rFonts w:asciiTheme="minorHAnsi" w:hAnsiTheme="minorHAnsi"/>
                <w:sz w:val="2"/>
              </w:rPr>
            </w:pPr>
          </w:p>
        </w:tc>
        <w:tc>
          <w:tcPr>
            <w:tcW w:w="270" w:type="dxa"/>
            <w:shd w:val="clear" w:color="auto" w:fill="F2F2F2" w:themeFill="background1" w:themeFillShade="F2"/>
            <w:vAlign w:val="bottom"/>
          </w:tcPr>
          <w:p w14:paraId="12EEA938" w14:textId="3B0FFB37" w:rsidR="00F16491" w:rsidRPr="004E6044" w:rsidRDefault="00F16491" w:rsidP="00032C97">
            <w:pPr>
              <w:tabs>
                <w:tab w:val="left" w:pos="2880"/>
                <w:tab w:val="right" w:pos="8352"/>
              </w:tabs>
              <w:spacing w:beforeLines="30" w:before="72" w:afterLines="30" w:after="72"/>
              <w:jc w:val="left"/>
              <w:rPr>
                <w:rFonts w:asciiTheme="minorHAnsi" w:hAnsiTheme="minorHAnsi"/>
                <w:b/>
                <w:sz w:val="2"/>
              </w:rPr>
            </w:pPr>
          </w:p>
        </w:tc>
        <w:tc>
          <w:tcPr>
            <w:tcW w:w="1980" w:type="dxa"/>
            <w:shd w:val="clear" w:color="auto" w:fill="F2F2F2" w:themeFill="background1" w:themeFillShade="F2"/>
            <w:vAlign w:val="bottom"/>
          </w:tcPr>
          <w:p w14:paraId="68DE97F1" w14:textId="25BEFFF1" w:rsidR="00F16491" w:rsidRPr="004E6044" w:rsidRDefault="00F16491" w:rsidP="00032C97">
            <w:pPr>
              <w:spacing w:beforeLines="30" w:before="72" w:afterLines="30" w:after="72"/>
              <w:ind w:right="-18"/>
              <w:jc w:val="left"/>
              <w:rPr>
                <w:rFonts w:asciiTheme="minorHAnsi" w:hAnsiTheme="minorHAnsi"/>
                <w:b/>
                <w:sz w:val="2"/>
              </w:rPr>
            </w:pPr>
          </w:p>
        </w:tc>
        <w:tc>
          <w:tcPr>
            <w:tcW w:w="2700" w:type="dxa"/>
            <w:shd w:val="clear" w:color="auto" w:fill="F2F2F2" w:themeFill="background1" w:themeFillShade="F2"/>
            <w:vAlign w:val="bottom"/>
          </w:tcPr>
          <w:p w14:paraId="3E77E725" w14:textId="77777777" w:rsidR="00F16491" w:rsidRPr="004E6044" w:rsidRDefault="00F16491" w:rsidP="00032C97">
            <w:pPr>
              <w:tabs>
                <w:tab w:val="left" w:pos="2880"/>
                <w:tab w:val="right" w:pos="8352"/>
              </w:tabs>
              <w:spacing w:beforeLines="30" w:before="72" w:afterLines="30" w:after="72"/>
              <w:ind w:right="-108"/>
              <w:jc w:val="left"/>
              <w:rPr>
                <w:rFonts w:asciiTheme="minorHAnsi" w:hAnsiTheme="minorHAnsi"/>
                <w:sz w:val="2"/>
              </w:rPr>
            </w:pPr>
          </w:p>
        </w:tc>
        <w:tc>
          <w:tcPr>
            <w:tcW w:w="236" w:type="dxa"/>
            <w:tcBorders>
              <w:right w:val="single" w:sz="4" w:space="0" w:color="auto"/>
            </w:tcBorders>
            <w:shd w:val="clear" w:color="auto" w:fill="F2F2F2" w:themeFill="background1" w:themeFillShade="F2"/>
            <w:vAlign w:val="bottom"/>
          </w:tcPr>
          <w:p w14:paraId="18EB542E" w14:textId="77777777" w:rsidR="00F16491" w:rsidRPr="004E6044" w:rsidRDefault="00F16491" w:rsidP="00032C97">
            <w:pPr>
              <w:tabs>
                <w:tab w:val="left" w:pos="2880"/>
                <w:tab w:val="right" w:pos="8352"/>
              </w:tabs>
              <w:spacing w:beforeLines="30" w:before="72" w:afterLines="30" w:after="72"/>
              <w:jc w:val="left"/>
              <w:rPr>
                <w:rFonts w:asciiTheme="minorHAnsi" w:hAnsiTheme="minorHAnsi"/>
                <w:b/>
                <w:sz w:val="2"/>
              </w:rPr>
            </w:pPr>
          </w:p>
        </w:tc>
      </w:tr>
      <w:tr w:rsidR="00F16491" w:rsidRPr="00F541E3" w14:paraId="163882FA" w14:textId="77777777" w:rsidTr="00A93EBB">
        <w:tc>
          <w:tcPr>
            <w:tcW w:w="2880" w:type="dxa"/>
            <w:tcBorders>
              <w:left w:val="single" w:sz="4" w:space="0" w:color="auto"/>
            </w:tcBorders>
            <w:shd w:val="clear" w:color="auto" w:fill="F2F2F2" w:themeFill="background1" w:themeFillShade="F2"/>
          </w:tcPr>
          <w:p w14:paraId="54E13FB8" w14:textId="77777777" w:rsidR="00F16491" w:rsidRPr="004951C2" w:rsidRDefault="00F16491" w:rsidP="00032C97">
            <w:pPr>
              <w:tabs>
                <w:tab w:val="right" w:pos="8352"/>
              </w:tabs>
              <w:spacing w:beforeLines="60" w:before="144" w:afterLines="30" w:after="72"/>
              <w:ind w:right="-108"/>
              <w:jc w:val="left"/>
              <w:rPr>
                <w:rFonts w:asciiTheme="minorHAnsi" w:hAnsiTheme="minorHAnsi"/>
                <w:b/>
                <w:sz w:val="20"/>
              </w:rPr>
            </w:pPr>
            <w:r w:rsidRPr="004951C2">
              <w:rPr>
                <w:rFonts w:asciiTheme="minorHAnsi" w:hAnsiTheme="minorHAnsi"/>
                <w:sz w:val="20"/>
              </w:rPr>
              <w:t>Contract Number:</w:t>
            </w:r>
          </w:p>
        </w:tc>
        <w:tc>
          <w:tcPr>
            <w:tcW w:w="2160" w:type="dxa"/>
            <w:tcBorders>
              <w:bottom w:val="single" w:sz="4" w:space="0" w:color="auto"/>
            </w:tcBorders>
            <w:shd w:val="clear" w:color="auto" w:fill="F2F2F2" w:themeFill="background1" w:themeFillShade="F2"/>
          </w:tcPr>
          <w:p w14:paraId="6056578C" w14:textId="27FDCC68" w:rsidR="00F16491" w:rsidRPr="000F1ADE" w:rsidRDefault="00F16491" w:rsidP="00F16491">
            <w:pPr>
              <w:tabs>
                <w:tab w:val="left" w:pos="2880"/>
                <w:tab w:val="right" w:pos="8352"/>
              </w:tabs>
              <w:spacing w:beforeLines="60" w:before="144" w:afterLines="30" w:after="72"/>
              <w:ind w:left="-108"/>
              <w:jc w:val="left"/>
              <w:rPr>
                <w:rFonts w:asciiTheme="minorHAnsi" w:hAnsiTheme="minorHAnsi"/>
                <w:sz w:val="20"/>
              </w:rPr>
            </w:pPr>
          </w:p>
        </w:tc>
        <w:tc>
          <w:tcPr>
            <w:tcW w:w="270" w:type="dxa"/>
            <w:shd w:val="clear" w:color="auto" w:fill="F2F2F2" w:themeFill="background1" w:themeFillShade="F2"/>
          </w:tcPr>
          <w:p w14:paraId="6B6990AA" w14:textId="77958A8E"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c>
          <w:tcPr>
            <w:tcW w:w="1980" w:type="dxa"/>
            <w:shd w:val="clear" w:color="auto" w:fill="F2F2F2" w:themeFill="background1" w:themeFillShade="F2"/>
          </w:tcPr>
          <w:p w14:paraId="4BDFBECC" w14:textId="3E54AEC5" w:rsidR="00F16491" w:rsidRPr="004951C2" w:rsidRDefault="00F16491" w:rsidP="00032C97">
            <w:pPr>
              <w:tabs>
                <w:tab w:val="left" w:pos="2880"/>
                <w:tab w:val="right" w:pos="8352"/>
              </w:tabs>
              <w:spacing w:beforeLines="60" w:before="144" w:afterLines="30" w:after="72"/>
              <w:ind w:left="-39" w:right="-18"/>
              <w:jc w:val="left"/>
              <w:rPr>
                <w:rFonts w:asciiTheme="minorHAnsi" w:hAnsiTheme="minorHAnsi"/>
                <w:b/>
                <w:sz w:val="20"/>
              </w:rPr>
            </w:pPr>
            <w:r w:rsidRPr="004951C2">
              <w:rPr>
                <w:rFonts w:asciiTheme="minorHAnsi" w:hAnsiTheme="minorHAnsi"/>
                <w:sz w:val="20"/>
              </w:rPr>
              <w:t>Branch:</w:t>
            </w:r>
          </w:p>
        </w:tc>
        <w:sdt>
          <w:sdtPr>
            <w:rPr>
              <w:rStyle w:val="Style4"/>
            </w:rPr>
            <w:id w:val="-1890021586"/>
            <w:placeholder>
              <w:docPart w:val="A9CB683A42D44D91896C130FD2F1B7C2"/>
            </w:placeholder>
            <w:dropDownList>
              <w:listItem w:displayText="[Select Branch]" w:value="[Select Branch]"/>
              <w:listItem w:displayText="Capital Planning Development" w:value="Capital Planning Development"/>
              <w:listItem w:displayText="Clerk of Committees" w:value="Clerk of Committees"/>
              <w:listItem w:displayText="Clerk of the House" w:value="Clerk of the House"/>
              <w:listItem w:displayText="Financial Services" w:value="Financial Services"/>
              <w:listItem w:displayText="Hansard Services" w:value="Hansard Services"/>
              <w:listItem w:displayText="Human Resource Operations" w:value="Human Resource Operations"/>
              <w:listItem w:displayText="Information Technology Branch" w:value="Information Technology Branch"/>
              <w:listItem w:displayText="Legislative Facility Services" w:value="Legislative Facility Services"/>
              <w:listItem w:displayText="Legislative Library" w:value="Legislative Library"/>
              <w:listItem w:displayText="Office of the Speaker" w:value="Office of the Speaker"/>
              <w:listItem w:displayText="Parliamentary Education Office" w:value="Parliamentary Education Office"/>
              <w:listItem w:displayText="Sergeant-at-Arms" w:value="Sergeant-at-Arms"/>
            </w:dropDownList>
          </w:sdtPr>
          <w:sdtEndPr>
            <w:rPr>
              <w:rStyle w:val="Style4"/>
            </w:rPr>
          </w:sdtEndPr>
          <w:sdtContent>
            <w:tc>
              <w:tcPr>
                <w:tcW w:w="2700" w:type="dxa"/>
                <w:tcBorders>
                  <w:bottom w:val="single" w:sz="4" w:space="0" w:color="auto"/>
                </w:tcBorders>
                <w:shd w:val="clear" w:color="auto" w:fill="F2F2F2" w:themeFill="background1" w:themeFillShade="F2"/>
                <w:vAlign w:val="bottom"/>
              </w:tcPr>
              <w:p w14:paraId="61A76775" w14:textId="1156E0D9" w:rsidR="00F16491" w:rsidRPr="000F1ADE" w:rsidRDefault="00986993" w:rsidP="00A93EBB">
                <w:pPr>
                  <w:tabs>
                    <w:tab w:val="left" w:pos="2880"/>
                    <w:tab w:val="right" w:pos="8352"/>
                  </w:tabs>
                  <w:spacing w:beforeLines="60" w:before="144" w:afterLines="30" w:after="72"/>
                  <w:ind w:left="-108" w:right="-108"/>
                  <w:jc w:val="left"/>
                  <w:rPr>
                    <w:rFonts w:asciiTheme="minorHAnsi" w:hAnsiTheme="minorHAnsi"/>
                    <w:sz w:val="20"/>
                  </w:rPr>
                </w:pPr>
                <w:r>
                  <w:rPr>
                    <w:rStyle w:val="Style4"/>
                  </w:rPr>
                  <w:t>[Select Branch]</w:t>
                </w:r>
              </w:p>
            </w:tc>
          </w:sdtContent>
        </w:sdt>
        <w:tc>
          <w:tcPr>
            <w:tcW w:w="236" w:type="dxa"/>
            <w:tcBorders>
              <w:right w:val="single" w:sz="4" w:space="0" w:color="auto"/>
            </w:tcBorders>
            <w:shd w:val="clear" w:color="auto" w:fill="F2F2F2" w:themeFill="background1" w:themeFillShade="F2"/>
            <w:vAlign w:val="bottom"/>
          </w:tcPr>
          <w:p w14:paraId="6E38DB0D"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r>
      <w:tr w:rsidR="00F16491" w:rsidRPr="00F541E3" w14:paraId="1E1B2DED" w14:textId="77777777" w:rsidTr="00A93EBB">
        <w:tc>
          <w:tcPr>
            <w:tcW w:w="2880" w:type="dxa"/>
            <w:tcBorders>
              <w:left w:val="single" w:sz="4" w:space="0" w:color="auto"/>
            </w:tcBorders>
            <w:shd w:val="clear" w:color="auto" w:fill="F2F2F2" w:themeFill="background1" w:themeFillShade="F2"/>
          </w:tcPr>
          <w:p w14:paraId="11057109" w14:textId="77777777" w:rsidR="00F16491" w:rsidRPr="004951C2" w:rsidRDefault="00F16491" w:rsidP="00032C97">
            <w:pPr>
              <w:tabs>
                <w:tab w:val="right" w:pos="8352"/>
              </w:tabs>
              <w:spacing w:beforeLines="60" w:before="144" w:afterLines="30" w:after="72"/>
              <w:ind w:right="-108"/>
              <w:jc w:val="left"/>
              <w:rPr>
                <w:rFonts w:asciiTheme="minorHAnsi" w:hAnsiTheme="minorHAnsi"/>
                <w:b/>
                <w:sz w:val="20"/>
              </w:rPr>
            </w:pPr>
            <w:r w:rsidRPr="004951C2">
              <w:rPr>
                <w:rFonts w:asciiTheme="minorHAnsi" w:hAnsiTheme="minorHAnsi"/>
                <w:sz w:val="20"/>
              </w:rPr>
              <w:t>Purchase Order No</w:t>
            </w:r>
            <w:r w:rsidRPr="001319E8">
              <w:rPr>
                <w:rFonts w:asciiTheme="minorHAnsi" w:hAnsiTheme="minorHAnsi"/>
                <w:sz w:val="18"/>
              </w:rPr>
              <w:t>. (if applicable):</w:t>
            </w:r>
          </w:p>
        </w:tc>
        <w:tc>
          <w:tcPr>
            <w:tcW w:w="2160" w:type="dxa"/>
            <w:tcBorders>
              <w:top w:val="single" w:sz="4" w:space="0" w:color="auto"/>
              <w:bottom w:val="single" w:sz="4" w:space="0" w:color="auto"/>
            </w:tcBorders>
            <w:shd w:val="clear" w:color="auto" w:fill="F2F2F2" w:themeFill="background1" w:themeFillShade="F2"/>
          </w:tcPr>
          <w:p w14:paraId="18CE334C" w14:textId="77777777" w:rsidR="00F16491" w:rsidRPr="000F1ADE" w:rsidRDefault="00F16491" w:rsidP="00F16491">
            <w:pPr>
              <w:tabs>
                <w:tab w:val="left" w:pos="2880"/>
                <w:tab w:val="right" w:pos="8352"/>
              </w:tabs>
              <w:spacing w:beforeLines="60" w:before="144" w:afterLines="30" w:after="72"/>
              <w:ind w:left="-108"/>
              <w:jc w:val="left"/>
              <w:rPr>
                <w:rFonts w:asciiTheme="minorHAnsi" w:hAnsiTheme="minorHAnsi"/>
                <w:sz w:val="20"/>
              </w:rPr>
            </w:pPr>
          </w:p>
        </w:tc>
        <w:tc>
          <w:tcPr>
            <w:tcW w:w="270" w:type="dxa"/>
            <w:shd w:val="clear" w:color="auto" w:fill="F2F2F2" w:themeFill="background1" w:themeFillShade="F2"/>
          </w:tcPr>
          <w:p w14:paraId="3992B9F6"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c>
          <w:tcPr>
            <w:tcW w:w="1980" w:type="dxa"/>
            <w:shd w:val="clear" w:color="auto" w:fill="F2F2F2" w:themeFill="background1" w:themeFillShade="F2"/>
          </w:tcPr>
          <w:p w14:paraId="4CF4D38E" w14:textId="080F6D9F" w:rsidR="00F16491" w:rsidRPr="004951C2" w:rsidRDefault="00F16491" w:rsidP="00032C97">
            <w:pPr>
              <w:tabs>
                <w:tab w:val="left" w:pos="2880"/>
                <w:tab w:val="right" w:pos="8352"/>
              </w:tabs>
              <w:spacing w:beforeLines="60" w:before="144" w:afterLines="30" w:after="72"/>
              <w:ind w:left="-39" w:right="-18"/>
              <w:jc w:val="left"/>
              <w:rPr>
                <w:rFonts w:asciiTheme="minorHAnsi" w:hAnsiTheme="minorHAnsi"/>
                <w:b/>
                <w:sz w:val="20"/>
              </w:rPr>
            </w:pPr>
            <w:r w:rsidRPr="004951C2">
              <w:rPr>
                <w:rFonts w:asciiTheme="minorHAnsi" w:hAnsiTheme="minorHAnsi"/>
                <w:sz w:val="20"/>
              </w:rPr>
              <w:t>Contract Manager:</w:t>
            </w:r>
          </w:p>
        </w:tc>
        <w:tc>
          <w:tcPr>
            <w:tcW w:w="2700" w:type="dxa"/>
            <w:tcBorders>
              <w:top w:val="single" w:sz="4" w:space="0" w:color="auto"/>
              <w:bottom w:val="single" w:sz="4" w:space="0" w:color="auto"/>
            </w:tcBorders>
            <w:shd w:val="clear" w:color="auto" w:fill="F2F2F2" w:themeFill="background1" w:themeFillShade="F2"/>
          </w:tcPr>
          <w:p w14:paraId="6764C979" w14:textId="4CED7D81" w:rsidR="00F16491" w:rsidRPr="000F1ADE" w:rsidRDefault="00F16491" w:rsidP="00F16491">
            <w:pPr>
              <w:tabs>
                <w:tab w:val="left" w:pos="2880"/>
                <w:tab w:val="right" w:pos="8352"/>
              </w:tabs>
              <w:spacing w:beforeLines="60" w:before="144" w:afterLines="30" w:after="72"/>
              <w:ind w:left="-108" w:right="-108"/>
              <w:jc w:val="left"/>
              <w:rPr>
                <w:rFonts w:asciiTheme="minorHAnsi" w:hAnsiTheme="minorHAnsi"/>
                <w:sz w:val="20"/>
              </w:rPr>
            </w:pPr>
          </w:p>
        </w:tc>
        <w:tc>
          <w:tcPr>
            <w:tcW w:w="236" w:type="dxa"/>
            <w:tcBorders>
              <w:right w:val="single" w:sz="4" w:space="0" w:color="auto"/>
            </w:tcBorders>
            <w:shd w:val="clear" w:color="auto" w:fill="F2F2F2" w:themeFill="background1" w:themeFillShade="F2"/>
            <w:vAlign w:val="bottom"/>
          </w:tcPr>
          <w:p w14:paraId="20920D76"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r>
      <w:tr w:rsidR="00F16491" w:rsidRPr="00F541E3" w14:paraId="190F8273" w14:textId="77777777" w:rsidTr="00A93EBB">
        <w:trPr>
          <w:trHeight w:val="359"/>
        </w:trPr>
        <w:tc>
          <w:tcPr>
            <w:tcW w:w="2880" w:type="dxa"/>
            <w:tcBorders>
              <w:left w:val="single" w:sz="4" w:space="0" w:color="auto"/>
            </w:tcBorders>
            <w:shd w:val="clear" w:color="auto" w:fill="F2F2F2" w:themeFill="background1" w:themeFillShade="F2"/>
          </w:tcPr>
          <w:p w14:paraId="13BDB092" w14:textId="77777777" w:rsidR="00F16491" w:rsidRPr="004951C2" w:rsidRDefault="00F16491" w:rsidP="00032C97">
            <w:pPr>
              <w:tabs>
                <w:tab w:val="right" w:pos="8352"/>
              </w:tabs>
              <w:spacing w:beforeLines="60" w:before="144" w:afterLines="30" w:after="72"/>
              <w:ind w:right="-108"/>
              <w:jc w:val="left"/>
              <w:rPr>
                <w:rFonts w:asciiTheme="minorHAnsi" w:hAnsiTheme="minorHAnsi"/>
                <w:b/>
                <w:sz w:val="20"/>
              </w:rPr>
            </w:pPr>
            <w:r w:rsidRPr="004951C2">
              <w:rPr>
                <w:rFonts w:asciiTheme="minorHAnsi" w:hAnsiTheme="minorHAnsi"/>
                <w:sz w:val="20"/>
              </w:rPr>
              <w:t xml:space="preserve">Solicitation Number </w:t>
            </w:r>
            <w:r w:rsidRPr="001319E8">
              <w:rPr>
                <w:rFonts w:asciiTheme="minorHAnsi" w:hAnsiTheme="minorHAnsi"/>
                <w:sz w:val="18"/>
              </w:rPr>
              <w:t>(if applicable):</w:t>
            </w:r>
          </w:p>
        </w:tc>
        <w:tc>
          <w:tcPr>
            <w:tcW w:w="2160" w:type="dxa"/>
            <w:tcBorders>
              <w:top w:val="single" w:sz="4" w:space="0" w:color="auto"/>
              <w:bottom w:val="single" w:sz="4" w:space="0" w:color="auto"/>
            </w:tcBorders>
            <w:shd w:val="clear" w:color="auto" w:fill="F2F2F2" w:themeFill="background1" w:themeFillShade="F2"/>
          </w:tcPr>
          <w:p w14:paraId="6F2B91D9" w14:textId="5459512E" w:rsidR="00F16491" w:rsidRPr="000F1ADE" w:rsidRDefault="00F16491" w:rsidP="00F16491">
            <w:pPr>
              <w:tabs>
                <w:tab w:val="left" w:pos="2880"/>
                <w:tab w:val="right" w:pos="8352"/>
              </w:tabs>
              <w:spacing w:beforeLines="60" w:before="144" w:afterLines="30" w:after="72"/>
              <w:ind w:left="-108"/>
              <w:jc w:val="left"/>
              <w:rPr>
                <w:rFonts w:asciiTheme="minorHAnsi" w:hAnsiTheme="minorHAnsi"/>
                <w:sz w:val="20"/>
              </w:rPr>
            </w:pPr>
          </w:p>
        </w:tc>
        <w:tc>
          <w:tcPr>
            <w:tcW w:w="270" w:type="dxa"/>
            <w:shd w:val="clear" w:color="auto" w:fill="F2F2F2" w:themeFill="background1" w:themeFillShade="F2"/>
          </w:tcPr>
          <w:p w14:paraId="7587369A"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c>
          <w:tcPr>
            <w:tcW w:w="1980" w:type="dxa"/>
            <w:shd w:val="clear" w:color="auto" w:fill="F2F2F2" w:themeFill="background1" w:themeFillShade="F2"/>
          </w:tcPr>
          <w:p w14:paraId="5F46AD0D" w14:textId="4F4ED9FB" w:rsidR="00F16491" w:rsidRPr="004951C2" w:rsidRDefault="00F16491" w:rsidP="00032C97">
            <w:pPr>
              <w:tabs>
                <w:tab w:val="left" w:pos="2880"/>
                <w:tab w:val="right" w:pos="8352"/>
              </w:tabs>
              <w:spacing w:beforeLines="60" w:before="144" w:afterLines="30" w:after="72"/>
              <w:ind w:left="-39" w:right="-18"/>
              <w:jc w:val="left"/>
              <w:rPr>
                <w:rFonts w:asciiTheme="minorHAnsi" w:hAnsiTheme="minorHAnsi"/>
                <w:b/>
                <w:sz w:val="20"/>
              </w:rPr>
            </w:pPr>
            <w:r w:rsidRPr="004951C2">
              <w:rPr>
                <w:rFonts w:asciiTheme="minorHAnsi" w:hAnsiTheme="minorHAnsi"/>
                <w:sz w:val="20"/>
              </w:rPr>
              <w:t>Title:</w:t>
            </w:r>
          </w:p>
        </w:tc>
        <w:tc>
          <w:tcPr>
            <w:tcW w:w="2700" w:type="dxa"/>
            <w:tcBorders>
              <w:top w:val="single" w:sz="4" w:space="0" w:color="auto"/>
              <w:bottom w:val="single" w:sz="4" w:space="0" w:color="auto"/>
            </w:tcBorders>
            <w:shd w:val="clear" w:color="auto" w:fill="F2F2F2" w:themeFill="background1" w:themeFillShade="F2"/>
          </w:tcPr>
          <w:p w14:paraId="3569B659" w14:textId="4DF499E0" w:rsidR="00F16491" w:rsidRPr="000F1ADE" w:rsidRDefault="00F16491" w:rsidP="00F16491">
            <w:pPr>
              <w:tabs>
                <w:tab w:val="left" w:pos="2880"/>
                <w:tab w:val="right" w:pos="8352"/>
              </w:tabs>
              <w:spacing w:beforeLines="60" w:before="144" w:afterLines="30" w:after="72"/>
              <w:ind w:left="-108" w:right="-108"/>
              <w:jc w:val="left"/>
              <w:rPr>
                <w:rFonts w:asciiTheme="minorHAnsi" w:hAnsiTheme="minorHAnsi"/>
                <w:sz w:val="20"/>
              </w:rPr>
            </w:pPr>
          </w:p>
        </w:tc>
        <w:tc>
          <w:tcPr>
            <w:tcW w:w="236" w:type="dxa"/>
            <w:tcBorders>
              <w:right w:val="single" w:sz="4" w:space="0" w:color="auto"/>
            </w:tcBorders>
            <w:shd w:val="clear" w:color="auto" w:fill="F2F2F2" w:themeFill="background1" w:themeFillShade="F2"/>
            <w:vAlign w:val="bottom"/>
          </w:tcPr>
          <w:p w14:paraId="33853A04"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r>
      <w:tr w:rsidR="00F16491" w:rsidRPr="00F541E3" w14:paraId="3144D2FF" w14:textId="77777777" w:rsidTr="00A93EBB">
        <w:tc>
          <w:tcPr>
            <w:tcW w:w="2880" w:type="dxa"/>
            <w:tcBorders>
              <w:left w:val="single" w:sz="4" w:space="0" w:color="auto"/>
            </w:tcBorders>
            <w:shd w:val="clear" w:color="auto" w:fill="F2F2F2" w:themeFill="background1" w:themeFillShade="F2"/>
          </w:tcPr>
          <w:p w14:paraId="030C24D6" w14:textId="77777777" w:rsidR="00F16491" w:rsidRPr="004951C2" w:rsidRDefault="00F16491" w:rsidP="00032C97">
            <w:pPr>
              <w:tabs>
                <w:tab w:val="right" w:pos="8352"/>
              </w:tabs>
              <w:spacing w:beforeLines="60" w:before="144" w:afterLines="30" w:after="72"/>
              <w:ind w:right="-108"/>
              <w:jc w:val="left"/>
              <w:rPr>
                <w:rFonts w:asciiTheme="minorHAnsi" w:hAnsiTheme="minorHAnsi"/>
                <w:b/>
                <w:sz w:val="20"/>
              </w:rPr>
            </w:pPr>
            <w:r w:rsidRPr="004951C2">
              <w:rPr>
                <w:rFonts w:asciiTheme="minorHAnsi" w:hAnsiTheme="minorHAnsi"/>
                <w:sz w:val="20"/>
              </w:rPr>
              <w:t>Contract Term:</w:t>
            </w:r>
          </w:p>
        </w:tc>
        <w:tc>
          <w:tcPr>
            <w:tcW w:w="2160" w:type="dxa"/>
            <w:tcBorders>
              <w:top w:val="single" w:sz="4" w:space="0" w:color="auto"/>
              <w:bottom w:val="single" w:sz="4" w:space="0" w:color="auto"/>
            </w:tcBorders>
            <w:shd w:val="clear" w:color="auto" w:fill="F2F2F2" w:themeFill="background1" w:themeFillShade="F2"/>
          </w:tcPr>
          <w:p w14:paraId="03EDDBEB" w14:textId="495E7CA4" w:rsidR="00F16491" w:rsidRPr="000F1ADE" w:rsidRDefault="00F16491" w:rsidP="00F16491">
            <w:pPr>
              <w:tabs>
                <w:tab w:val="left" w:pos="2880"/>
                <w:tab w:val="right" w:pos="8352"/>
              </w:tabs>
              <w:spacing w:beforeLines="60" w:before="144" w:afterLines="30" w:after="72"/>
              <w:ind w:left="-108"/>
              <w:jc w:val="left"/>
              <w:rPr>
                <w:rFonts w:asciiTheme="minorHAnsi" w:hAnsiTheme="minorHAnsi"/>
                <w:sz w:val="20"/>
              </w:rPr>
            </w:pPr>
          </w:p>
        </w:tc>
        <w:tc>
          <w:tcPr>
            <w:tcW w:w="270" w:type="dxa"/>
            <w:shd w:val="clear" w:color="auto" w:fill="F2F2F2" w:themeFill="background1" w:themeFillShade="F2"/>
          </w:tcPr>
          <w:p w14:paraId="571A865C"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c>
          <w:tcPr>
            <w:tcW w:w="1980" w:type="dxa"/>
            <w:shd w:val="clear" w:color="auto" w:fill="F2F2F2" w:themeFill="background1" w:themeFillShade="F2"/>
          </w:tcPr>
          <w:p w14:paraId="2FA16CE7" w14:textId="4C3C4E22" w:rsidR="00F16491" w:rsidRPr="004951C2" w:rsidRDefault="00F16491" w:rsidP="00032C97">
            <w:pPr>
              <w:tabs>
                <w:tab w:val="left" w:pos="2880"/>
                <w:tab w:val="right" w:pos="8352"/>
              </w:tabs>
              <w:spacing w:beforeLines="60" w:before="144" w:afterLines="30" w:after="72"/>
              <w:ind w:left="-39" w:right="-18"/>
              <w:jc w:val="left"/>
              <w:rPr>
                <w:rFonts w:asciiTheme="minorHAnsi" w:hAnsiTheme="minorHAnsi"/>
                <w:b/>
                <w:sz w:val="20"/>
              </w:rPr>
            </w:pPr>
            <w:r w:rsidRPr="004951C2">
              <w:rPr>
                <w:rFonts w:asciiTheme="minorHAnsi" w:hAnsiTheme="minorHAnsi"/>
                <w:sz w:val="20"/>
              </w:rPr>
              <w:t>Telephone Number:</w:t>
            </w:r>
          </w:p>
        </w:tc>
        <w:tc>
          <w:tcPr>
            <w:tcW w:w="2700" w:type="dxa"/>
            <w:tcBorders>
              <w:top w:val="single" w:sz="4" w:space="0" w:color="auto"/>
              <w:bottom w:val="single" w:sz="4" w:space="0" w:color="auto"/>
            </w:tcBorders>
            <w:shd w:val="clear" w:color="auto" w:fill="F2F2F2" w:themeFill="background1" w:themeFillShade="F2"/>
          </w:tcPr>
          <w:p w14:paraId="5EDB9D47" w14:textId="77777777" w:rsidR="00F16491" w:rsidRPr="000F1ADE" w:rsidRDefault="00F16491" w:rsidP="00F16491">
            <w:pPr>
              <w:tabs>
                <w:tab w:val="left" w:pos="2880"/>
                <w:tab w:val="right" w:pos="8352"/>
              </w:tabs>
              <w:spacing w:beforeLines="60" w:before="144" w:afterLines="30" w:after="72"/>
              <w:ind w:left="-108" w:right="-108"/>
              <w:jc w:val="left"/>
              <w:rPr>
                <w:rFonts w:asciiTheme="minorHAnsi" w:hAnsiTheme="minorHAnsi"/>
                <w:sz w:val="20"/>
              </w:rPr>
            </w:pPr>
          </w:p>
        </w:tc>
        <w:tc>
          <w:tcPr>
            <w:tcW w:w="236" w:type="dxa"/>
            <w:tcBorders>
              <w:right w:val="single" w:sz="4" w:space="0" w:color="auto"/>
            </w:tcBorders>
            <w:shd w:val="clear" w:color="auto" w:fill="F2F2F2" w:themeFill="background1" w:themeFillShade="F2"/>
            <w:vAlign w:val="bottom"/>
          </w:tcPr>
          <w:p w14:paraId="2A2D91F3"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r>
      <w:tr w:rsidR="00F16491" w:rsidRPr="00F541E3" w14:paraId="2962ABDB" w14:textId="77777777" w:rsidTr="00A93EBB">
        <w:tc>
          <w:tcPr>
            <w:tcW w:w="2880" w:type="dxa"/>
            <w:tcBorders>
              <w:left w:val="single" w:sz="4" w:space="0" w:color="auto"/>
            </w:tcBorders>
            <w:shd w:val="clear" w:color="auto" w:fill="F2F2F2" w:themeFill="background1" w:themeFillShade="F2"/>
          </w:tcPr>
          <w:p w14:paraId="385F518F" w14:textId="77777777" w:rsidR="00F16491" w:rsidRPr="004951C2" w:rsidRDefault="00F16491" w:rsidP="00032C97">
            <w:pPr>
              <w:tabs>
                <w:tab w:val="right" w:pos="8352"/>
              </w:tabs>
              <w:spacing w:beforeLines="60" w:before="144" w:afterLines="30" w:after="72"/>
              <w:ind w:right="-108"/>
              <w:jc w:val="left"/>
              <w:rPr>
                <w:rFonts w:asciiTheme="minorHAnsi" w:hAnsiTheme="minorHAnsi"/>
                <w:b/>
                <w:sz w:val="20"/>
              </w:rPr>
            </w:pPr>
            <w:r w:rsidRPr="004951C2">
              <w:rPr>
                <w:rFonts w:asciiTheme="minorHAnsi" w:hAnsiTheme="minorHAnsi"/>
                <w:sz w:val="20"/>
              </w:rPr>
              <w:t xml:space="preserve">Renewal Options </w:t>
            </w:r>
            <w:r w:rsidRPr="001319E8">
              <w:rPr>
                <w:rFonts w:asciiTheme="minorHAnsi" w:hAnsiTheme="minorHAnsi"/>
                <w:sz w:val="18"/>
              </w:rPr>
              <w:t>(if applicable):</w:t>
            </w:r>
          </w:p>
        </w:tc>
        <w:tc>
          <w:tcPr>
            <w:tcW w:w="2160" w:type="dxa"/>
            <w:tcBorders>
              <w:top w:val="single" w:sz="4" w:space="0" w:color="auto"/>
              <w:bottom w:val="single" w:sz="4" w:space="0" w:color="auto"/>
            </w:tcBorders>
            <w:shd w:val="clear" w:color="auto" w:fill="F2F2F2" w:themeFill="background1" w:themeFillShade="F2"/>
          </w:tcPr>
          <w:p w14:paraId="3BC8BB62" w14:textId="15B6B375" w:rsidR="00F16491" w:rsidRPr="000F1ADE" w:rsidRDefault="00F16491" w:rsidP="00F16491">
            <w:pPr>
              <w:tabs>
                <w:tab w:val="left" w:pos="2880"/>
                <w:tab w:val="right" w:pos="8352"/>
              </w:tabs>
              <w:spacing w:beforeLines="60" w:before="144" w:afterLines="30" w:after="72"/>
              <w:ind w:left="-108" w:right="-198"/>
              <w:jc w:val="left"/>
              <w:rPr>
                <w:rFonts w:asciiTheme="minorHAnsi" w:hAnsiTheme="minorHAnsi"/>
                <w:sz w:val="20"/>
              </w:rPr>
            </w:pPr>
          </w:p>
        </w:tc>
        <w:tc>
          <w:tcPr>
            <w:tcW w:w="270" w:type="dxa"/>
            <w:shd w:val="clear" w:color="auto" w:fill="F2F2F2" w:themeFill="background1" w:themeFillShade="F2"/>
          </w:tcPr>
          <w:p w14:paraId="1EC96FAD"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c>
          <w:tcPr>
            <w:tcW w:w="1980" w:type="dxa"/>
            <w:shd w:val="clear" w:color="auto" w:fill="F2F2F2" w:themeFill="background1" w:themeFillShade="F2"/>
          </w:tcPr>
          <w:p w14:paraId="30CE07DB" w14:textId="77777777" w:rsidR="00F16491" w:rsidRPr="004951C2" w:rsidRDefault="00F16491" w:rsidP="00032C97">
            <w:pPr>
              <w:tabs>
                <w:tab w:val="left" w:pos="2880"/>
                <w:tab w:val="right" w:pos="8352"/>
              </w:tabs>
              <w:spacing w:beforeLines="60" w:before="144" w:afterLines="30" w:after="72"/>
              <w:ind w:left="-39" w:right="-18"/>
              <w:jc w:val="left"/>
              <w:rPr>
                <w:rFonts w:asciiTheme="minorHAnsi" w:hAnsiTheme="minorHAnsi"/>
                <w:b/>
                <w:sz w:val="20"/>
              </w:rPr>
            </w:pPr>
            <w:r w:rsidRPr="004951C2">
              <w:rPr>
                <w:rFonts w:asciiTheme="minorHAnsi" w:hAnsiTheme="minorHAnsi"/>
                <w:sz w:val="20"/>
              </w:rPr>
              <w:t>Email Address:</w:t>
            </w:r>
          </w:p>
        </w:tc>
        <w:tc>
          <w:tcPr>
            <w:tcW w:w="2700" w:type="dxa"/>
            <w:tcBorders>
              <w:top w:val="single" w:sz="4" w:space="0" w:color="auto"/>
              <w:bottom w:val="single" w:sz="4" w:space="0" w:color="auto"/>
            </w:tcBorders>
            <w:shd w:val="clear" w:color="auto" w:fill="F2F2F2" w:themeFill="background1" w:themeFillShade="F2"/>
          </w:tcPr>
          <w:p w14:paraId="6B102563" w14:textId="3BC00250" w:rsidR="00F16491" w:rsidRPr="000F1ADE" w:rsidRDefault="00F16491" w:rsidP="00F16491">
            <w:pPr>
              <w:tabs>
                <w:tab w:val="left" w:pos="2880"/>
                <w:tab w:val="right" w:pos="8352"/>
              </w:tabs>
              <w:spacing w:beforeLines="60" w:before="144" w:afterLines="30" w:after="72"/>
              <w:ind w:left="-108" w:right="-108"/>
              <w:jc w:val="left"/>
              <w:rPr>
                <w:rFonts w:asciiTheme="minorHAnsi" w:hAnsiTheme="minorHAnsi"/>
                <w:sz w:val="20"/>
              </w:rPr>
            </w:pPr>
          </w:p>
        </w:tc>
        <w:tc>
          <w:tcPr>
            <w:tcW w:w="236" w:type="dxa"/>
            <w:tcBorders>
              <w:right w:val="single" w:sz="4" w:space="0" w:color="auto"/>
            </w:tcBorders>
            <w:shd w:val="clear" w:color="auto" w:fill="F2F2F2" w:themeFill="background1" w:themeFillShade="F2"/>
            <w:vAlign w:val="bottom"/>
          </w:tcPr>
          <w:p w14:paraId="65773615"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r>
      <w:tr w:rsidR="00F16491" w:rsidRPr="001717C0" w14:paraId="6D60D17C" w14:textId="77777777" w:rsidTr="00A93EBB">
        <w:trPr>
          <w:trHeight w:val="422"/>
        </w:trPr>
        <w:tc>
          <w:tcPr>
            <w:tcW w:w="2880" w:type="dxa"/>
            <w:tcBorders>
              <w:left w:val="single" w:sz="4" w:space="0" w:color="auto"/>
            </w:tcBorders>
            <w:shd w:val="clear" w:color="auto" w:fill="F2F2F2" w:themeFill="background1" w:themeFillShade="F2"/>
          </w:tcPr>
          <w:p w14:paraId="4967BD6F" w14:textId="77777777" w:rsidR="00F16491" w:rsidRPr="001717C0" w:rsidRDefault="00F16491" w:rsidP="00032C97">
            <w:pPr>
              <w:tabs>
                <w:tab w:val="right" w:pos="8352"/>
              </w:tabs>
              <w:spacing w:beforeLines="30" w:before="72" w:afterLines="30" w:after="72"/>
              <w:ind w:left="-108" w:right="-108"/>
              <w:jc w:val="left"/>
              <w:rPr>
                <w:rFonts w:asciiTheme="minorHAnsi" w:hAnsiTheme="minorHAnsi"/>
                <w:b/>
                <w:sz w:val="16"/>
              </w:rPr>
            </w:pPr>
          </w:p>
        </w:tc>
        <w:tc>
          <w:tcPr>
            <w:tcW w:w="2160" w:type="dxa"/>
            <w:tcBorders>
              <w:top w:val="single" w:sz="4" w:space="0" w:color="auto"/>
            </w:tcBorders>
            <w:shd w:val="clear" w:color="auto" w:fill="F2F2F2" w:themeFill="background1" w:themeFillShade="F2"/>
          </w:tcPr>
          <w:p w14:paraId="2BDB331A" w14:textId="34682707" w:rsidR="00F16491" w:rsidRPr="001717C0" w:rsidRDefault="00F16491" w:rsidP="00032C97">
            <w:pPr>
              <w:tabs>
                <w:tab w:val="left" w:pos="2880"/>
                <w:tab w:val="right" w:pos="8352"/>
              </w:tabs>
              <w:spacing w:beforeLines="30" w:before="72" w:afterLines="30" w:after="72"/>
              <w:jc w:val="left"/>
              <w:rPr>
                <w:rFonts w:asciiTheme="minorHAnsi" w:hAnsiTheme="minorHAnsi"/>
                <w:sz w:val="16"/>
              </w:rPr>
            </w:pPr>
          </w:p>
        </w:tc>
        <w:tc>
          <w:tcPr>
            <w:tcW w:w="270" w:type="dxa"/>
            <w:shd w:val="clear" w:color="auto" w:fill="F2F2F2" w:themeFill="background1" w:themeFillShade="F2"/>
          </w:tcPr>
          <w:p w14:paraId="134435E1" w14:textId="77777777" w:rsidR="00F16491" w:rsidRPr="001717C0" w:rsidRDefault="00F16491" w:rsidP="00032C97">
            <w:pPr>
              <w:tabs>
                <w:tab w:val="left" w:pos="2880"/>
                <w:tab w:val="right" w:pos="8352"/>
              </w:tabs>
              <w:spacing w:beforeLines="30" w:before="72" w:afterLines="30" w:after="72"/>
              <w:jc w:val="left"/>
              <w:rPr>
                <w:rFonts w:asciiTheme="minorHAnsi" w:hAnsiTheme="minorHAnsi"/>
                <w:b/>
                <w:sz w:val="16"/>
              </w:rPr>
            </w:pPr>
          </w:p>
        </w:tc>
        <w:tc>
          <w:tcPr>
            <w:tcW w:w="1980" w:type="dxa"/>
            <w:shd w:val="clear" w:color="auto" w:fill="F2F2F2" w:themeFill="background1" w:themeFillShade="F2"/>
          </w:tcPr>
          <w:p w14:paraId="3AD3AC84" w14:textId="77777777" w:rsidR="00F16491" w:rsidRPr="001717C0" w:rsidRDefault="00F16491" w:rsidP="00A93EBB">
            <w:pPr>
              <w:tabs>
                <w:tab w:val="left" w:pos="2880"/>
                <w:tab w:val="right" w:pos="8352"/>
              </w:tabs>
              <w:spacing w:beforeLines="30" w:before="72" w:afterLines="30" w:after="72"/>
              <w:ind w:left="-108" w:right="-18"/>
              <w:jc w:val="left"/>
              <w:rPr>
                <w:rFonts w:asciiTheme="minorHAnsi" w:hAnsiTheme="minorHAnsi"/>
                <w:b/>
                <w:sz w:val="16"/>
              </w:rPr>
            </w:pPr>
          </w:p>
        </w:tc>
        <w:tc>
          <w:tcPr>
            <w:tcW w:w="2700" w:type="dxa"/>
            <w:tcBorders>
              <w:top w:val="single" w:sz="4" w:space="0" w:color="auto"/>
            </w:tcBorders>
            <w:shd w:val="clear" w:color="auto" w:fill="F2F2F2" w:themeFill="background1" w:themeFillShade="F2"/>
          </w:tcPr>
          <w:p w14:paraId="658E0B22" w14:textId="77777777" w:rsidR="00F16491" w:rsidRPr="001717C0" w:rsidRDefault="00F16491" w:rsidP="00032C97">
            <w:pPr>
              <w:tabs>
                <w:tab w:val="left" w:pos="2880"/>
                <w:tab w:val="right" w:pos="8352"/>
              </w:tabs>
              <w:spacing w:beforeLines="30" w:before="72" w:afterLines="30" w:after="72"/>
              <w:ind w:left="-18" w:right="-108"/>
              <w:jc w:val="left"/>
              <w:rPr>
                <w:rFonts w:asciiTheme="minorHAnsi" w:hAnsiTheme="minorHAnsi"/>
                <w:sz w:val="16"/>
              </w:rPr>
            </w:pPr>
          </w:p>
        </w:tc>
        <w:tc>
          <w:tcPr>
            <w:tcW w:w="236" w:type="dxa"/>
            <w:tcBorders>
              <w:right w:val="single" w:sz="4" w:space="0" w:color="auto"/>
            </w:tcBorders>
            <w:shd w:val="clear" w:color="auto" w:fill="F2F2F2" w:themeFill="background1" w:themeFillShade="F2"/>
            <w:vAlign w:val="bottom"/>
          </w:tcPr>
          <w:p w14:paraId="154E069F" w14:textId="77777777" w:rsidR="00F16491" w:rsidRPr="001717C0" w:rsidRDefault="00F16491" w:rsidP="00032C97">
            <w:pPr>
              <w:tabs>
                <w:tab w:val="left" w:pos="2880"/>
                <w:tab w:val="right" w:pos="8352"/>
              </w:tabs>
              <w:spacing w:beforeLines="30" w:before="72" w:afterLines="30" w:after="72"/>
              <w:jc w:val="left"/>
              <w:rPr>
                <w:rFonts w:asciiTheme="minorHAnsi" w:hAnsiTheme="minorHAnsi"/>
                <w:b/>
                <w:sz w:val="16"/>
              </w:rPr>
            </w:pPr>
          </w:p>
        </w:tc>
      </w:tr>
      <w:tr w:rsidR="00F16491" w:rsidRPr="00F541E3" w14:paraId="676169CE" w14:textId="77777777" w:rsidTr="00A93EBB">
        <w:tc>
          <w:tcPr>
            <w:tcW w:w="2880" w:type="dxa"/>
            <w:tcBorders>
              <w:left w:val="single" w:sz="4" w:space="0" w:color="auto"/>
            </w:tcBorders>
            <w:shd w:val="clear" w:color="auto" w:fill="F2F2F2" w:themeFill="background1" w:themeFillShade="F2"/>
          </w:tcPr>
          <w:p w14:paraId="36516614" w14:textId="77777777" w:rsidR="00F16491" w:rsidRPr="00A93787" w:rsidRDefault="00F16491" w:rsidP="00032C97">
            <w:pPr>
              <w:spacing w:beforeLines="30" w:before="72" w:afterLines="30" w:after="72"/>
              <w:ind w:left="-108" w:right="-108"/>
              <w:jc w:val="left"/>
              <w:rPr>
                <w:rFonts w:asciiTheme="minorHAnsi" w:hAnsiTheme="minorHAnsi"/>
                <w:b/>
                <w:i/>
                <w:sz w:val="20"/>
              </w:rPr>
            </w:pPr>
            <w:r w:rsidRPr="00A93787">
              <w:rPr>
                <w:rFonts w:asciiTheme="minorHAnsi" w:hAnsiTheme="minorHAnsi"/>
                <w:b/>
                <w:i/>
                <w:sz w:val="20"/>
              </w:rPr>
              <w:t xml:space="preserve">  Contractor Information</w:t>
            </w:r>
          </w:p>
        </w:tc>
        <w:tc>
          <w:tcPr>
            <w:tcW w:w="2160" w:type="dxa"/>
            <w:shd w:val="clear" w:color="auto" w:fill="F2F2F2" w:themeFill="background1" w:themeFillShade="F2"/>
          </w:tcPr>
          <w:p w14:paraId="6BC5D39F" w14:textId="14F3E54A" w:rsidR="00F16491" w:rsidRPr="00A93787" w:rsidRDefault="00F16491" w:rsidP="00032C97">
            <w:pPr>
              <w:tabs>
                <w:tab w:val="left" w:pos="2880"/>
                <w:tab w:val="right" w:pos="8352"/>
              </w:tabs>
              <w:spacing w:beforeLines="30" w:before="72" w:afterLines="30" w:after="72"/>
              <w:jc w:val="left"/>
              <w:rPr>
                <w:rFonts w:asciiTheme="minorHAnsi" w:hAnsiTheme="minorHAnsi"/>
                <w:i/>
                <w:sz w:val="20"/>
              </w:rPr>
            </w:pPr>
          </w:p>
        </w:tc>
        <w:tc>
          <w:tcPr>
            <w:tcW w:w="270" w:type="dxa"/>
            <w:shd w:val="clear" w:color="auto" w:fill="F2F2F2" w:themeFill="background1" w:themeFillShade="F2"/>
          </w:tcPr>
          <w:p w14:paraId="1F546A1C" w14:textId="77777777" w:rsidR="00F16491" w:rsidRPr="00A93787" w:rsidRDefault="00F16491" w:rsidP="00032C97">
            <w:pPr>
              <w:tabs>
                <w:tab w:val="left" w:pos="2880"/>
                <w:tab w:val="right" w:pos="8352"/>
              </w:tabs>
              <w:spacing w:beforeLines="30" w:before="72" w:afterLines="30" w:after="72"/>
              <w:jc w:val="left"/>
              <w:rPr>
                <w:rFonts w:asciiTheme="minorHAnsi" w:hAnsiTheme="minorHAnsi"/>
                <w:b/>
                <w:i/>
                <w:sz w:val="20"/>
              </w:rPr>
            </w:pPr>
          </w:p>
        </w:tc>
        <w:tc>
          <w:tcPr>
            <w:tcW w:w="1980" w:type="dxa"/>
            <w:shd w:val="clear" w:color="auto" w:fill="F2F2F2" w:themeFill="background1" w:themeFillShade="F2"/>
          </w:tcPr>
          <w:p w14:paraId="047764A8" w14:textId="77777777" w:rsidR="00F16491" w:rsidRPr="00A93787" w:rsidRDefault="00F16491" w:rsidP="00032C97">
            <w:pPr>
              <w:spacing w:beforeLines="30" w:before="72" w:afterLines="30" w:after="72"/>
              <w:ind w:left="-39" w:right="-18"/>
              <w:jc w:val="left"/>
              <w:rPr>
                <w:rFonts w:asciiTheme="minorHAnsi" w:hAnsiTheme="minorHAnsi"/>
                <w:b/>
                <w:i/>
                <w:sz w:val="20"/>
              </w:rPr>
            </w:pPr>
            <w:r w:rsidRPr="00A93787">
              <w:rPr>
                <w:rFonts w:asciiTheme="minorHAnsi" w:hAnsiTheme="minorHAnsi"/>
                <w:b/>
                <w:i/>
                <w:sz w:val="20"/>
              </w:rPr>
              <w:t>Financial Information</w:t>
            </w:r>
          </w:p>
        </w:tc>
        <w:tc>
          <w:tcPr>
            <w:tcW w:w="2700" w:type="dxa"/>
            <w:shd w:val="clear" w:color="auto" w:fill="F2F2F2" w:themeFill="background1" w:themeFillShade="F2"/>
          </w:tcPr>
          <w:p w14:paraId="735D2226" w14:textId="77777777" w:rsidR="00F16491" w:rsidRPr="000F1ADE" w:rsidRDefault="00F16491" w:rsidP="00032C97">
            <w:pPr>
              <w:tabs>
                <w:tab w:val="left" w:pos="2880"/>
                <w:tab w:val="right" w:pos="8352"/>
              </w:tabs>
              <w:spacing w:beforeLines="30" w:before="72" w:afterLines="30" w:after="72"/>
              <w:ind w:left="-18" w:right="-108"/>
              <w:jc w:val="left"/>
              <w:rPr>
                <w:rFonts w:asciiTheme="minorHAnsi" w:hAnsiTheme="minorHAnsi"/>
                <w:sz w:val="20"/>
              </w:rPr>
            </w:pPr>
          </w:p>
        </w:tc>
        <w:tc>
          <w:tcPr>
            <w:tcW w:w="236" w:type="dxa"/>
            <w:tcBorders>
              <w:right w:val="single" w:sz="4" w:space="0" w:color="auto"/>
            </w:tcBorders>
            <w:shd w:val="clear" w:color="auto" w:fill="F2F2F2" w:themeFill="background1" w:themeFillShade="F2"/>
            <w:vAlign w:val="bottom"/>
          </w:tcPr>
          <w:p w14:paraId="56F3F095" w14:textId="77777777" w:rsidR="00F16491" w:rsidRPr="004951C2" w:rsidRDefault="00F16491" w:rsidP="00032C97">
            <w:pPr>
              <w:tabs>
                <w:tab w:val="left" w:pos="2880"/>
                <w:tab w:val="right" w:pos="8352"/>
              </w:tabs>
              <w:spacing w:beforeLines="30" w:before="72" w:afterLines="30" w:after="72"/>
              <w:jc w:val="left"/>
              <w:rPr>
                <w:rFonts w:asciiTheme="minorHAnsi" w:hAnsiTheme="minorHAnsi"/>
                <w:b/>
                <w:sz w:val="20"/>
              </w:rPr>
            </w:pPr>
          </w:p>
        </w:tc>
      </w:tr>
      <w:tr w:rsidR="00F16491" w:rsidRPr="0092224F" w14:paraId="68992499" w14:textId="77777777" w:rsidTr="00A93EBB">
        <w:tc>
          <w:tcPr>
            <w:tcW w:w="2880" w:type="dxa"/>
            <w:tcBorders>
              <w:left w:val="single" w:sz="4" w:space="0" w:color="auto"/>
            </w:tcBorders>
            <w:shd w:val="clear" w:color="auto" w:fill="F2F2F2" w:themeFill="background1" w:themeFillShade="F2"/>
          </w:tcPr>
          <w:p w14:paraId="1F24F056" w14:textId="77777777" w:rsidR="00F16491" w:rsidRPr="004E6044" w:rsidRDefault="00F16491" w:rsidP="00032C97">
            <w:pPr>
              <w:spacing w:beforeLines="30" w:before="72" w:afterLines="30" w:after="72"/>
              <w:ind w:right="-108"/>
              <w:jc w:val="left"/>
              <w:rPr>
                <w:rFonts w:asciiTheme="minorHAnsi" w:hAnsiTheme="minorHAnsi"/>
                <w:b/>
                <w:sz w:val="2"/>
              </w:rPr>
            </w:pPr>
          </w:p>
        </w:tc>
        <w:tc>
          <w:tcPr>
            <w:tcW w:w="2160" w:type="dxa"/>
            <w:shd w:val="clear" w:color="auto" w:fill="F2F2F2" w:themeFill="background1" w:themeFillShade="F2"/>
          </w:tcPr>
          <w:p w14:paraId="6724C751" w14:textId="51EC0C37" w:rsidR="00F16491" w:rsidRPr="004E6044" w:rsidRDefault="00F16491" w:rsidP="00032C97">
            <w:pPr>
              <w:tabs>
                <w:tab w:val="left" w:pos="2880"/>
                <w:tab w:val="right" w:pos="8352"/>
              </w:tabs>
              <w:spacing w:beforeLines="30" w:before="72" w:afterLines="30" w:after="72"/>
              <w:jc w:val="left"/>
              <w:rPr>
                <w:rFonts w:asciiTheme="minorHAnsi" w:hAnsiTheme="minorHAnsi"/>
                <w:sz w:val="2"/>
              </w:rPr>
            </w:pPr>
          </w:p>
        </w:tc>
        <w:tc>
          <w:tcPr>
            <w:tcW w:w="270" w:type="dxa"/>
            <w:shd w:val="clear" w:color="auto" w:fill="F2F2F2" w:themeFill="background1" w:themeFillShade="F2"/>
          </w:tcPr>
          <w:p w14:paraId="08FF517C" w14:textId="77777777" w:rsidR="00F16491" w:rsidRPr="004E6044" w:rsidRDefault="00F16491" w:rsidP="00032C97">
            <w:pPr>
              <w:tabs>
                <w:tab w:val="left" w:pos="2880"/>
                <w:tab w:val="right" w:pos="8352"/>
              </w:tabs>
              <w:spacing w:beforeLines="30" w:before="72" w:afterLines="30" w:after="72"/>
              <w:jc w:val="left"/>
              <w:rPr>
                <w:rFonts w:asciiTheme="minorHAnsi" w:hAnsiTheme="minorHAnsi"/>
                <w:b/>
                <w:sz w:val="2"/>
              </w:rPr>
            </w:pPr>
          </w:p>
        </w:tc>
        <w:tc>
          <w:tcPr>
            <w:tcW w:w="1980" w:type="dxa"/>
            <w:shd w:val="clear" w:color="auto" w:fill="F2F2F2" w:themeFill="background1" w:themeFillShade="F2"/>
          </w:tcPr>
          <w:p w14:paraId="45E5BA78" w14:textId="77777777" w:rsidR="00F16491" w:rsidRPr="004E6044" w:rsidRDefault="00F16491" w:rsidP="00032C97">
            <w:pPr>
              <w:spacing w:beforeLines="30" w:before="72" w:afterLines="30" w:after="72"/>
              <w:ind w:right="-18"/>
              <w:jc w:val="left"/>
              <w:rPr>
                <w:rFonts w:asciiTheme="minorHAnsi" w:hAnsiTheme="minorHAnsi"/>
                <w:b/>
                <w:sz w:val="2"/>
              </w:rPr>
            </w:pPr>
          </w:p>
        </w:tc>
        <w:tc>
          <w:tcPr>
            <w:tcW w:w="2700" w:type="dxa"/>
            <w:shd w:val="clear" w:color="auto" w:fill="F2F2F2" w:themeFill="background1" w:themeFillShade="F2"/>
          </w:tcPr>
          <w:p w14:paraId="192F5ED2" w14:textId="77777777" w:rsidR="00F16491" w:rsidRPr="004E6044" w:rsidRDefault="00F16491" w:rsidP="00032C97">
            <w:pPr>
              <w:tabs>
                <w:tab w:val="left" w:pos="2880"/>
                <w:tab w:val="right" w:pos="8352"/>
              </w:tabs>
              <w:spacing w:beforeLines="30" w:before="72" w:afterLines="30" w:after="72"/>
              <w:ind w:right="-108"/>
              <w:jc w:val="left"/>
              <w:rPr>
                <w:rFonts w:asciiTheme="minorHAnsi" w:hAnsiTheme="minorHAnsi"/>
                <w:sz w:val="2"/>
              </w:rPr>
            </w:pPr>
          </w:p>
        </w:tc>
        <w:tc>
          <w:tcPr>
            <w:tcW w:w="236" w:type="dxa"/>
            <w:tcBorders>
              <w:right w:val="single" w:sz="4" w:space="0" w:color="auto"/>
            </w:tcBorders>
            <w:shd w:val="clear" w:color="auto" w:fill="F2F2F2" w:themeFill="background1" w:themeFillShade="F2"/>
            <w:vAlign w:val="bottom"/>
          </w:tcPr>
          <w:p w14:paraId="49554DDE" w14:textId="77777777" w:rsidR="00F16491" w:rsidRPr="004E6044" w:rsidRDefault="00F16491" w:rsidP="00032C97">
            <w:pPr>
              <w:tabs>
                <w:tab w:val="left" w:pos="2880"/>
                <w:tab w:val="right" w:pos="8352"/>
              </w:tabs>
              <w:spacing w:beforeLines="30" w:before="72" w:afterLines="30" w:after="72"/>
              <w:jc w:val="left"/>
              <w:rPr>
                <w:rFonts w:asciiTheme="minorHAnsi" w:hAnsiTheme="minorHAnsi"/>
                <w:b/>
                <w:sz w:val="2"/>
              </w:rPr>
            </w:pPr>
          </w:p>
        </w:tc>
      </w:tr>
      <w:tr w:rsidR="00F16491" w:rsidRPr="00F541E3" w14:paraId="1C82B6FD" w14:textId="77777777" w:rsidTr="00A93EBB">
        <w:tc>
          <w:tcPr>
            <w:tcW w:w="2880" w:type="dxa"/>
            <w:tcBorders>
              <w:left w:val="single" w:sz="4" w:space="0" w:color="auto"/>
            </w:tcBorders>
            <w:shd w:val="clear" w:color="auto" w:fill="F2F2F2" w:themeFill="background1" w:themeFillShade="F2"/>
          </w:tcPr>
          <w:p w14:paraId="561DF173" w14:textId="77777777" w:rsidR="00F16491" w:rsidRPr="004951C2" w:rsidRDefault="00F16491" w:rsidP="00032C97">
            <w:pPr>
              <w:tabs>
                <w:tab w:val="right" w:pos="8352"/>
              </w:tabs>
              <w:spacing w:beforeLines="60" w:before="144" w:afterLines="30" w:after="72"/>
              <w:ind w:right="-108"/>
              <w:jc w:val="left"/>
              <w:rPr>
                <w:rFonts w:asciiTheme="minorHAnsi" w:hAnsiTheme="minorHAnsi"/>
                <w:b/>
                <w:sz w:val="20"/>
              </w:rPr>
            </w:pPr>
            <w:r w:rsidRPr="004951C2">
              <w:rPr>
                <w:rFonts w:asciiTheme="minorHAnsi" w:hAnsiTheme="minorHAnsi"/>
                <w:sz w:val="20"/>
              </w:rPr>
              <w:t>Supplier Legal Name:</w:t>
            </w:r>
          </w:p>
        </w:tc>
        <w:tc>
          <w:tcPr>
            <w:tcW w:w="2160" w:type="dxa"/>
            <w:tcBorders>
              <w:bottom w:val="single" w:sz="4" w:space="0" w:color="auto"/>
            </w:tcBorders>
            <w:shd w:val="clear" w:color="auto" w:fill="F2F2F2" w:themeFill="background1" w:themeFillShade="F2"/>
          </w:tcPr>
          <w:p w14:paraId="55C4A9E2" w14:textId="74077C59" w:rsidR="00F16491" w:rsidRPr="000F1ADE" w:rsidRDefault="00F16491" w:rsidP="00F16491">
            <w:pPr>
              <w:tabs>
                <w:tab w:val="left" w:pos="2880"/>
                <w:tab w:val="right" w:pos="8352"/>
              </w:tabs>
              <w:spacing w:beforeLines="60" w:before="144" w:afterLines="30" w:after="72"/>
              <w:ind w:left="-108"/>
              <w:jc w:val="left"/>
              <w:rPr>
                <w:rFonts w:asciiTheme="minorHAnsi" w:hAnsiTheme="minorHAnsi"/>
                <w:sz w:val="20"/>
              </w:rPr>
            </w:pPr>
          </w:p>
        </w:tc>
        <w:tc>
          <w:tcPr>
            <w:tcW w:w="270" w:type="dxa"/>
            <w:shd w:val="clear" w:color="auto" w:fill="F2F2F2" w:themeFill="background1" w:themeFillShade="F2"/>
          </w:tcPr>
          <w:p w14:paraId="74B62C86"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c>
          <w:tcPr>
            <w:tcW w:w="1980" w:type="dxa"/>
            <w:shd w:val="clear" w:color="auto" w:fill="F2F2F2" w:themeFill="background1" w:themeFillShade="F2"/>
          </w:tcPr>
          <w:p w14:paraId="0BD70054" w14:textId="77777777" w:rsidR="00F16491" w:rsidRPr="004951C2" w:rsidRDefault="00F16491" w:rsidP="00032C97">
            <w:pPr>
              <w:tabs>
                <w:tab w:val="left" w:pos="2880"/>
                <w:tab w:val="right" w:pos="8352"/>
              </w:tabs>
              <w:spacing w:beforeLines="60" w:before="144" w:afterLines="30" w:after="72"/>
              <w:ind w:left="-39" w:right="-18"/>
              <w:jc w:val="left"/>
              <w:rPr>
                <w:rFonts w:asciiTheme="minorHAnsi" w:hAnsiTheme="minorHAnsi"/>
                <w:b/>
                <w:sz w:val="20"/>
              </w:rPr>
            </w:pPr>
            <w:r w:rsidRPr="004951C2">
              <w:rPr>
                <w:rFonts w:asciiTheme="minorHAnsi" w:hAnsiTheme="minorHAnsi"/>
                <w:sz w:val="20"/>
              </w:rPr>
              <w:t>Organization:</w:t>
            </w:r>
          </w:p>
        </w:tc>
        <w:tc>
          <w:tcPr>
            <w:tcW w:w="2700" w:type="dxa"/>
            <w:tcBorders>
              <w:bottom w:val="single" w:sz="4" w:space="0" w:color="auto"/>
            </w:tcBorders>
            <w:shd w:val="clear" w:color="auto" w:fill="F2F2F2" w:themeFill="background1" w:themeFillShade="F2"/>
          </w:tcPr>
          <w:p w14:paraId="52343C81" w14:textId="77777777" w:rsidR="00F16491" w:rsidRPr="000F1ADE" w:rsidRDefault="00F16491" w:rsidP="00F16491">
            <w:pPr>
              <w:tabs>
                <w:tab w:val="left" w:pos="2880"/>
                <w:tab w:val="right" w:pos="8352"/>
              </w:tabs>
              <w:spacing w:beforeLines="60" w:before="144" w:afterLines="30" w:after="72"/>
              <w:ind w:left="-108" w:right="-108"/>
              <w:jc w:val="left"/>
              <w:rPr>
                <w:rFonts w:asciiTheme="minorHAnsi" w:hAnsiTheme="minorHAnsi"/>
                <w:sz w:val="20"/>
              </w:rPr>
            </w:pPr>
          </w:p>
        </w:tc>
        <w:tc>
          <w:tcPr>
            <w:tcW w:w="236" w:type="dxa"/>
            <w:tcBorders>
              <w:right w:val="single" w:sz="4" w:space="0" w:color="auto"/>
            </w:tcBorders>
            <w:shd w:val="clear" w:color="auto" w:fill="F2F2F2" w:themeFill="background1" w:themeFillShade="F2"/>
            <w:vAlign w:val="bottom"/>
          </w:tcPr>
          <w:p w14:paraId="3901FE3A"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r>
      <w:tr w:rsidR="00F16491" w:rsidRPr="00F541E3" w14:paraId="61738020" w14:textId="77777777" w:rsidTr="00A93EBB">
        <w:tc>
          <w:tcPr>
            <w:tcW w:w="2880" w:type="dxa"/>
            <w:tcBorders>
              <w:left w:val="single" w:sz="4" w:space="0" w:color="auto"/>
            </w:tcBorders>
            <w:shd w:val="clear" w:color="auto" w:fill="F2F2F2" w:themeFill="background1" w:themeFillShade="F2"/>
          </w:tcPr>
          <w:p w14:paraId="5DB2B910" w14:textId="77777777" w:rsidR="00F16491" w:rsidRPr="004951C2" w:rsidRDefault="00F16491" w:rsidP="00032C97">
            <w:pPr>
              <w:tabs>
                <w:tab w:val="right" w:pos="8352"/>
              </w:tabs>
              <w:spacing w:beforeLines="60" w:before="144" w:afterLines="30" w:after="72"/>
              <w:ind w:right="-108"/>
              <w:jc w:val="left"/>
              <w:rPr>
                <w:rFonts w:asciiTheme="minorHAnsi" w:hAnsiTheme="minorHAnsi"/>
                <w:b/>
                <w:sz w:val="20"/>
              </w:rPr>
            </w:pPr>
            <w:r w:rsidRPr="004951C2">
              <w:rPr>
                <w:rFonts w:asciiTheme="minorHAnsi" w:hAnsiTheme="minorHAnsi"/>
                <w:sz w:val="20"/>
              </w:rPr>
              <w:t xml:space="preserve">Supplier DBA Name </w:t>
            </w:r>
            <w:r w:rsidRPr="001319E8">
              <w:rPr>
                <w:rFonts w:asciiTheme="minorHAnsi" w:hAnsiTheme="minorHAnsi"/>
                <w:sz w:val="18"/>
              </w:rPr>
              <w:t>(if applicable):</w:t>
            </w:r>
          </w:p>
        </w:tc>
        <w:tc>
          <w:tcPr>
            <w:tcW w:w="2160" w:type="dxa"/>
            <w:tcBorders>
              <w:top w:val="single" w:sz="4" w:space="0" w:color="auto"/>
              <w:bottom w:val="single" w:sz="4" w:space="0" w:color="auto"/>
            </w:tcBorders>
            <w:shd w:val="clear" w:color="auto" w:fill="F2F2F2" w:themeFill="background1" w:themeFillShade="F2"/>
          </w:tcPr>
          <w:p w14:paraId="2C727AA6" w14:textId="77777777" w:rsidR="00F16491" w:rsidRPr="000F1ADE" w:rsidRDefault="00F16491" w:rsidP="00F16491">
            <w:pPr>
              <w:tabs>
                <w:tab w:val="left" w:pos="2880"/>
                <w:tab w:val="right" w:pos="8352"/>
              </w:tabs>
              <w:spacing w:beforeLines="60" w:before="144" w:afterLines="30" w:after="72"/>
              <w:ind w:left="-108"/>
              <w:jc w:val="left"/>
              <w:rPr>
                <w:rFonts w:asciiTheme="minorHAnsi" w:hAnsiTheme="minorHAnsi"/>
                <w:sz w:val="20"/>
              </w:rPr>
            </w:pPr>
          </w:p>
        </w:tc>
        <w:tc>
          <w:tcPr>
            <w:tcW w:w="270" w:type="dxa"/>
            <w:shd w:val="clear" w:color="auto" w:fill="F2F2F2" w:themeFill="background1" w:themeFillShade="F2"/>
          </w:tcPr>
          <w:p w14:paraId="3ED7F1FE"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c>
          <w:tcPr>
            <w:tcW w:w="1980" w:type="dxa"/>
            <w:shd w:val="clear" w:color="auto" w:fill="F2F2F2" w:themeFill="background1" w:themeFillShade="F2"/>
          </w:tcPr>
          <w:p w14:paraId="7D6B863F" w14:textId="77777777" w:rsidR="00F16491" w:rsidRPr="004951C2" w:rsidRDefault="00F16491" w:rsidP="00032C97">
            <w:pPr>
              <w:tabs>
                <w:tab w:val="left" w:pos="2880"/>
                <w:tab w:val="right" w:pos="8352"/>
              </w:tabs>
              <w:spacing w:beforeLines="60" w:before="144" w:afterLines="30" w:after="72"/>
              <w:ind w:left="-39" w:right="-18"/>
              <w:jc w:val="left"/>
              <w:rPr>
                <w:rFonts w:asciiTheme="minorHAnsi" w:hAnsiTheme="minorHAnsi"/>
                <w:b/>
                <w:sz w:val="20"/>
              </w:rPr>
            </w:pPr>
            <w:r w:rsidRPr="004951C2">
              <w:rPr>
                <w:rFonts w:asciiTheme="minorHAnsi" w:hAnsiTheme="minorHAnsi"/>
                <w:sz w:val="20"/>
              </w:rPr>
              <w:t>Service Line:</w:t>
            </w:r>
          </w:p>
        </w:tc>
        <w:tc>
          <w:tcPr>
            <w:tcW w:w="2700" w:type="dxa"/>
            <w:tcBorders>
              <w:top w:val="single" w:sz="4" w:space="0" w:color="auto"/>
              <w:bottom w:val="single" w:sz="4" w:space="0" w:color="auto"/>
            </w:tcBorders>
            <w:shd w:val="clear" w:color="auto" w:fill="F2F2F2" w:themeFill="background1" w:themeFillShade="F2"/>
          </w:tcPr>
          <w:p w14:paraId="210A0B16" w14:textId="77777777" w:rsidR="00F16491" w:rsidRPr="000F1ADE" w:rsidRDefault="00F16491" w:rsidP="00F16491">
            <w:pPr>
              <w:tabs>
                <w:tab w:val="left" w:pos="2880"/>
                <w:tab w:val="right" w:pos="8352"/>
              </w:tabs>
              <w:spacing w:beforeLines="60" w:before="144" w:afterLines="30" w:after="72"/>
              <w:ind w:left="-108" w:right="-108"/>
              <w:jc w:val="left"/>
              <w:rPr>
                <w:rFonts w:asciiTheme="minorHAnsi" w:hAnsiTheme="minorHAnsi"/>
                <w:sz w:val="20"/>
              </w:rPr>
            </w:pPr>
          </w:p>
        </w:tc>
        <w:tc>
          <w:tcPr>
            <w:tcW w:w="236" w:type="dxa"/>
            <w:tcBorders>
              <w:right w:val="single" w:sz="4" w:space="0" w:color="auto"/>
            </w:tcBorders>
            <w:shd w:val="clear" w:color="auto" w:fill="F2F2F2" w:themeFill="background1" w:themeFillShade="F2"/>
            <w:vAlign w:val="bottom"/>
          </w:tcPr>
          <w:p w14:paraId="1958098F"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r>
      <w:tr w:rsidR="00F16491" w:rsidRPr="00F541E3" w14:paraId="3283E7F9" w14:textId="77777777" w:rsidTr="00A93EBB">
        <w:tc>
          <w:tcPr>
            <w:tcW w:w="2880" w:type="dxa"/>
            <w:tcBorders>
              <w:left w:val="single" w:sz="4" w:space="0" w:color="auto"/>
            </w:tcBorders>
            <w:shd w:val="clear" w:color="auto" w:fill="F2F2F2" w:themeFill="background1" w:themeFillShade="F2"/>
          </w:tcPr>
          <w:p w14:paraId="270728EA" w14:textId="77777777" w:rsidR="00F16491" w:rsidRPr="004951C2" w:rsidRDefault="00F16491" w:rsidP="00032C97">
            <w:pPr>
              <w:tabs>
                <w:tab w:val="right" w:pos="8352"/>
              </w:tabs>
              <w:spacing w:beforeLines="60" w:before="144" w:afterLines="30" w:after="72"/>
              <w:ind w:right="-108"/>
              <w:jc w:val="left"/>
              <w:rPr>
                <w:rFonts w:asciiTheme="minorHAnsi" w:hAnsiTheme="minorHAnsi"/>
                <w:b/>
                <w:sz w:val="20"/>
              </w:rPr>
            </w:pPr>
            <w:r w:rsidRPr="004951C2">
              <w:rPr>
                <w:rFonts w:asciiTheme="minorHAnsi" w:hAnsiTheme="minorHAnsi"/>
                <w:sz w:val="20"/>
              </w:rPr>
              <w:t>Telephone Number:</w:t>
            </w:r>
          </w:p>
        </w:tc>
        <w:tc>
          <w:tcPr>
            <w:tcW w:w="2160" w:type="dxa"/>
            <w:tcBorders>
              <w:top w:val="single" w:sz="4" w:space="0" w:color="auto"/>
              <w:bottom w:val="single" w:sz="4" w:space="0" w:color="auto"/>
            </w:tcBorders>
            <w:shd w:val="clear" w:color="auto" w:fill="F2F2F2" w:themeFill="background1" w:themeFillShade="F2"/>
          </w:tcPr>
          <w:p w14:paraId="58B951F4" w14:textId="77777777" w:rsidR="00F16491" w:rsidRPr="000F1ADE" w:rsidRDefault="00F16491" w:rsidP="00F16491">
            <w:pPr>
              <w:tabs>
                <w:tab w:val="left" w:pos="2880"/>
                <w:tab w:val="right" w:pos="8352"/>
              </w:tabs>
              <w:spacing w:beforeLines="60" w:before="144" w:afterLines="30" w:after="72"/>
              <w:ind w:left="-108"/>
              <w:jc w:val="center"/>
              <w:rPr>
                <w:rFonts w:asciiTheme="minorHAnsi" w:hAnsiTheme="minorHAnsi"/>
                <w:sz w:val="20"/>
              </w:rPr>
            </w:pPr>
          </w:p>
        </w:tc>
        <w:tc>
          <w:tcPr>
            <w:tcW w:w="270" w:type="dxa"/>
            <w:shd w:val="clear" w:color="auto" w:fill="F2F2F2" w:themeFill="background1" w:themeFillShade="F2"/>
          </w:tcPr>
          <w:p w14:paraId="5889D947"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c>
          <w:tcPr>
            <w:tcW w:w="1980" w:type="dxa"/>
            <w:shd w:val="clear" w:color="auto" w:fill="F2F2F2" w:themeFill="background1" w:themeFillShade="F2"/>
          </w:tcPr>
          <w:p w14:paraId="3B615841" w14:textId="77777777" w:rsidR="00F16491" w:rsidRPr="004951C2" w:rsidRDefault="00F16491" w:rsidP="00032C97">
            <w:pPr>
              <w:tabs>
                <w:tab w:val="left" w:pos="2880"/>
                <w:tab w:val="right" w:pos="8352"/>
              </w:tabs>
              <w:spacing w:beforeLines="60" w:before="144" w:afterLines="30" w:after="72"/>
              <w:ind w:left="-39" w:right="-18"/>
              <w:jc w:val="left"/>
              <w:rPr>
                <w:rFonts w:asciiTheme="minorHAnsi" w:hAnsiTheme="minorHAnsi"/>
                <w:b/>
                <w:sz w:val="20"/>
              </w:rPr>
            </w:pPr>
            <w:r w:rsidRPr="004951C2">
              <w:rPr>
                <w:rFonts w:asciiTheme="minorHAnsi" w:hAnsiTheme="minorHAnsi"/>
                <w:sz w:val="20"/>
              </w:rPr>
              <w:t>STOB:</w:t>
            </w:r>
          </w:p>
        </w:tc>
        <w:tc>
          <w:tcPr>
            <w:tcW w:w="2700" w:type="dxa"/>
            <w:tcBorders>
              <w:top w:val="single" w:sz="4" w:space="0" w:color="auto"/>
              <w:bottom w:val="single" w:sz="4" w:space="0" w:color="auto"/>
            </w:tcBorders>
            <w:shd w:val="clear" w:color="auto" w:fill="F2F2F2" w:themeFill="background1" w:themeFillShade="F2"/>
          </w:tcPr>
          <w:p w14:paraId="208378D4" w14:textId="77777777" w:rsidR="00F16491" w:rsidRPr="000F1ADE" w:rsidRDefault="00F16491" w:rsidP="00F16491">
            <w:pPr>
              <w:tabs>
                <w:tab w:val="left" w:pos="2880"/>
                <w:tab w:val="right" w:pos="8352"/>
              </w:tabs>
              <w:spacing w:beforeLines="60" w:before="144" w:afterLines="30" w:after="72"/>
              <w:ind w:left="-108" w:right="-108"/>
              <w:jc w:val="left"/>
              <w:rPr>
                <w:rFonts w:asciiTheme="minorHAnsi" w:hAnsiTheme="minorHAnsi"/>
                <w:sz w:val="20"/>
              </w:rPr>
            </w:pPr>
          </w:p>
        </w:tc>
        <w:tc>
          <w:tcPr>
            <w:tcW w:w="236" w:type="dxa"/>
            <w:tcBorders>
              <w:right w:val="single" w:sz="4" w:space="0" w:color="auto"/>
            </w:tcBorders>
            <w:shd w:val="clear" w:color="auto" w:fill="F2F2F2" w:themeFill="background1" w:themeFillShade="F2"/>
            <w:vAlign w:val="bottom"/>
          </w:tcPr>
          <w:p w14:paraId="6EBF0DDE"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r>
      <w:tr w:rsidR="00F16491" w:rsidRPr="00F541E3" w14:paraId="6E4DC8E5" w14:textId="77777777" w:rsidTr="00A93EBB">
        <w:tc>
          <w:tcPr>
            <w:tcW w:w="2880" w:type="dxa"/>
            <w:tcBorders>
              <w:left w:val="single" w:sz="4" w:space="0" w:color="auto"/>
            </w:tcBorders>
            <w:shd w:val="clear" w:color="auto" w:fill="F2F2F2" w:themeFill="background1" w:themeFillShade="F2"/>
          </w:tcPr>
          <w:p w14:paraId="09670BB5" w14:textId="77777777" w:rsidR="00F16491" w:rsidRPr="004951C2" w:rsidRDefault="00F16491" w:rsidP="00032C97">
            <w:pPr>
              <w:tabs>
                <w:tab w:val="right" w:pos="8352"/>
              </w:tabs>
              <w:spacing w:beforeLines="60" w:before="144" w:afterLines="30" w:after="72"/>
              <w:ind w:right="-108"/>
              <w:jc w:val="left"/>
              <w:rPr>
                <w:rFonts w:asciiTheme="minorHAnsi" w:hAnsiTheme="minorHAnsi"/>
                <w:b/>
                <w:sz w:val="20"/>
              </w:rPr>
            </w:pPr>
            <w:r w:rsidRPr="004951C2">
              <w:rPr>
                <w:rFonts w:asciiTheme="minorHAnsi" w:hAnsiTheme="minorHAnsi"/>
                <w:sz w:val="20"/>
              </w:rPr>
              <w:t>Email Address:</w:t>
            </w:r>
          </w:p>
        </w:tc>
        <w:tc>
          <w:tcPr>
            <w:tcW w:w="2160" w:type="dxa"/>
            <w:tcBorders>
              <w:top w:val="single" w:sz="4" w:space="0" w:color="auto"/>
              <w:bottom w:val="single" w:sz="4" w:space="0" w:color="auto"/>
            </w:tcBorders>
            <w:shd w:val="clear" w:color="auto" w:fill="F2F2F2" w:themeFill="background1" w:themeFillShade="F2"/>
          </w:tcPr>
          <w:p w14:paraId="5138E6D6" w14:textId="77777777" w:rsidR="00F16491" w:rsidRPr="000F1ADE" w:rsidRDefault="00F16491" w:rsidP="00F16491">
            <w:pPr>
              <w:tabs>
                <w:tab w:val="left" w:pos="2880"/>
                <w:tab w:val="right" w:pos="8352"/>
              </w:tabs>
              <w:spacing w:beforeLines="60" w:before="144" w:afterLines="30" w:after="72"/>
              <w:ind w:left="-108"/>
              <w:jc w:val="left"/>
              <w:rPr>
                <w:rFonts w:asciiTheme="minorHAnsi" w:hAnsiTheme="minorHAnsi"/>
                <w:sz w:val="20"/>
              </w:rPr>
            </w:pPr>
          </w:p>
        </w:tc>
        <w:tc>
          <w:tcPr>
            <w:tcW w:w="270" w:type="dxa"/>
            <w:shd w:val="clear" w:color="auto" w:fill="F2F2F2" w:themeFill="background1" w:themeFillShade="F2"/>
          </w:tcPr>
          <w:p w14:paraId="0EFC6F8B"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c>
          <w:tcPr>
            <w:tcW w:w="1980" w:type="dxa"/>
            <w:shd w:val="clear" w:color="auto" w:fill="F2F2F2" w:themeFill="background1" w:themeFillShade="F2"/>
          </w:tcPr>
          <w:p w14:paraId="054FEC22" w14:textId="59943A31" w:rsidR="00F16491" w:rsidRPr="004951C2" w:rsidRDefault="00F16491" w:rsidP="000E5CAA">
            <w:pPr>
              <w:tabs>
                <w:tab w:val="left" w:pos="2880"/>
                <w:tab w:val="right" w:pos="8352"/>
              </w:tabs>
              <w:spacing w:beforeLines="60" w:before="144" w:afterLines="30" w:after="72"/>
              <w:ind w:left="-39" w:right="-18"/>
              <w:jc w:val="left"/>
              <w:rPr>
                <w:rFonts w:asciiTheme="minorHAnsi" w:hAnsiTheme="minorHAnsi"/>
                <w:b/>
                <w:sz w:val="20"/>
              </w:rPr>
            </w:pPr>
            <w:r w:rsidRPr="004951C2">
              <w:rPr>
                <w:rFonts w:asciiTheme="minorHAnsi" w:hAnsiTheme="minorHAnsi"/>
                <w:sz w:val="20"/>
              </w:rPr>
              <w:t xml:space="preserve">Project </w:t>
            </w:r>
            <w:r w:rsidR="000E5CAA">
              <w:rPr>
                <w:rFonts w:asciiTheme="minorHAnsi" w:hAnsiTheme="minorHAnsi"/>
                <w:sz w:val="20"/>
              </w:rPr>
              <w:t>Name</w:t>
            </w:r>
            <w:r w:rsidRPr="004951C2">
              <w:rPr>
                <w:rFonts w:asciiTheme="minorHAnsi" w:hAnsiTheme="minorHAnsi"/>
                <w:sz w:val="20"/>
              </w:rPr>
              <w:t>:</w:t>
            </w:r>
          </w:p>
        </w:tc>
        <w:tc>
          <w:tcPr>
            <w:tcW w:w="2700" w:type="dxa"/>
            <w:tcBorders>
              <w:top w:val="single" w:sz="4" w:space="0" w:color="auto"/>
              <w:bottom w:val="single" w:sz="4" w:space="0" w:color="auto"/>
            </w:tcBorders>
            <w:shd w:val="clear" w:color="auto" w:fill="F2F2F2" w:themeFill="background1" w:themeFillShade="F2"/>
          </w:tcPr>
          <w:p w14:paraId="66229683" w14:textId="77777777" w:rsidR="00F16491" w:rsidRPr="000F1ADE" w:rsidRDefault="00F16491" w:rsidP="00F16491">
            <w:pPr>
              <w:tabs>
                <w:tab w:val="left" w:pos="2880"/>
                <w:tab w:val="right" w:pos="8352"/>
              </w:tabs>
              <w:spacing w:beforeLines="60" w:before="144" w:afterLines="30" w:after="72"/>
              <w:ind w:left="-108" w:right="-108"/>
              <w:jc w:val="left"/>
              <w:rPr>
                <w:rFonts w:asciiTheme="minorHAnsi" w:hAnsiTheme="minorHAnsi"/>
                <w:sz w:val="20"/>
              </w:rPr>
            </w:pPr>
          </w:p>
        </w:tc>
        <w:tc>
          <w:tcPr>
            <w:tcW w:w="236" w:type="dxa"/>
            <w:tcBorders>
              <w:right w:val="single" w:sz="4" w:space="0" w:color="auto"/>
            </w:tcBorders>
            <w:shd w:val="clear" w:color="auto" w:fill="F2F2F2" w:themeFill="background1" w:themeFillShade="F2"/>
            <w:vAlign w:val="bottom"/>
          </w:tcPr>
          <w:p w14:paraId="57F50857"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r>
      <w:tr w:rsidR="00F16491" w:rsidRPr="00F541E3" w14:paraId="6B05145F" w14:textId="77777777" w:rsidTr="00A93EBB">
        <w:tc>
          <w:tcPr>
            <w:tcW w:w="2880" w:type="dxa"/>
            <w:tcBorders>
              <w:left w:val="single" w:sz="4" w:space="0" w:color="auto"/>
            </w:tcBorders>
            <w:shd w:val="clear" w:color="auto" w:fill="F2F2F2" w:themeFill="background1" w:themeFillShade="F2"/>
          </w:tcPr>
          <w:p w14:paraId="3920EA7C" w14:textId="77777777" w:rsidR="00F16491" w:rsidRPr="004951C2" w:rsidRDefault="00F16491" w:rsidP="00032C97">
            <w:pPr>
              <w:tabs>
                <w:tab w:val="right" w:pos="8352"/>
              </w:tabs>
              <w:spacing w:beforeLines="60" w:before="144" w:afterLines="30" w:after="72"/>
              <w:ind w:right="-108"/>
              <w:jc w:val="left"/>
              <w:rPr>
                <w:rFonts w:asciiTheme="minorHAnsi" w:hAnsiTheme="minorHAnsi"/>
                <w:b/>
                <w:sz w:val="20"/>
              </w:rPr>
            </w:pPr>
            <w:r w:rsidRPr="004951C2">
              <w:rPr>
                <w:rFonts w:asciiTheme="minorHAnsi" w:hAnsiTheme="minorHAnsi"/>
                <w:sz w:val="20"/>
              </w:rPr>
              <w:t>Website:</w:t>
            </w:r>
          </w:p>
        </w:tc>
        <w:tc>
          <w:tcPr>
            <w:tcW w:w="2160" w:type="dxa"/>
            <w:tcBorders>
              <w:top w:val="single" w:sz="4" w:space="0" w:color="auto"/>
              <w:bottom w:val="single" w:sz="4" w:space="0" w:color="auto"/>
            </w:tcBorders>
            <w:shd w:val="clear" w:color="auto" w:fill="F2F2F2" w:themeFill="background1" w:themeFillShade="F2"/>
          </w:tcPr>
          <w:p w14:paraId="3ED06319" w14:textId="77777777" w:rsidR="00F16491" w:rsidRPr="000F1ADE" w:rsidRDefault="00F16491" w:rsidP="00F16491">
            <w:pPr>
              <w:tabs>
                <w:tab w:val="left" w:pos="2880"/>
                <w:tab w:val="right" w:pos="8352"/>
              </w:tabs>
              <w:spacing w:beforeLines="60" w:before="144" w:afterLines="30" w:after="72"/>
              <w:ind w:left="-108"/>
              <w:jc w:val="left"/>
              <w:rPr>
                <w:rFonts w:asciiTheme="minorHAnsi" w:hAnsiTheme="minorHAnsi"/>
                <w:sz w:val="20"/>
              </w:rPr>
            </w:pPr>
          </w:p>
        </w:tc>
        <w:tc>
          <w:tcPr>
            <w:tcW w:w="270" w:type="dxa"/>
            <w:shd w:val="clear" w:color="auto" w:fill="F2F2F2" w:themeFill="background1" w:themeFillShade="F2"/>
          </w:tcPr>
          <w:p w14:paraId="5B769DEE"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c>
          <w:tcPr>
            <w:tcW w:w="1980" w:type="dxa"/>
            <w:shd w:val="clear" w:color="auto" w:fill="F2F2F2" w:themeFill="background1" w:themeFillShade="F2"/>
          </w:tcPr>
          <w:p w14:paraId="7095AA38" w14:textId="77777777" w:rsidR="00F16491" w:rsidRPr="004951C2" w:rsidRDefault="00F16491" w:rsidP="00032C97">
            <w:pPr>
              <w:tabs>
                <w:tab w:val="left" w:pos="2880"/>
                <w:tab w:val="right" w:pos="8352"/>
              </w:tabs>
              <w:spacing w:beforeLines="60" w:before="144" w:afterLines="30" w:after="72"/>
              <w:ind w:left="-39" w:right="-18"/>
              <w:jc w:val="left"/>
              <w:rPr>
                <w:rFonts w:asciiTheme="minorHAnsi" w:hAnsiTheme="minorHAnsi"/>
                <w:b/>
                <w:sz w:val="20"/>
              </w:rPr>
            </w:pPr>
          </w:p>
        </w:tc>
        <w:tc>
          <w:tcPr>
            <w:tcW w:w="2700" w:type="dxa"/>
            <w:tcBorders>
              <w:top w:val="single" w:sz="4" w:space="0" w:color="auto"/>
            </w:tcBorders>
            <w:shd w:val="clear" w:color="auto" w:fill="F2F2F2" w:themeFill="background1" w:themeFillShade="F2"/>
          </w:tcPr>
          <w:p w14:paraId="38B022BA" w14:textId="77777777" w:rsidR="00F16491" w:rsidRPr="000F1ADE" w:rsidRDefault="00F16491" w:rsidP="00032C97">
            <w:pPr>
              <w:tabs>
                <w:tab w:val="left" w:pos="2880"/>
                <w:tab w:val="right" w:pos="8352"/>
              </w:tabs>
              <w:spacing w:beforeLines="60" w:before="144" w:afterLines="30" w:after="72"/>
              <w:ind w:left="-18" w:right="-108"/>
              <w:jc w:val="left"/>
              <w:rPr>
                <w:rFonts w:asciiTheme="minorHAnsi" w:hAnsiTheme="minorHAnsi"/>
                <w:sz w:val="20"/>
              </w:rPr>
            </w:pPr>
          </w:p>
        </w:tc>
        <w:tc>
          <w:tcPr>
            <w:tcW w:w="236" w:type="dxa"/>
            <w:tcBorders>
              <w:right w:val="single" w:sz="4" w:space="0" w:color="auto"/>
            </w:tcBorders>
            <w:shd w:val="clear" w:color="auto" w:fill="F2F2F2" w:themeFill="background1" w:themeFillShade="F2"/>
            <w:vAlign w:val="bottom"/>
          </w:tcPr>
          <w:p w14:paraId="58310120" w14:textId="77777777" w:rsidR="00F16491" w:rsidRPr="004951C2" w:rsidRDefault="00F16491" w:rsidP="00032C97">
            <w:pPr>
              <w:tabs>
                <w:tab w:val="left" w:pos="2880"/>
                <w:tab w:val="right" w:pos="8352"/>
              </w:tabs>
              <w:spacing w:beforeLines="60" w:before="144" w:afterLines="30" w:after="72"/>
              <w:jc w:val="left"/>
              <w:rPr>
                <w:rFonts w:asciiTheme="minorHAnsi" w:hAnsiTheme="minorHAnsi"/>
                <w:b/>
                <w:sz w:val="20"/>
              </w:rPr>
            </w:pPr>
          </w:p>
        </w:tc>
      </w:tr>
      <w:tr w:rsidR="00F16491" w:rsidRPr="0092224F" w14:paraId="1D756804" w14:textId="77777777" w:rsidTr="00A93EBB">
        <w:tc>
          <w:tcPr>
            <w:tcW w:w="2880" w:type="dxa"/>
            <w:tcBorders>
              <w:left w:val="single" w:sz="4" w:space="0" w:color="auto"/>
            </w:tcBorders>
            <w:shd w:val="clear" w:color="auto" w:fill="F2F2F2" w:themeFill="background1" w:themeFillShade="F2"/>
          </w:tcPr>
          <w:p w14:paraId="3CEB61FE" w14:textId="77777777" w:rsidR="00F16491" w:rsidRPr="004E6044" w:rsidRDefault="00F16491" w:rsidP="00032C97">
            <w:pPr>
              <w:tabs>
                <w:tab w:val="right" w:pos="8352"/>
              </w:tabs>
              <w:spacing w:beforeLines="30" w:before="72" w:afterLines="30" w:after="72"/>
              <w:ind w:left="-108" w:right="-108"/>
              <w:jc w:val="left"/>
              <w:rPr>
                <w:rFonts w:asciiTheme="minorHAnsi" w:hAnsiTheme="minorHAnsi"/>
                <w:b/>
                <w:sz w:val="2"/>
              </w:rPr>
            </w:pPr>
          </w:p>
        </w:tc>
        <w:tc>
          <w:tcPr>
            <w:tcW w:w="2160" w:type="dxa"/>
            <w:tcBorders>
              <w:top w:val="single" w:sz="4" w:space="0" w:color="auto"/>
            </w:tcBorders>
            <w:shd w:val="clear" w:color="auto" w:fill="F2F2F2" w:themeFill="background1" w:themeFillShade="F2"/>
          </w:tcPr>
          <w:p w14:paraId="2D1B3341" w14:textId="77777777" w:rsidR="00F16491" w:rsidRPr="004E6044" w:rsidRDefault="00F16491" w:rsidP="00032C97">
            <w:pPr>
              <w:tabs>
                <w:tab w:val="left" w:pos="2880"/>
                <w:tab w:val="right" w:pos="8352"/>
              </w:tabs>
              <w:spacing w:beforeLines="30" w:before="72" w:afterLines="30" w:after="72"/>
              <w:jc w:val="left"/>
              <w:rPr>
                <w:rFonts w:asciiTheme="minorHAnsi" w:hAnsiTheme="minorHAnsi"/>
                <w:sz w:val="2"/>
              </w:rPr>
            </w:pPr>
          </w:p>
        </w:tc>
        <w:tc>
          <w:tcPr>
            <w:tcW w:w="270" w:type="dxa"/>
            <w:shd w:val="clear" w:color="auto" w:fill="F2F2F2" w:themeFill="background1" w:themeFillShade="F2"/>
          </w:tcPr>
          <w:p w14:paraId="078A0043" w14:textId="77777777" w:rsidR="00F16491" w:rsidRPr="004E6044" w:rsidRDefault="00F16491" w:rsidP="00032C97">
            <w:pPr>
              <w:tabs>
                <w:tab w:val="left" w:pos="2880"/>
                <w:tab w:val="right" w:pos="8352"/>
              </w:tabs>
              <w:spacing w:beforeLines="30" w:before="72" w:afterLines="30" w:after="72"/>
              <w:jc w:val="left"/>
              <w:rPr>
                <w:rFonts w:asciiTheme="minorHAnsi" w:hAnsiTheme="minorHAnsi"/>
                <w:b/>
                <w:sz w:val="2"/>
              </w:rPr>
            </w:pPr>
          </w:p>
        </w:tc>
        <w:tc>
          <w:tcPr>
            <w:tcW w:w="4916" w:type="dxa"/>
            <w:gridSpan w:val="3"/>
            <w:vMerge w:val="restart"/>
            <w:tcBorders>
              <w:right w:val="single" w:sz="4" w:space="0" w:color="auto"/>
            </w:tcBorders>
            <w:shd w:val="clear" w:color="auto" w:fill="F2F2F2" w:themeFill="background1" w:themeFillShade="F2"/>
          </w:tcPr>
          <w:p w14:paraId="5438ADEE" w14:textId="0C5D0D72" w:rsidR="00F16491" w:rsidRPr="004E6044" w:rsidRDefault="00F16491" w:rsidP="008045E3">
            <w:pPr>
              <w:tabs>
                <w:tab w:val="left" w:pos="2880"/>
                <w:tab w:val="right" w:pos="8352"/>
              </w:tabs>
              <w:spacing w:beforeLines="30" w:before="72"/>
              <w:jc w:val="right"/>
              <w:rPr>
                <w:rFonts w:asciiTheme="minorHAnsi" w:hAnsiTheme="minorHAnsi"/>
                <w:b/>
                <w:sz w:val="2"/>
              </w:rPr>
            </w:pPr>
            <w:r>
              <w:rPr>
                <w:rFonts w:asciiTheme="minorHAnsi" w:hAnsiTheme="minorHAnsi"/>
                <w:i/>
                <w:color w:val="808080" w:themeColor="background1" w:themeShade="80"/>
                <w:sz w:val="18"/>
              </w:rPr>
              <w:t>31</w:t>
            </w:r>
            <w:r w:rsidR="007B5EC8">
              <w:rPr>
                <w:rFonts w:asciiTheme="minorHAnsi" w:hAnsiTheme="minorHAnsi"/>
                <w:i/>
                <w:color w:val="808080" w:themeColor="background1" w:themeShade="80"/>
                <w:sz w:val="18"/>
              </w:rPr>
              <w:t>21 GSA (template)_</w:t>
            </w:r>
            <w:r w:rsidR="008045E3">
              <w:rPr>
                <w:rFonts w:asciiTheme="minorHAnsi" w:hAnsiTheme="minorHAnsi"/>
                <w:i/>
                <w:color w:val="808080" w:themeColor="background1" w:themeShade="80"/>
                <w:sz w:val="18"/>
              </w:rPr>
              <w:t>22-Mar</w:t>
            </w:r>
            <w:r w:rsidRPr="00091ED2">
              <w:rPr>
                <w:rFonts w:asciiTheme="minorHAnsi" w:hAnsiTheme="minorHAnsi"/>
                <w:i/>
                <w:color w:val="808080" w:themeColor="background1" w:themeShade="80"/>
                <w:sz w:val="18"/>
              </w:rPr>
              <w:t>-201</w:t>
            </w:r>
            <w:r w:rsidR="007B5EC8">
              <w:rPr>
                <w:rFonts w:asciiTheme="minorHAnsi" w:hAnsiTheme="minorHAnsi"/>
                <w:i/>
                <w:color w:val="808080" w:themeColor="background1" w:themeShade="80"/>
                <w:sz w:val="18"/>
              </w:rPr>
              <w:t>9</w:t>
            </w:r>
          </w:p>
        </w:tc>
      </w:tr>
      <w:tr w:rsidR="00F16491" w:rsidRPr="00EA7EEF" w14:paraId="3BFD4110" w14:textId="77777777" w:rsidTr="00A93EBB">
        <w:trPr>
          <w:trHeight w:val="342"/>
        </w:trPr>
        <w:tc>
          <w:tcPr>
            <w:tcW w:w="2880" w:type="dxa"/>
            <w:tcBorders>
              <w:left w:val="single" w:sz="4" w:space="0" w:color="auto"/>
              <w:bottom w:val="single" w:sz="4" w:space="0" w:color="auto"/>
            </w:tcBorders>
            <w:shd w:val="clear" w:color="auto" w:fill="F2F2F2" w:themeFill="background1" w:themeFillShade="F2"/>
            <w:vAlign w:val="bottom"/>
          </w:tcPr>
          <w:p w14:paraId="3C243227" w14:textId="77777777" w:rsidR="00F16491" w:rsidRPr="00EA7EEF" w:rsidRDefault="00F16491" w:rsidP="00032C97">
            <w:pPr>
              <w:tabs>
                <w:tab w:val="right" w:pos="8352"/>
              </w:tabs>
              <w:spacing w:beforeLines="30" w:before="72"/>
              <w:ind w:right="-108"/>
              <w:jc w:val="left"/>
              <w:rPr>
                <w:rFonts w:asciiTheme="minorHAnsi" w:hAnsiTheme="minorHAnsi"/>
                <w:b/>
                <w:sz w:val="14"/>
              </w:rPr>
            </w:pPr>
          </w:p>
        </w:tc>
        <w:tc>
          <w:tcPr>
            <w:tcW w:w="2160" w:type="dxa"/>
            <w:tcBorders>
              <w:bottom w:val="single" w:sz="4" w:space="0" w:color="auto"/>
            </w:tcBorders>
            <w:shd w:val="clear" w:color="auto" w:fill="F2F2F2" w:themeFill="background1" w:themeFillShade="F2"/>
            <w:vAlign w:val="bottom"/>
          </w:tcPr>
          <w:p w14:paraId="53A4CDB2" w14:textId="77777777" w:rsidR="00F16491" w:rsidRPr="00EA7EEF" w:rsidRDefault="00F16491" w:rsidP="00032C97">
            <w:pPr>
              <w:tabs>
                <w:tab w:val="left" w:pos="2880"/>
                <w:tab w:val="right" w:pos="8352"/>
              </w:tabs>
              <w:spacing w:beforeLines="30" w:before="72"/>
              <w:jc w:val="left"/>
              <w:rPr>
                <w:rFonts w:asciiTheme="minorHAnsi" w:hAnsiTheme="minorHAnsi"/>
                <w:sz w:val="14"/>
              </w:rPr>
            </w:pPr>
          </w:p>
        </w:tc>
        <w:tc>
          <w:tcPr>
            <w:tcW w:w="270" w:type="dxa"/>
            <w:tcBorders>
              <w:bottom w:val="single" w:sz="4" w:space="0" w:color="auto"/>
            </w:tcBorders>
            <w:shd w:val="clear" w:color="auto" w:fill="F2F2F2" w:themeFill="background1" w:themeFillShade="F2"/>
            <w:vAlign w:val="bottom"/>
          </w:tcPr>
          <w:p w14:paraId="74740319" w14:textId="77777777" w:rsidR="00F16491" w:rsidRPr="00EA7EEF" w:rsidRDefault="00F16491" w:rsidP="00032C97">
            <w:pPr>
              <w:tabs>
                <w:tab w:val="left" w:pos="2880"/>
                <w:tab w:val="right" w:pos="8352"/>
              </w:tabs>
              <w:spacing w:beforeLines="30" w:before="72"/>
              <w:jc w:val="left"/>
              <w:rPr>
                <w:rFonts w:asciiTheme="minorHAnsi" w:hAnsiTheme="minorHAnsi"/>
                <w:b/>
                <w:sz w:val="14"/>
              </w:rPr>
            </w:pPr>
          </w:p>
        </w:tc>
        <w:tc>
          <w:tcPr>
            <w:tcW w:w="4916" w:type="dxa"/>
            <w:gridSpan w:val="3"/>
            <w:vMerge/>
            <w:tcBorders>
              <w:bottom w:val="single" w:sz="4" w:space="0" w:color="auto"/>
              <w:right w:val="single" w:sz="4" w:space="0" w:color="auto"/>
            </w:tcBorders>
            <w:shd w:val="clear" w:color="auto" w:fill="F2F2F2" w:themeFill="background1" w:themeFillShade="F2"/>
            <w:vAlign w:val="bottom"/>
          </w:tcPr>
          <w:p w14:paraId="21A7C354" w14:textId="77777777" w:rsidR="00F16491" w:rsidRPr="00EA7EEF" w:rsidRDefault="00F16491" w:rsidP="00032C97">
            <w:pPr>
              <w:tabs>
                <w:tab w:val="left" w:pos="2880"/>
                <w:tab w:val="right" w:pos="8352"/>
              </w:tabs>
              <w:spacing w:beforeLines="30" w:before="72"/>
              <w:jc w:val="left"/>
              <w:rPr>
                <w:rFonts w:asciiTheme="minorHAnsi" w:hAnsiTheme="minorHAnsi"/>
                <w:i/>
                <w:sz w:val="14"/>
              </w:rPr>
            </w:pPr>
          </w:p>
        </w:tc>
      </w:tr>
    </w:tbl>
    <w:p w14:paraId="27AB6594" w14:textId="67301E65" w:rsidR="00F16491" w:rsidRDefault="00F16491" w:rsidP="000E5CAA">
      <w:pPr>
        <w:rPr>
          <w:rFonts w:asciiTheme="minorHAnsi" w:hAnsiTheme="minorHAnsi"/>
          <w:b/>
          <w:sz w:val="28"/>
          <w:szCs w:val="28"/>
        </w:rPr>
      </w:pPr>
    </w:p>
    <w:p w14:paraId="22C153E6" w14:textId="4169A1E1" w:rsidR="00656359" w:rsidRDefault="00656359" w:rsidP="000E5CAA">
      <w:pPr>
        <w:rPr>
          <w:rFonts w:ascii="Calibri" w:eastAsia="Calibri" w:hAnsi="Calibri"/>
          <w:sz w:val="22"/>
          <w:szCs w:val="22"/>
          <w:lang w:eastAsia="en-US"/>
        </w:rPr>
      </w:pPr>
    </w:p>
    <w:p w14:paraId="4246294D" w14:textId="77777777" w:rsidR="00046707" w:rsidRDefault="00046707" w:rsidP="00656359">
      <w:pPr>
        <w:jc w:val="center"/>
        <w:rPr>
          <w:rFonts w:ascii="Calibri" w:eastAsia="Calibri" w:hAnsi="Calibri"/>
          <w:b/>
          <w:sz w:val="36"/>
          <w:szCs w:val="22"/>
          <w:lang w:eastAsia="en-US"/>
        </w:rPr>
        <w:sectPr w:rsidR="00046707" w:rsidSect="006929BF">
          <w:headerReference w:type="even" r:id="rId11"/>
          <w:headerReference w:type="default" r:id="rId12"/>
          <w:footerReference w:type="even" r:id="rId13"/>
          <w:footerReference w:type="default" r:id="rId14"/>
          <w:headerReference w:type="first" r:id="rId15"/>
          <w:footerReference w:type="first" r:id="rId16"/>
          <w:pgSz w:w="12240" w:h="15840" w:code="1"/>
          <w:pgMar w:top="1080" w:right="990" w:bottom="851" w:left="1080" w:header="720" w:footer="505" w:gutter="0"/>
          <w:pgNumType w:fmt="lowerRoman"/>
          <w:cols w:space="720"/>
          <w:titlePg/>
          <w:docGrid w:linePitch="326"/>
        </w:sectPr>
      </w:pPr>
    </w:p>
    <w:p w14:paraId="18AB4511" w14:textId="77777777" w:rsidR="00046707" w:rsidRPr="00DC025F" w:rsidRDefault="00046707" w:rsidP="00656359">
      <w:pPr>
        <w:jc w:val="center"/>
        <w:rPr>
          <w:rFonts w:ascii="Calibri" w:eastAsia="Calibri" w:hAnsi="Calibri"/>
          <w:b/>
          <w:sz w:val="28"/>
          <w:szCs w:val="22"/>
          <w:lang w:eastAsia="en-US"/>
        </w:rPr>
      </w:pPr>
    </w:p>
    <w:p w14:paraId="6F54D35B" w14:textId="1AD18B4B" w:rsidR="00656359" w:rsidRPr="00656359" w:rsidRDefault="00656359" w:rsidP="00656359">
      <w:pPr>
        <w:jc w:val="center"/>
        <w:rPr>
          <w:rFonts w:ascii="Calibri" w:eastAsia="Calibri" w:hAnsi="Calibri"/>
          <w:b/>
          <w:sz w:val="36"/>
          <w:szCs w:val="22"/>
          <w:lang w:eastAsia="en-US"/>
        </w:rPr>
      </w:pPr>
      <w:r w:rsidRPr="00656359">
        <w:rPr>
          <w:rFonts w:ascii="Calibri" w:eastAsia="Calibri" w:hAnsi="Calibri"/>
          <w:b/>
          <w:sz w:val="36"/>
          <w:szCs w:val="22"/>
          <w:lang w:eastAsia="en-US"/>
        </w:rPr>
        <w:t>Table of Content</w:t>
      </w:r>
      <w:r w:rsidR="00500829">
        <w:rPr>
          <w:rFonts w:ascii="Calibri" w:eastAsia="Calibri" w:hAnsi="Calibri"/>
          <w:b/>
          <w:sz w:val="36"/>
          <w:szCs w:val="22"/>
          <w:lang w:eastAsia="en-US"/>
        </w:rPr>
        <w:t>s</w:t>
      </w:r>
    </w:p>
    <w:p w14:paraId="243D4B16" w14:textId="1E521CC2" w:rsidR="00656359" w:rsidRPr="00DC025F" w:rsidRDefault="00656359" w:rsidP="00656359">
      <w:pPr>
        <w:jc w:val="left"/>
        <w:rPr>
          <w:rFonts w:ascii="Calibri" w:eastAsia="Calibri" w:hAnsi="Calibri"/>
          <w:sz w:val="16"/>
          <w:szCs w:val="22"/>
          <w:lang w:eastAsia="en-US"/>
        </w:rPr>
      </w:pPr>
    </w:p>
    <w:p w14:paraId="7DD09F04" w14:textId="37CDD0D7" w:rsidR="00656359" w:rsidRPr="00DC025F" w:rsidRDefault="00656359" w:rsidP="00656359">
      <w:pPr>
        <w:jc w:val="left"/>
        <w:rPr>
          <w:rFonts w:ascii="Calibri" w:eastAsia="Calibri" w:hAnsi="Calibri"/>
          <w:sz w:val="16"/>
          <w:szCs w:val="22"/>
          <w:lang w:eastAsia="en-US"/>
        </w:rPr>
      </w:pPr>
    </w:p>
    <w:p w14:paraId="47714CEC" w14:textId="41CC6F9B"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1.</w:t>
      </w:r>
      <w:r w:rsidRPr="009E74B3">
        <w:rPr>
          <w:rFonts w:ascii="Calibri" w:eastAsia="Calibri" w:hAnsi="Calibri"/>
          <w:sz w:val="22"/>
          <w:szCs w:val="22"/>
          <w:lang w:eastAsia="en-US"/>
        </w:rPr>
        <w:tab/>
        <w:t>Definitions …………….…………………………………………………………………………………………………………………</w:t>
      </w:r>
      <w:r w:rsidR="009E74B3">
        <w:rPr>
          <w:rFonts w:ascii="Calibri" w:eastAsia="Calibri" w:hAnsi="Calibri"/>
          <w:sz w:val="22"/>
          <w:szCs w:val="22"/>
          <w:lang w:eastAsia="en-US"/>
        </w:rPr>
        <w:t>……</w:t>
      </w:r>
      <w:r w:rsidRPr="009E74B3">
        <w:rPr>
          <w:rFonts w:ascii="Calibri" w:eastAsia="Calibri" w:hAnsi="Calibri"/>
          <w:sz w:val="22"/>
          <w:szCs w:val="22"/>
          <w:lang w:eastAsia="en-US"/>
        </w:rPr>
        <w:t>………… 1</w:t>
      </w:r>
    </w:p>
    <w:p w14:paraId="60A0C5EF" w14:textId="6B5A4819"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1.1</w:t>
      </w:r>
      <w:r w:rsidRPr="00656359">
        <w:rPr>
          <w:rFonts w:ascii="Calibri" w:eastAsia="Calibri" w:hAnsi="Calibri"/>
          <w:sz w:val="22"/>
          <w:szCs w:val="22"/>
          <w:lang w:eastAsia="en-US"/>
        </w:rPr>
        <w:tab/>
        <w:t>General</w:t>
      </w:r>
    </w:p>
    <w:p w14:paraId="12D6579D" w14:textId="7A14B5EA"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1.2</w:t>
      </w:r>
      <w:r w:rsidRPr="00656359">
        <w:rPr>
          <w:rFonts w:ascii="Calibri" w:eastAsia="Calibri" w:hAnsi="Calibri"/>
          <w:sz w:val="22"/>
          <w:szCs w:val="22"/>
          <w:lang w:eastAsia="en-US"/>
        </w:rPr>
        <w:tab/>
        <w:t xml:space="preserve">Meaning of “record” </w:t>
      </w:r>
    </w:p>
    <w:p w14:paraId="4DBC951A" w14:textId="77777777" w:rsidR="00DC025F" w:rsidRDefault="00DC025F" w:rsidP="00CA2C4F">
      <w:pPr>
        <w:jc w:val="left"/>
        <w:rPr>
          <w:rFonts w:ascii="Calibri" w:eastAsia="Calibri" w:hAnsi="Calibri"/>
          <w:sz w:val="22"/>
          <w:szCs w:val="22"/>
          <w:lang w:eastAsia="en-US"/>
        </w:rPr>
      </w:pPr>
    </w:p>
    <w:p w14:paraId="4C843091" w14:textId="45884720"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2.</w:t>
      </w:r>
      <w:r w:rsidRPr="009E74B3">
        <w:rPr>
          <w:rFonts w:ascii="Calibri" w:eastAsia="Calibri" w:hAnsi="Calibri"/>
          <w:sz w:val="22"/>
          <w:szCs w:val="22"/>
          <w:lang w:eastAsia="en-US"/>
        </w:rPr>
        <w:tab/>
        <w:t>Services …………………………………………………………………………………………………………………………………………</w:t>
      </w:r>
      <w:r w:rsidR="009E74B3">
        <w:rPr>
          <w:rFonts w:ascii="Calibri" w:eastAsia="Calibri" w:hAnsi="Calibri"/>
          <w:sz w:val="22"/>
          <w:szCs w:val="22"/>
          <w:lang w:eastAsia="en-US"/>
        </w:rPr>
        <w:t>………</w:t>
      </w:r>
      <w:r w:rsidRPr="009E74B3">
        <w:rPr>
          <w:rFonts w:ascii="Calibri" w:eastAsia="Calibri" w:hAnsi="Calibri"/>
          <w:sz w:val="22"/>
          <w:szCs w:val="22"/>
          <w:lang w:eastAsia="en-US"/>
        </w:rPr>
        <w:t>… 3</w:t>
      </w:r>
    </w:p>
    <w:p w14:paraId="0648118E" w14:textId="181D7EDA" w:rsidR="00656359" w:rsidRPr="00656359" w:rsidRDefault="00B00022" w:rsidP="00CA2C4F">
      <w:pPr>
        <w:ind w:left="720"/>
        <w:jc w:val="left"/>
        <w:rPr>
          <w:rFonts w:ascii="Calibri" w:eastAsia="Calibri" w:hAnsi="Calibri"/>
          <w:sz w:val="22"/>
          <w:szCs w:val="22"/>
          <w:lang w:eastAsia="en-US"/>
        </w:rPr>
      </w:pPr>
      <w:r w:rsidRPr="004122D8">
        <w:rPr>
          <w:rFonts w:ascii="Calibri" w:eastAsia="Calibri" w:hAnsi="Calibri"/>
          <w:noProof/>
          <w:sz w:val="22"/>
          <w:szCs w:val="22"/>
          <w:lang w:val="en-CA"/>
        </w:rPr>
        <mc:AlternateContent>
          <mc:Choice Requires="wps">
            <w:drawing>
              <wp:anchor distT="45720" distB="45720" distL="114300" distR="114300" simplePos="0" relativeHeight="251679744" behindDoc="0" locked="0" layoutInCell="1" allowOverlap="1" wp14:anchorId="1221E745" wp14:editId="377E4073">
                <wp:simplePos x="0" y="0"/>
                <wp:positionH relativeFrom="column">
                  <wp:posOffset>1514475</wp:posOffset>
                </wp:positionH>
                <wp:positionV relativeFrom="paragraph">
                  <wp:posOffset>85725</wp:posOffset>
                </wp:positionV>
                <wp:extent cx="3476625" cy="1219200"/>
                <wp:effectExtent l="19050" t="19050" r="47625" b="381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219200"/>
                        </a:xfrm>
                        <a:prstGeom prst="rect">
                          <a:avLst/>
                        </a:prstGeom>
                        <a:solidFill>
                          <a:srgbClr val="FFFF00"/>
                        </a:solidFill>
                        <a:ln w="60325" cmpd="thickThin">
                          <a:solidFill>
                            <a:srgbClr val="FF0000"/>
                          </a:solidFill>
                          <a:miter lim="800000"/>
                          <a:headEnd/>
                          <a:tailEnd/>
                        </a:ln>
                      </wps:spPr>
                      <wps:txbx>
                        <w:txbxContent>
                          <w:p w14:paraId="3C832CCC" w14:textId="49212397" w:rsidR="00B54053" w:rsidRPr="00A347B7" w:rsidRDefault="00B54053" w:rsidP="004122D8">
                            <w:pPr>
                              <w:jc w:val="center"/>
                              <w:rPr>
                                <w:rFonts w:asciiTheme="minorHAnsi" w:hAnsiTheme="minorHAnsi"/>
                                <w:b/>
                              </w:rPr>
                            </w:pPr>
                            <w:r w:rsidRPr="00A347B7">
                              <w:rPr>
                                <w:rFonts w:asciiTheme="minorHAnsi" w:hAnsiTheme="minorHAnsi"/>
                                <w:b/>
                              </w:rPr>
                              <w:t>Make sure to check the Table of Content pagination and configuration of the Table of Content before issuing.</w:t>
                            </w:r>
                          </w:p>
                          <w:p w14:paraId="1BCE15E1" w14:textId="77777777" w:rsidR="00B54053" w:rsidRDefault="00B54053" w:rsidP="004122D8">
                            <w:pPr>
                              <w:jc w:val="center"/>
                              <w:rPr>
                                <w:b/>
                              </w:rPr>
                            </w:pPr>
                          </w:p>
                          <w:p w14:paraId="065D1D30" w14:textId="105221B4" w:rsidR="00B54053" w:rsidRPr="00A347B7" w:rsidRDefault="00B54053" w:rsidP="004122D8">
                            <w:pPr>
                              <w:jc w:val="center"/>
                              <w:rPr>
                                <w:rFonts w:asciiTheme="minorHAnsi" w:hAnsiTheme="minorHAnsi"/>
                                <w:b/>
                                <w:sz w:val="22"/>
                                <w:u w:val="single"/>
                              </w:rPr>
                            </w:pPr>
                            <w:r w:rsidRPr="00A347B7">
                              <w:rPr>
                                <w:rFonts w:asciiTheme="minorHAnsi" w:hAnsiTheme="minorHAnsi"/>
                                <w:b/>
                                <w:sz w:val="22"/>
                                <w:u w:val="single"/>
                              </w:rPr>
                              <w:t>Delete this text box prior to issue.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21E745" id="_x0000_t202" coordsize="21600,21600" o:spt="202" path="m,l,21600r21600,l21600,xe">
                <v:stroke joinstyle="miter"/>
                <v:path gradientshapeok="t" o:connecttype="rect"/>
              </v:shapetype>
              <v:shape id="Text Box 2" o:spid="_x0000_s1026" type="#_x0000_t202" style="position:absolute;left:0;text-align:left;margin-left:119.25pt;margin-top:6.75pt;width:273.75pt;height:9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" fillcolor="yellow" strokecolor="red" strokeweight="4.75pt">
                <v:stroke linestyle="thickThin"/>
                <v:textbox>
                  <w:txbxContent>
                    <w:p w14:paraId="3C832CCC" w14:textId="49212397" w:rsidR="00B54053" w:rsidRPr="00A347B7" w:rsidRDefault="00B54053" w:rsidP="004122D8">
                      <w:pPr>
                        <w:jc w:val="center"/>
                        <w:rPr>
                          <w:rFonts w:asciiTheme="minorHAnsi" w:hAnsiTheme="minorHAnsi"/>
                          <w:b/>
                        </w:rPr>
                      </w:pPr>
                      <w:r w:rsidRPr="00A347B7">
                        <w:rPr>
                          <w:rFonts w:asciiTheme="minorHAnsi" w:hAnsiTheme="minorHAnsi"/>
                          <w:b/>
                        </w:rPr>
                        <w:t>Make sure to check the Table of Content pagination and configuration of the Table of Content before issuing.</w:t>
                      </w:r>
                    </w:p>
                    <w:p w14:paraId="1BCE15E1" w14:textId="77777777" w:rsidR="00B54053" w:rsidRDefault="00B54053" w:rsidP="004122D8">
                      <w:pPr>
                        <w:jc w:val="center"/>
                        <w:rPr>
                          <w:b/>
                        </w:rPr>
                      </w:pPr>
                    </w:p>
                    <w:p w14:paraId="065D1D30" w14:textId="105221B4" w:rsidR="00B54053" w:rsidRPr="00A347B7" w:rsidRDefault="00B54053" w:rsidP="004122D8">
                      <w:pPr>
                        <w:jc w:val="center"/>
                        <w:rPr>
                          <w:rFonts w:asciiTheme="minorHAnsi" w:hAnsiTheme="minorHAnsi"/>
                          <w:b/>
                          <w:sz w:val="22"/>
                          <w:u w:val="single"/>
                        </w:rPr>
                      </w:pPr>
                      <w:r w:rsidRPr="00A347B7">
                        <w:rPr>
                          <w:rFonts w:asciiTheme="minorHAnsi" w:hAnsiTheme="minorHAnsi"/>
                          <w:b/>
                          <w:sz w:val="22"/>
                          <w:u w:val="single"/>
                        </w:rPr>
                        <w:t>Delete this text box prior to issue.</w:t>
                      </w:r>
                    </w:p>
                  </w:txbxContent>
                </v:textbox>
              </v:shape>
            </w:pict>
          </mc:Fallback>
        </mc:AlternateContent>
      </w:r>
      <w:r w:rsidR="00656359" w:rsidRPr="00656359">
        <w:rPr>
          <w:rFonts w:ascii="Calibri" w:eastAsia="Calibri" w:hAnsi="Calibri"/>
          <w:sz w:val="22"/>
          <w:szCs w:val="22"/>
          <w:lang w:eastAsia="en-US"/>
        </w:rPr>
        <w:t>2.1</w:t>
      </w:r>
      <w:r w:rsidR="00656359" w:rsidRPr="00656359">
        <w:rPr>
          <w:rFonts w:ascii="Calibri" w:eastAsia="Calibri" w:hAnsi="Calibri"/>
          <w:sz w:val="22"/>
          <w:szCs w:val="22"/>
          <w:lang w:eastAsia="en-US"/>
        </w:rPr>
        <w:tab/>
        <w:t>Provision of services</w:t>
      </w:r>
    </w:p>
    <w:p w14:paraId="15D63720"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2.2</w:t>
      </w:r>
      <w:r w:rsidRPr="00656359">
        <w:rPr>
          <w:rFonts w:ascii="Calibri" w:eastAsia="Calibri" w:hAnsi="Calibri"/>
          <w:sz w:val="22"/>
          <w:szCs w:val="22"/>
          <w:lang w:eastAsia="en-US"/>
        </w:rPr>
        <w:tab/>
        <w:t>Term</w:t>
      </w:r>
    </w:p>
    <w:p w14:paraId="560D857D"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2.3</w:t>
      </w:r>
      <w:r w:rsidRPr="00656359">
        <w:rPr>
          <w:rFonts w:ascii="Calibri" w:eastAsia="Calibri" w:hAnsi="Calibri"/>
          <w:sz w:val="22"/>
          <w:szCs w:val="22"/>
          <w:lang w:eastAsia="en-US"/>
        </w:rPr>
        <w:tab/>
        <w:t>Supply of various items</w:t>
      </w:r>
    </w:p>
    <w:p w14:paraId="5FC6F575"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2.4</w:t>
      </w:r>
      <w:r w:rsidRPr="00656359">
        <w:rPr>
          <w:rFonts w:ascii="Calibri" w:eastAsia="Calibri" w:hAnsi="Calibri"/>
          <w:sz w:val="22"/>
          <w:szCs w:val="22"/>
          <w:lang w:eastAsia="en-US"/>
        </w:rPr>
        <w:tab/>
        <w:t>Standard of care</w:t>
      </w:r>
    </w:p>
    <w:p w14:paraId="6EC37CAB"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2.5</w:t>
      </w:r>
      <w:r w:rsidRPr="00656359">
        <w:rPr>
          <w:rFonts w:ascii="Calibri" w:eastAsia="Calibri" w:hAnsi="Calibri"/>
          <w:sz w:val="22"/>
          <w:szCs w:val="22"/>
          <w:lang w:eastAsia="en-US"/>
        </w:rPr>
        <w:tab/>
        <w:t>Standards in relation to persons performing Services</w:t>
      </w:r>
    </w:p>
    <w:p w14:paraId="5C928CED" w14:textId="5E08B14F"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2.6</w:t>
      </w:r>
      <w:r w:rsidRPr="00656359">
        <w:rPr>
          <w:rFonts w:ascii="Calibri" w:eastAsia="Calibri" w:hAnsi="Calibri"/>
          <w:sz w:val="22"/>
          <w:szCs w:val="22"/>
          <w:lang w:eastAsia="en-US"/>
        </w:rPr>
        <w:tab/>
        <w:t>Instructions by</w:t>
      </w:r>
      <w:r w:rsidR="00234C9E">
        <w:rPr>
          <w:rFonts w:ascii="Calibri" w:eastAsia="Calibri" w:hAnsi="Calibri"/>
          <w:sz w:val="22"/>
          <w:szCs w:val="22"/>
          <w:lang w:eastAsia="en-US"/>
        </w:rPr>
        <w:t xml:space="preserve"> Legislative Assembly</w:t>
      </w:r>
      <w:r w:rsidRPr="00656359">
        <w:rPr>
          <w:rFonts w:ascii="Calibri" w:eastAsia="Calibri" w:hAnsi="Calibri"/>
          <w:sz w:val="22"/>
          <w:szCs w:val="22"/>
          <w:lang w:eastAsia="en-US"/>
        </w:rPr>
        <w:tab/>
      </w:r>
    </w:p>
    <w:p w14:paraId="7D355402"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2.7</w:t>
      </w:r>
      <w:r w:rsidRPr="00656359">
        <w:rPr>
          <w:rFonts w:ascii="Calibri" w:eastAsia="Calibri" w:hAnsi="Calibri"/>
          <w:sz w:val="22"/>
          <w:szCs w:val="22"/>
          <w:lang w:eastAsia="en-US"/>
        </w:rPr>
        <w:tab/>
        <w:t>Confirmation of non-written instructions</w:t>
      </w:r>
    </w:p>
    <w:p w14:paraId="01E4D0DC"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2.8</w:t>
      </w:r>
      <w:r w:rsidRPr="00656359">
        <w:rPr>
          <w:rFonts w:ascii="Calibri" w:eastAsia="Calibri" w:hAnsi="Calibri"/>
          <w:sz w:val="22"/>
          <w:szCs w:val="22"/>
          <w:lang w:eastAsia="en-US"/>
        </w:rPr>
        <w:tab/>
        <w:t>Effectiveness of non-written instructions</w:t>
      </w:r>
    </w:p>
    <w:p w14:paraId="422D2C6A"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2.9</w:t>
      </w:r>
      <w:r w:rsidRPr="00656359">
        <w:rPr>
          <w:rFonts w:ascii="Calibri" w:eastAsia="Calibri" w:hAnsi="Calibri"/>
          <w:sz w:val="22"/>
          <w:szCs w:val="22"/>
          <w:lang w:eastAsia="en-US"/>
        </w:rPr>
        <w:tab/>
        <w:t>Applicable Laws</w:t>
      </w:r>
      <w:r w:rsidRPr="00656359">
        <w:rPr>
          <w:rFonts w:ascii="Calibri" w:eastAsia="Calibri" w:hAnsi="Calibri"/>
          <w:sz w:val="22"/>
          <w:szCs w:val="22"/>
          <w:lang w:eastAsia="en-US"/>
        </w:rPr>
        <w:tab/>
      </w:r>
    </w:p>
    <w:p w14:paraId="56B0F56A" w14:textId="77777777" w:rsidR="00DC025F" w:rsidRDefault="00DC025F" w:rsidP="00CA2C4F">
      <w:pPr>
        <w:jc w:val="left"/>
        <w:rPr>
          <w:rFonts w:ascii="Calibri" w:eastAsia="Calibri" w:hAnsi="Calibri"/>
          <w:sz w:val="22"/>
          <w:szCs w:val="22"/>
          <w:lang w:eastAsia="en-US"/>
        </w:rPr>
      </w:pPr>
    </w:p>
    <w:p w14:paraId="5849DAD4" w14:textId="5667DCC9"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3.</w:t>
      </w:r>
      <w:r w:rsidRPr="009E74B3">
        <w:rPr>
          <w:rFonts w:ascii="Calibri" w:eastAsia="Calibri" w:hAnsi="Calibri"/>
          <w:sz w:val="22"/>
          <w:szCs w:val="22"/>
          <w:lang w:eastAsia="en-US"/>
        </w:rPr>
        <w:tab/>
        <w:t>Payment ……………………………</w:t>
      </w:r>
      <w:r w:rsidR="009E74B3">
        <w:rPr>
          <w:rFonts w:ascii="Calibri" w:eastAsia="Calibri" w:hAnsi="Calibri"/>
          <w:sz w:val="22"/>
          <w:szCs w:val="22"/>
          <w:lang w:eastAsia="en-US"/>
        </w:rPr>
        <w:t>…..</w:t>
      </w:r>
      <w:r w:rsidRPr="009E74B3">
        <w:rPr>
          <w:rFonts w:ascii="Calibri" w:eastAsia="Calibri" w:hAnsi="Calibri"/>
          <w:sz w:val="22"/>
          <w:szCs w:val="22"/>
          <w:lang w:eastAsia="en-US"/>
        </w:rPr>
        <w:t>……….………………………………………………………….…………………………………………… 4</w:t>
      </w:r>
    </w:p>
    <w:p w14:paraId="245CE457"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3.1</w:t>
      </w:r>
      <w:r w:rsidRPr="00656359">
        <w:rPr>
          <w:rFonts w:ascii="Calibri" w:eastAsia="Calibri" w:hAnsi="Calibri"/>
          <w:sz w:val="22"/>
          <w:szCs w:val="22"/>
          <w:lang w:eastAsia="en-US"/>
        </w:rPr>
        <w:tab/>
        <w:t>Fees and expenses</w:t>
      </w:r>
    </w:p>
    <w:p w14:paraId="1AB0919C"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3.2</w:t>
      </w:r>
      <w:r w:rsidRPr="00656359">
        <w:rPr>
          <w:rFonts w:ascii="Calibri" w:eastAsia="Calibri" w:hAnsi="Calibri"/>
          <w:sz w:val="22"/>
          <w:szCs w:val="22"/>
          <w:lang w:eastAsia="en-US"/>
        </w:rPr>
        <w:tab/>
        <w:t>Statements of accounts</w:t>
      </w:r>
    </w:p>
    <w:p w14:paraId="02CEC366"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3.3</w:t>
      </w:r>
      <w:r w:rsidRPr="00656359">
        <w:rPr>
          <w:rFonts w:ascii="Calibri" w:eastAsia="Calibri" w:hAnsi="Calibri"/>
          <w:sz w:val="22"/>
          <w:szCs w:val="22"/>
          <w:lang w:eastAsia="en-US"/>
        </w:rPr>
        <w:tab/>
        <w:t>Withholding of amounts</w:t>
      </w:r>
    </w:p>
    <w:p w14:paraId="512ADC99"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3.4</w:t>
      </w:r>
      <w:r w:rsidRPr="00656359">
        <w:rPr>
          <w:rFonts w:ascii="Calibri" w:eastAsia="Calibri" w:hAnsi="Calibri"/>
          <w:sz w:val="22"/>
          <w:szCs w:val="22"/>
          <w:lang w:eastAsia="en-US"/>
        </w:rPr>
        <w:tab/>
        <w:t>Appropriation</w:t>
      </w:r>
    </w:p>
    <w:p w14:paraId="745DAA6E"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3.5</w:t>
      </w:r>
      <w:r w:rsidRPr="00656359">
        <w:rPr>
          <w:rFonts w:ascii="Calibri" w:eastAsia="Calibri" w:hAnsi="Calibri"/>
          <w:sz w:val="22"/>
          <w:szCs w:val="22"/>
          <w:lang w:eastAsia="en-US"/>
        </w:rPr>
        <w:tab/>
        <w:t>Currency</w:t>
      </w:r>
    </w:p>
    <w:p w14:paraId="48602E6E"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3.6</w:t>
      </w:r>
      <w:r w:rsidRPr="00656359">
        <w:rPr>
          <w:rFonts w:ascii="Calibri" w:eastAsia="Calibri" w:hAnsi="Calibri"/>
          <w:sz w:val="22"/>
          <w:szCs w:val="22"/>
          <w:lang w:eastAsia="en-US"/>
        </w:rPr>
        <w:tab/>
        <w:t>Non-resident income tax</w:t>
      </w:r>
    </w:p>
    <w:p w14:paraId="2CE1FE2A"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3.7</w:t>
      </w:r>
      <w:r w:rsidRPr="00656359">
        <w:rPr>
          <w:rFonts w:ascii="Calibri" w:eastAsia="Calibri" w:hAnsi="Calibri"/>
          <w:sz w:val="22"/>
          <w:szCs w:val="22"/>
          <w:lang w:eastAsia="en-US"/>
        </w:rPr>
        <w:tab/>
        <w:t>Prohibition against committing money</w:t>
      </w:r>
    </w:p>
    <w:p w14:paraId="74E060AE"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3.8</w:t>
      </w:r>
      <w:r w:rsidRPr="00656359">
        <w:rPr>
          <w:rFonts w:ascii="Calibri" w:eastAsia="Calibri" w:hAnsi="Calibri"/>
          <w:sz w:val="22"/>
          <w:szCs w:val="22"/>
          <w:lang w:eastAsia="en-US"/>
        </w:rPr>
        <w:tab/>
        <w:t>Refunds of taxes</w:t>
      </w:r>
    </w:p>
    <w:p w14:paraId="5DC3BDB8" w14:textId="77777777" w:rsidR="00DC025F" w:rsidRDefault="00DC025F" w:rsidP="00CA2C4F">
      <w:pPr>
        <w:jc w:val="left"/>
        <w:rPr>
          <w:rFonts w:ascii="Calibri" w:eastAsia="Calibri" w:hAnsi="Calibri"/>
          <w:sz w:val="22"/>
          <w:szCs w:val="22"/>
          <w:lang w:eastAsia="en-US"/>
        </w:rPr>
      </w:pPr>
    </w:p>
    <w:p w14:paraId="4D8599C6" w14:textId="15D0F36C"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4.</w:t>
      </w:r>
      <w:r w:rsidRPr="009E74B3">
        <w:rPr>
          <w:rFonts w:ascii="Calibri" w:eastAsia="Calibri" w:hAnsi="Calibri"/>
          <w:sz w:val="22"/>
          <w:szCs w:val="22"/>
          <w:lang w:eastAsia="en-US"/>
        </w:rPr>
        <w:tab/>
        <w:t>Representations and Warranties ……………………………………………………………………………………………..…</w:t>
      </w:r>
      <w:r w:rsidR="009E74B3">
        <w:rPr>
          <w:rFonts w:ascii="Calibri" w:eastAsia="Calibri" w:hAnsi="Calibri"/>
          <w:sz w:val="22"/>
          <w:szCs w:val="22"/>
          <w:lang w:eastAsia="en-US"/>
        </w:rPr>
        <w:t>…..</w:t>
      </w:r>
      <w:r w:rsidRPr="009E74B3">
        <w:rPr>
          <w:rFonts w:ascii="Calibri" w:eastAsia="Calibri" w:hAnsi="Calibri"/>
          <w:sz w:val="22"/>
          <w:szCs w:val="22"/>
          <w:lang w:eastAsia="en-US"/>
        </w:rPr>
        <w:t>……… 6</w:t>
      </w:r>
    </w:p>
    <w:p w14:paraId="3952305C" w14:textId="77777777" w:rsidR="00DC025F" w:rsidRDefault="00DC025F" w:rsidP="00CA2C4F">
      <w:pPr>
        <w:jc w:val="left"/>
        <w:rPr>
          <w:rFonts w:ascii="Calibri" w:eastAsia="Calibri" w:hAnsi="Calibri"/>
          <w:sz w:val="22"/>
          <w:szCs w:val="22"/>
          <w:lang w:eastAsia="en-US"/>
        </w:rPr>
      </w:pPr>
    </w:p>
    <w:p w14:paraId="733446B5" w14:textId="3269110C"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5.</w:t>
      </w:r>
      <w:r w:rsidRPr="009E74B3">
        <w:rPr>
          <w:rFonts w:ascii="Calibri" w:eastAsia="Calibri" w:hAnsi="Calibri"/>
          <w:sz w:val="22"/>
          <w:szCs w:val="22"/>
          <w:lang w:eastAsia="en-US"/>
        </w:rPr>
        <w:tab/>
        <w:t>Privacy, Security and Confidentiality …………………………………………………………………………………………..……</w:t>
      </w:r>
      <w:r w:rsidR="009E74B3">
        <w:rPr>
          <w:rFonts w:ascii="Calibri" w:eastAsia="Calibri" w:hAnsi="Calibri"/>
          <w:sz w:val="22"/>
          <w:szCs w:val="22"/>
          <w:lang w:eastAsia="en-US"/>
        </w:rPr>
        <w:t>…..</w:t>
      </w:r>
      <w:r w:rsidRPr="009E74B3">
        <w:rPr>
          <w:rFonts w:ascii="Calibri" w:eastAsia="Calibri" w:hAnsi="Calibri"/>
          <w:sz w:val="22"/>
          <w:szCs w:val="22"/>
          <w:lang w:eastAsia="en-US"/>
        </w:rPr>
        <w:t xml:space="preserve">… </w:t>
      </w:r>
      <w:r w:rsidR="004724C7">
        <w:rPr>
          <w:rFonts w:ascii="Calibri" w:eastAsia="Calibri" w:hAnsi="Calibri"/>
          <w:sz w:val="22"/>
          <w:szCs w:val="22"/>
          <w:lang w:eastAsia="en-US"/>
        </w:rPr>
        <w:t>6</w:t>
      </w:r>
    </w:p>
    <w:p w14:paraId="2F1B4F96" w14:textId="6CD31C21"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5.</w:t>
      </w:r>
      <w:r w:rsidR="00234C9E">
        <w:rPr>
          <w:rFonts w:ascii="Calibri" w:eastAsia="Calibri" w:hAnsi="Calibri"/>
          <w:sz w:val="22"/>
          <w:szCs w:val="22"/>
          <w:lang w:eastAsia="en-US"/>
        </w:rPr>
        <w:t>1</w:t>
      </w:r>
      <w:r w:rsidRPr="00656359">
        <w:rPr>
          <w:rFonts w:ascii="Calibri" w:eastAsia="Calibri" w:hAnsi="Calibri"/>
          <w:sz w:val="22"/>
          <w:szCs w:val="22"/>
          <w:lang w:eastAsia="en-US"/>
        </w:rPr>
        <w:tab/>
        <w:t>Security</w:t>
      </w:r>
      <w:r w:rsidRPr="00656359">
        <w:rPr>
          <w:rFonts w:ascii="Calibri" w:eastAsia="Calibri" w:hAnsi="Calibri"/>
          <w:sz w:val="22"/>
          <w:szCs w:val="22"/>
          <w:lang w:eastAsia="en-US"/>
        </w:rPr>
        <w:tab/>
      </w:r>
    </w:p>
    <w:p w14:paraId="45C90C0D" w14:textId="48D8B33E" w:rsidR="00656359" w:rsidRPr="00656359" w:rsidRDefault="00234C9E" w:rsidP="00CA2C4F">
      <w:pPr>
        <w:ind w:left="720"/>
        <w:jc w:val="left"/>
        <w:rPr>
          <w:rFonts w:ascii="Calibri" w:eastAsia="Calibri" w:hAnsi="Calibri"/>
          <w:sz w:val="22"/>
          <w:szCs w:val="22"/>
          <w:lang w:eastAsia="en-US"/>
        </w:rPr>
      </w:pPr>
      <w:r>
        <w:rPr>
          <w:rFonts w:ascii="Calibri" w:eastAsia="Calibri" w:hAnsi="Calibri"/>
          <w:sz w:val="22"/>
          <w:szCs w:val="22"/>
          <w:lang w:eastAsia="en-US"/>
        </w:rPr>
        <w:t>5.2</w:t>
      </w:r>
      <w:r w:rsidR="00656359" w:rsidRPr="00656359">
        <w:rPr>
          <w:rFonts w:ascii="Calibri" w:eastAsia="Calibri" w:hAnsi="Calibri"/>
          <w:sz w:val="22"/>
          <w:szCs w:val="22"/>
          <w:lang w:eastAsia="en-US"/>
        </w:rPr>
        <w:tab/>
        <w:t>Confidentiality</w:t>
      </w:r>
    </w:p>
    <w:p w14:paraId="4CE03167" w14:textId="75C0EC5A" w:rsidR="00656359" w:rsidRPr="00656359" w:rsidRDefault="00234C9E" w:rsidP="00CA2C4F">
      <w:pPr>
        <w:ind w:left="720"/>
        <w:jc w:val="left"/>
        <w:rPr>
          <w:rFonts w:ascii="Calibri" w:eastAsia="Calibri" w:hAnsi="Calibri"/>
          <w:sz w:val="22"/>
          <w:szCs w:val="22"/>
          <w:lang w:eastAsia="en-US"/>
        </w:rPr>
      </w:pPr>
      <w:r>
        <w:rPr>
          <w:rFonts w:ascii="Calibri" w:eastAsia="Calibri" w:hAnsi="Calibri"/>
          <w:sz w:val="22"/>
          <w:szCs w:val="22"/>
          <w:lang w:eastAsia="en-US"/>
        </w:rPr>
        <w:t>5.3</w:t>
      </w:r>
      <w:r w:rsidR="00656359" w:rsidRPr="00656359">
        <w:rPr>
          <w:rFonts w:ascii="Calibri" w:eastAsia="Calibri" w:hAnsi="Calibri"/>
          <w:sz w:val="22"/>
          <w:szCs w:val="22"/>
          <w:lang w:eastAsia="en-US"/>
        </w:rPr>
        <w:tab/>
        <w:t>Public announcements</w:t>
      </w:r>
    </w:p>
    <w:p w14:paraId="4FD41EB9" w14:textId="582DE9D6" w:rsidR="00656359" w:rsidRPr="00656359" w:rsidRDefault="00234C9E" w:rsidP="00CA2C4F">
      <w:pPr>
        <w:ind w:left="720"/>
        <w:jc w:val="left"/>
        <w:rPr>
          <w:rFonts w:ascii="Calibri" w:eastAsia="Calibri" w:hAnsi="Calibri"/>
          <w:sz w:val="22"/>
          <w:szCs w:val="22"/>
          <w:lang w:eastAsia="en-US"/>
        </w:rPr>
      </w:pPr>
      <w:r>
        <w:rPr>
          <w:rFonts w:ascii="Calibri" w:eastAsia="Calibri" w:hAnsi="Calibri"/>
          <w:sz w:val="22"/>
          <w:szCs w:val="22"/>
          <w:lang w:eastAsia="en-US"/>
        </w:rPr>
        <w:t>5.4</w:t>
      </w:r>
      <w:r w:rsidR="00656359" w:rsidRPr="00656359">
        <w:rPr>
          <w:rFonts w:ascii="Calibri" w:eastAsia="Calibri" w:hAnsi="Calibri"/>
          <w:sz w:val="22"/>
          <w:szCs w:val="22"/>
          <w:lang w:eastAsia="en-US"/>
        </w:rPr>
        <w:tab/>
        <w:t>Restrictions on promotion</w:t>
      </w:r>
    </w:p>
    <w:p w14:paraId="2115FE35" w14:textId="77777777" w:rsidR="00DC025F" w:rsidRDefault="00DC025F" w:rsidP="00CA2C4F">
      <w:pPr>
        <w:jc w:val="left"/>
        <w:rPr>
          <w:rFonts w:ascii="Calibri" w:eastAsia="Calibri" w:hAnsi="Calibri"/>
          <w:sz w:val="22"/>
          <w:szCs w:val="22"/>
          <w:lang w:eastAsia="en-US"/>
        </w:rPr>
      </w:pPr>
    </w:p>
    <w:p w14:paraId="2A1B7E57" w14:textId="2B04FE03"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6.</w:t>
      </w:r>
      <w:r w:rsidRPr="009E74B3">
        <w:rPr>
          <w:rFonts w:ascii="Calibri" w:eastAsia="Calibri" w:hAnsi="Calibri"/>
          <w:sz w:val="22"/>
          <w:szCs w:val="22"/>
          <w:lang w:eastAsia="en-US"/>
        </w:rPr>
        <w:tab/>
        <w:t>Material and Intellectual Property …………………………………………….………………………………..……………………</w:t>
      </w:r>
      <w:r w:rsidR="009E74B3">
        <w:rPr>
          <w:rFonts w:ascii="Calibri" w:eastAsia="Calibri" w:hAnsi="Calibri"/>
          <w:sz w:val="22"/>
          <w:szCs w:val="22"/>
          <w:lang w:eastAsia="en-US"/>
        </w:rPr>
        <w:t>…..</w:t>
      </w:r>
      <w:r w:rsidRPr="009E74B3">
        <w:rPr>
          <w:rFonts w:ascii="Calibri" w:eastAsia="Calibri" w:hAnsi="Calibri"/>
          <w:sz w:val="22"/>
          <w:szCs w:val="22"/>
          <w:lang w:eastAsia="en-US"/>
        </w:rPr>
        <w:t>… 7</w:t>
      </w:r>
    </w:p>
    <w:p w14:paraId="7BCAA1CC"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6.1</w:t>
      </w:r>
      <w:r w:rsidRPr="00656359">
        <w:rPr>
          <w:rFonts w:ascii="Calibri" w:eastAsia="Calibri" w:hAnsi="Calibri"/>
          <w:sz w:val="22"/>
          <w:szCs w:val="22"/>
          <w:lang w:eastAsia="en-US"/>
        </w:rPr>
        <w:tab/>
        <w:t>Access to Material</w:t>
      </w:r>
    </w:p>
    <w:p w14:paraId="27AE1947"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6.2</w:t>
      </w:r>
      <w:r w:rsidRPr="00656359">
        <w:rPr>
          <w:rFonts w:ascii="Calibri" w:eastAsia="Calibri" w:hAnsi="Calibri"/>
          <w:sz w:val="22"/>
          <w:szCs w:val="22"/>
          <w:lang w:eastAsia="en-US"/>
        </w:rPr>
        <w:tab/>
        <w:t>Ownership and delivery of Material</w:t>
      </w:r>
    </w:p>
    <w:p w14:paraId="5D0C9088"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6.3</w:t>
      </w:r>
      <w:r w:rsidRPr="00656359">
        <w:rPr>
          <w:rFonts w:ascii="Calibri" w:eastAsia="Calibri" w:hAnsi="Calibri"/>
          <w:sz w:val="22"/>
          <w:szCs w:val="22"/>
          <w:lang w:eastAsia="en-US"/>
        </w:rPr>
        <w:tab/>
        <w:t>Matters respecting intellectual property</w:t>
      </w:r>
      <w:r w:rsidRPr="00656359">
        <w:rPr>
          <w:rFonts w:ascii="Calibri" w:eastAsia="Calibri" w:hAnsi="Calibri"/>
          <w:sz w:val="22"/>
          <w:szCs w:val="22"/>
          <w:lang w:eastAsia="en-US"/>
        </w:rPr>
        <w:tab/>
      </w:r>
    </w:p>
    <w:p w14:paraId="4611A625" w14:textId="77777777"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6.4</w:t>
      </w:r>
      <w:r w:rsidRPr="00656359">
        <w:rPr>
          <w:rFonts w:ascii="Calibri" w:eastAsia="Calibri" w:hAnsi="Calibri"/>
          <w:sz w:val="22"/>
          <w:szCs w:val="22"/>
          <w:lang w:eastAsia="en-US"/>
        </w:rPr>
        <w:tab/>
        <w:t>Rights in relation to Incorporated Material</w:t>
      </w:r>
    </w:p>
    <w:p w14:paraId="2E1FB322" w14:textId="2BACF156" w:rsidR="00656359" w:rsidRPr="00656359" w:rsidRDefault="002A6CE2" w:rsidP="00CA2C4F">
      <w:pPr>
        <w:ind w:left="720"/>
        <w:jc w:val="left"/>
        <w:rPr>
          <w:rFonts w:ascii="Calibri" w:eastAsia="Calibri" w:hAnsi="Calibri"/>
          <w:sz w:val="22"/>
          <w:szCs w:val="22"/>
          <w:lang w:eastAsia="en-US"/>
        </w:rPr>
      </w:pPr>
      <w:r>
        <w:rPr>
          <w:rFonts w:ascii="Calibri" w:eastAsia="Calibri" w:hAnsi="Calibri"/>
          <w:sz w:val="22"/>
          <w:szCs w:val="22"/>
          <w:lang w:eastAsia="en-US"/>
        </w:rPr>
        <w:t>6.5</w:t>
      </w:r>
      <w:r>
        <w:rPr>
          <w:rFonts w:ascii="Calibri" w:eastAsia="Calibri" w:hAnsi="Calibri"/>
          <w:sz w:val="22"/>
          <w:szCs w:val="22"/>
          <w:lang w:eastAsia="en-US"/>
        </w:rPr>
        <w:tab/>
        <w:t>Right of Legislative Assembly t</w:t>
      </w:r>
      <w:r w:rsidR="00656359" w:rsidRPr="00656359">
        <w:rPr>
          <w:rFonts w:ascii="Calibri" w:eastAsia="Calibri" w:hAnsi="Calibri"/>
          <w:sz w:val="22"/>
          <w:szCs w:val="22"/>
          <w:lang w:eastAsia="en-US"/>
        </w:rPr>
        <w:t>o negotiate license of Produced Material</w:t>
      </w:r>
    </w:p>
    <w:p w14:paraId="63C6075A" w14:textId="77777777" w:rsidR="00DC025F" w:rsidRDefault="00DC025F" w:rsidP="00CA2C4F">
      <w:pPr>
        <w:jc w:val="left"/>
        <w:rPr>
          <w:rFonts w:ascii="Calibri" w:eastAsia="Calibri" w:hAnsi="Calibri"/>
          <w:sz w:val="22"/>
          <w:szCs w:val="22"/>
          <w:lang w:eastAsia="en-US"/>
        </w:rPr>
      </w:pPr>
    </w:p>
    <w:p w14:paraId="423FA4A0" w14:textId="12E9F4D9"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7.</w:t>
      </w:r>
      <w:r w:rsidRPr="009E74B3">
        <w:rPr>
          <w:rFonts w:ascii="Calibri" w:eastAsia="Calibri" w:hAnsi="Calibri"/>
          <w:sz w:val="22"/>
          <w:szCs w:val="22"/>
          <w:lang w:eastAsia="en-US"/>
        </w:rPr>
        <w:tab/>
        <w:t>Records and Report ……………………</w:t>
      </w:r>
      <w:r w:rsidR="009E74B3">
        <w:rPr>
          <w:rFonts w:ascii="Calibri" w:eastAsia="Calibri" w:hAnsi="Calibri"/>
          <w:sz w:val="22"/>
          <w:szCs w:val="22"/>
          <w:lang w:eastAsia="en-US"/>
        </w:rPr>
        <w:t>.</w:t>
      </w:r>
      <w:r w:rsidRPr="009E74B3">
        <w:rPr>
          <w:rFonts w:ascii="Calibri" w:eastAsia="Calibri" w:hAnsi="Calibri"/>
          <w:sz w:val="22"/>
          <w:szCs w:val="22"/>
          <w:lang w:eastAsia="en-US"/>
        </w:rPr>
        <w:t>……………………..…………………………………………………………….………….…</w:t>
      </w:r>
      <w:r w:rsidR="009E74B3">
        <w:rPr>
          <w:rFonts w:ascii="Calibri" w:eastAsia="Calibri" w:hAnsi="Calibri"/>
          <w:sz w:val="22"/>
          <w:szCs w:val="22"/>
          <w:lang w:eastAsia="en-US"/>
        </w:rPr>
        <w:t>….</w:t>
      </w:r>
      <w:r w:rsidRPr="009E74B3">
        <w:rPr>
          <w:rFonts w:ascii="Calibri" w:eastAsia="Calibri" w:hAnsi="Calibri"/>
          <w:sz w:val="22"/>
          <w:szCs w:val="22"/>
          <w:lang w:eastAsia="en-US"/>
        </w:rPr>
        <w:t>…… 8</w:t>
      </w:r>
    </w:p>
    <w:p w14:paraId="1E9B5B9A" w14:textId="570EC365"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7.1</w:t>
      </w:r>
      <w:r w:rsidRPr="009E74B3">
        <w:rPr>
          <w:rFonts w:ascii="Calibri" w:eastAsia="Calibri" w:hAnsi="Calibri"/>
          <w:sz w:val="22"/>
          <w:szCs w:val="22"/>
          <w:lang w:eastAsia="en-US"/>
        </w:rPr>
        <w:tab/>
        <w:t>Work reporting</w:t>
      </w:r>
    </w:p>
    <w:p w14:paraId="4915F5BE" w14:textId="1222DE5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7.2</w:t>
      </w:r>
      <w:r w:rsidRPr="009E74B3">
        <w:rPr>
          <w:rFonts w:ascii="Calibri" w:eastAsia="Calibri" w:hAnsi="Calibri"/>
          <w:sz w:val="22"/>
          <w:szCs w:val="22"/>
          <w:lang w:eastAsia="en-US"/>
        </w:rPr>
        <w:tab/>
        <w:t>Time and expense records</w:t>
      </w:r>
    </w:p>
    <w:p w14:paraId="3F14E834" w14:textId="77777777" w:rsidR="00DC025F" w:rsidRDefault="00DC025F" w:rsidP="00CA2C4F">
      <w:pPr>
        <w:jc w:val="left"/>
        <w:rPr>
          <w:rFonts w:ascii="Calibri" w:eastAsia="Calibri" w:hAnsi="Calibri"/>
          <w:sz w:val="22"/>
          <w:szCs w:val="22"/>
          <w:lang w:eastAsia="en-US"/>
        </w:rPr>
      </w:pPr>
    </w:p>
    <w:p w14:paraId="7CD489F7" w14:textId="08D54CA7"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8.</w:t>
      </w:r>
      <w:r w:rsidRPr="009E74B3">
        <w:rPr>
          <w:rFonts w:ascii="Calibri" w:eastAsia="Calibri" w:hAnsi="Calibri"/>
          <w:sz w:val="22"/>
          <w:szCs w:val="22"/>
          <w:lang w:eastAsia="en-US"/>
        </w:rPr>
        <w:tab/>
        <w:t>Audit ………………………………………………………………………………………………………………………………….……………</w:t>
      </w:r>
      <w:r w:rsidR="009E74B3">
        <w:rPr>
          <w:rFonts w:ascii="Calibri" w:eastAsia="Calibri" w:hAnsi="Calibri"/>
          <w:sz w:val="22"/>
          <w:szCs w:val="22"/>
          <w:lang w:eastAsia="en-US"/>
        </w:rPr>
        <w:t>……</w:t>
      </w:r>
      <w:r w:rsidRPr="009E74B3">
        <w:rPr>
          <w:rFonts w:ascii="Calibri" w:eastAsia="Calibri" w:hAnsi="Calibri"/>
          <w:sz w:val="22"/>
          <w:szCs w:val="22"/>
          <w:lang w:eastAsia="en-US"/>
        </w:rPr>
        <w:t xml:space="preserve">… </w:t>
      </w:r>
      <w:r w:rsidR="00CA2C4F">
        <w:rPr>
          <w:rFonts w:ascii="Calibri" w:eastAsia="Calibri" w:hAnsi="Calibri"/>
          <w:sz w:val="22"/>
          <w:szCs w:val="22"/>
          <w:lang w:eastAsia="en-US"/>
        </w:rPr>
        <w:t>9</w:t>
      </w:r>
    </w:p>
    <w:p w14:paraId="201CEAEF" w14:textId="77777777" w:rsidR="00DC025F" w:rsidRDefault="00DC025F" w:rsidP="00CA2C4F">
      <w:pPr>
        <w:jc w:val="left"/>
        <w:rPr>
          <w:rFonts w:ascii="Calibri" w:eastAsia="Calibri" w:hAnsi="Calibri"/>
          <w:sz w:val="22"/>
          <w:szCs w:val="22"/>
          <w:lang w:eastAsia="en-US"/>
        </w:rPr>
      </w:pPr>
    </w:p>
    <w:p w14:paraId="0A8D7943" w14:textId="59F9EC74"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9.</w:t>
      </w:r>
      <w:r w:rsidRPr="009E74B3">
        <w:rPr>
          <w:rFonts w:ascii="Calibri" w:eastAsia="Calibri" w:hAnsi="Calibri"/>
          <w:sz w:val="22"/>
          <w:szCs w:val="22"/>
          <w:lang w:eastAsia="en-US"/>
        </w:rPr>
        <w:tab/>
        <w:t>Indemnity and Insurance ……………</w:t>
      </w:r>
      <w:r w:rsidR="009E74B3">
        <w:rPr>
          <w:rFonts w:ascii="Calibri" w:eastAsia="Calibri" w:hAnsi="Calibri"/>
          <w:sz w:val="22"/>
          <w:szCs w:val="22"/>
          <w:lang w:eastAsia="en-US"/>
        </w:rPr>
        <w:t>…..</w:t>
      </w:r>
      <w:r w:rsidRPr="009E74B3">
        <w:rPr>
          <w:rFonts w:ascii="Calibri" w:eastAsia="Calibri" w:hAnsi="Calibri"/>
          <w:sz w:val="22"/>
          <w:szCs w:val="22"/>
          <w:lang w:eastAsia="en-US"/>
        </w:rPr>
        <w:t>……………………………………………………………….…..……………………….………… 9</w:t>
      </w:r>
    </w:p>
    <w:p w14:paraId="7071C59F" w14:textId="209393D4" w:rsidR="00656359" w:rsidRPr="009E74B3" w:rsidRDefault="00656359" w:rsidP="00CA2C4F">
      <w:pPr>
        <w:tabs>
          <w:tab w:val="left" w:pos="720"/>
          <w:tab w:val="left" w:pos="1440"/>
          <w:tab w:val="left" w:pos="2160"/>
          <w:tab w:val="left" w:pos="7860"/>
        </w:tabs>
        <w:ind w:left="720"/>
        <w:jc w:val="left"/>
        <w:rPr>
          <w:rFonts w:ascii="Calibri" w:eastAsia="Calibri" w:hAnsi="Calibri"/>
          <w:sz w:val="22"/>
          <w:szCs w:val="22"/>
          <w:lang w:eastAsia="en-US"/>
        </w:rPr>
      </w:pPr>
      <w:r w:rsidRPr="009E74B3">
        <w:rPr>
          <w:rFonts w:ascii="Calibri" w:eastAsia="Calibri" w:hAnsi="Calibri"/>
          <w:sz w:val="22"/>
          <w:szCs w:val="22"/>
          <w:lang w:eastAsia="en-US"/>
        </w:rPr>
        <w:t>9.1</w:t>
      </w:r>
      <w:r w:rsidRPr="009E74B3">
        <w:rPr>
          <w:rFonts w:ascii="Calibri" w:eastAsia="Calibri" w:hAnsi="Calibri"/>
          <w:sz w:val="22"/>
          <w:szCs w:val="22"/>
          <w:lang w:eastAsia="en-US"/>
        </w:rPr>
        <w:tab/>
        <w:t>Indemnity</w:t>
      </w:r>
      <w:r w:rsidR="00DC025F">
        <w:rPr>
          <w:rFonts w:ascii="Calibri" w:eastAsia="Calibri" w:hAnsi="Calibri"/>
          <w:sz w:val="22"/>
          <w:szCs w:val="22"/>
          <w:lang w:eastAsia="en-US"/>
        </w:rPr>
        <w:tab/>
      </w:r>
    </w:p>
    <w:p w14:paraId="57B758A3" w14:textId="4479ABA8"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9.2</w:t>
      </w:r>
      <w:r w:rsidRPr="009E74B3">
        <w:rPr>
          <w:rFonts w:ascii="Calibri" w:eastAsia="Calibri" w:hAnsi="Calibri"/>
          <w:sz w:val="22"/>
          <w:szCs w:val="22"/>
          <w:lang w:eastAsia="en-US"/>
        </w:rPr>
        <w:tab/>
        <w:t>Monetary limitations of indemnity</w:t>
      </w:r>
    </w:p>
    <w:p w14:paraId="2FD04ECA" w14:textId="112AE3EF"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9.3</w:t>
      </w:r>
      <w:r w:rsidRPr="009E74B3">
        <w:rPr>
          <w:rFonts w:ascii="Calibri" w:eastAsia="Calibri" w:hAnsi="Calibri"/>
          <w:sz w:val="22"/>
          <w:szCs w:val="22"/>
          <w:lang w:eastAsia="en-US"/>
        </w:rPr>
        <w:tab/>
        <w:t>Exceptions to monetary limitations</w:t>
      </w:r>
    </w:p>
    <w:p w14:paraId="656B7299" w14:textId="5EF1C634"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9.4</w:t>
      </w:r>
      <w:r w:rsidRPr="009E74B3">
        <w:rPr>
          <w:rFonts w:ascii="Calibri" w:eastAsia="Calibri" w:hAnsi="Calibri"/>
          <w:sz w:val="22"/>
          <w:szCs w:val="22"/>
          <w:lang w:eastAsia="en-US"/>
        </w:rPr>
        <w:tab/>
      </w:r>
      <w:r w:rsidR="002A6CE2">
        <w:rPr>
          <w:rFonts w:ascii="Calibri" w:eastAsia="Calibri" w:hAnsi="Calibri"/>
          <w:sz w:val="22"/>
          <w:szCs w:val="22"/>
          <w:lang w:eastAsia="en-US"/>
        </w:rPr>
        <w:t xml:space="preserve">Legislative Assembly </w:t>
      </w:r>
      <w:r w:rsidR="00CD1E63" w:rsidRPr="009E74B3">
        <w:rPr>
          <w:rFonts w:ascii="Calibri" w:eastAsia="Calibri" w:hAnsi="Calibri"/>
          <w:sz w:val="22"/>
          <w:szCs w:val="22"/>
          <w:lang w:eastAsia="en-US"/>
        </w:rPr>
        <w:t>to</w:t>
      </w:r>
      <w:r w:rsidRPr="009E74B3">
        <w:rPr>
          <w:rFonts w:ascii="Calibri" w:eastAsia="Calibri" w:hAnsi="Calibri"/>
          <w:sz w:val="22"/>
          <w:szCs w:val="22"/>
          <w:lang w:eastAsia="en-US"/>
        </w:rPr>
        <w:t xml:space="preserve"> notify Contractor of Loss</w:t>
      </w:r>
    </w:p>
    <w:p w14:paraId="661841E7" w14:textId="5309CBF8"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9.5</w:t>
      </w:r>
      <w:r w:rsidRPr="009E74B3">
        <w:rPr>
          <w:rFonts w:ascii="Calibri" w:eastAsia="Calibri" w:hAnsi="Calibri"/>
          <w:sz w:val="22"/>
          <w:szCs w:val="22"/>
          <w:lang w:eastAsia="en-US"/>
        </w:rPr>
        <w:tab/>
        <w:t>Third-party intellectual property infringement claims</w:t>
      </w:r>
    </w:p>
    <w:p w14:paraId="4BA53174" w14:textId="175C6D62"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9.6</w:t>
      </w:r>
      <w:r w:rsidRPr="009E74B3">
        <w:rPr>
          <w:rFonts w:ascii="Calibri" w:eastAsia="Calibri" w:hAnsi="Calibri"/>
          <w:sz w:val="22"/>
          <w:szCs w:val="22"/>
          <w:lang w:eastAsia="en-US"/>
        </w:rPr>
        <w:tab/>
        <w:t>Insurance</w:t>
      </w:r>
    </w:p>
    <w:p w14:paraId="1B67169F"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9.7</w:t>
      </w:r>
      <w:r w:rsidRPr="009E74B3">
        <w:rPr>
          <w:rFonts w:ascii="Calibri" w:eastAsia="Calibri" w:hAnsi="Calibri"/>
          <w:sz w:val="22"/>
          <w:szCs w:val="22"/>
          <w:lang w:eastAsia="en-US"/>
        </w:rPr>
        <w:tab/>
        <w:t>Workers compensation</w:t>
      </w:r>
    </w:p>
    <w:p w14:paraId="5CDB7F51"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9.8</w:t>
      </w:r>
      <w:r w:rsidRPr="009E74B3">
        <w:rPr>
          <w:rFonts w:ascii="Calibri" w:eastAsia="Calibri" w:hAnsi="Calibri"/>
          <w:sz w:val="22"/>
          <w:szCs w:val="22"/>
          <w:lang w:eastAsia="en-US"/>
        </w:rPr>
        <w:tab/>
        <w:t>Personal optional protection</w:t>
      </w:r>
    </w:p>
    <w:p w14:paraId="6BB0310C"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9.9</w:t>
      </w:r>
      <w:r w:rsidRPr="009E74B3">
        <w:rPr>
          <w:rFonts w:ascii="Calibri" w:eastAsia="Calibri" w:hAnsi="Calibri"/>
          <w:sz w:val="22"/>
          <w:szCs w:val="22"/>
          <w:lang w:eastAsia="en-US"/>
        </w:rPr>
        <w:tab/>
        <w:t>Evidence of coverage</w:t>
      </w:r>
    </w:p>
    <w:p w14:paraId="106D96B6" w14:textId="77777777" w:rsidR="00DC025F" w:rsidRDefault="00DC025F" w:rsidP="00CA2C4F">
      <w:pPr>
        <w:jc w:val="left"/>
        <w:rPr>
          <w:rFonts w:ascii="Calibri" w:eastAsia="Calibri" w:hAnsi="Calibri"/>
          <w:sz w:val="22"/>
          <w:szCs w:val="22"/>
          <w:lang w:eastAsia="en-US"/>
        </w:rPr>
      </w:pPr>
    </w:p>
    <w:p w14:paraId="4F48BDEC" w14:textId="3FB2300D"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10.</w:t>
      </w:r>
      <w:r w:rsidRPr="009E74B3">
        <w:rPr>
          <w:rFonts w:ascii="Calibri" w:eastAsia="Calibri" w:hAnsi="Calibri"/>
          <w:sz w:val="22"/>
          <w:szCs w:val="22"/>
          <w:lang w:eastAsia="en-US"/>
        </w:rPr>
        <w:tab/>
        <w:t>Force Majeure …………………………………………………………………………………………</w:t>
      </w:r>
      <w:r w:rsidR="009E74B3">
        <w:rPr>
          <w:rFonts w:ascii="Calibri" w:eastAsia="Calibri" w:hAnsi="Calibri"/>
          <w:sz w:val="22"/>
          <w:szCs w:val="22"/>
          <w:lang w:eastAsia="en-US"/>
        </w:rPr>
        <w:t>…..</w:t>
      </w:r>
      <w:r w:rsidRPr="009E74B3">
        <w:rPr>
          <w:rFonts w:ascii="Calibri" w:eastAsia="Calibri" w:hAnsi="Calibri"/>
          <w:sz w:val="22"/>
          <w:szCs w:val="22"/>
          <w:lang w:eastAsia="en-US"/>
        </w:rPr>
        <w:t>…………………………..…………… 11</w:t>
      </w:r>
    </w:p>
    <w:p w14:paraId="34AAEA17"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10.1</w:t>
      </w:r>
      <w:r w:rsidRPr="009E74B3">
        <w:rPr>
          <w:rFonts w:ascii="Calibri" w:eastAsia="Calibri" w:hAnsi="Calibri"/>
          <w:sz w:val="22"/>
          <w:szCs w:val="22"/>
          <w:lang w:eastAsia="en-US"/>
        </w:rPr>
        <w:tab/>
        <w:t>Definitions relating to force majeure</w:t>
      </w:r>
    </w:p>
    <w:p w14:paraId="1BE348A7"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10.2</w:t>
      </w:r>
      <w:r w:rsidRPr="009E74B3">
        <w:rPr>
          <w:rFonts w:ascii="Calibri" w:eastAsia="Calibri" w:hAnsi="Calibri"/>
          <w:sz w:val="22"/>
          <w:szCs w:val="22"/>
          <w:lang w:eastAsia="en-US"/>
        </w:rPr>
        <w:tab/>
        <w:t>Consequence of Event of Force Majeure</w:t>
      </w:r>
      <w:r w:rsidRPr="009E74B3">
        <w:rPr>
          <w:rFonts w:ascii="Calibri" w:eastAsia="Calibri" w:hAnsi="Calibri"/>
          <w:sz w:val="22"/>
          <w:szCs w:val="22"/>
          <w:lang w:eastAsia="en-US"/>
        </w:rPr>
        <w:tab/>
      </w:r>
    </w:p>
    <w:p w14:paraId="7966EF67"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10.3</w:t>
      </w:r>
      <w:r w:rsidRPr="009E74B3">
        <w:rPr>
          <w:rFonts w:ascii="Calibri" w:eastAsia="Calibri" w:hAnsi="Calibri"/>
          <w:sz w:val="22"/>
          <w:szCs w:val="22"/>
          <w:lang w:eastAsia="en-US"/>
        </w:rPr>
        <w:tab/>
        <w:t>Duties of Affected Party</w:t>
      </w:r>
      <w:r w:rsidRPr="009E74B3">
        <w:rPr>
          <w:rFonts w:ascii="Calibri" w:eastAsia="Calibri" w:hAnsi="Calibri"/>
          <w:sz w:val="22"/>
          <w:szCs w:val="22"/>
          <w:lang w:eastAsia="en-US"/>
        </w:rPr>
        <w:tab/>
      </w:r>
    </w:p>
    <w:p w14:paraId="573B8D52" w14:textId="77777777" w:rsidR="00DC025F" w:rsidRDefault="00DC025F" w:rsidP="00CA2C4F">
      <w:pPr>
        <w:jc w:val="left"/>
        <w:rPr>
          <w:rFonts w:ascii="Calibri" w:eastAsia="Calibri" w:hAnsi="Calibri"/>
          <w:sz w:val="22"/>
          <w:szCs w:val="22"/>
          <w:lang w:eastAsia="en-US"/>
        </w:rPr>
      </w:pPr>
    </w:p>
    <w:p w14:paraId="4DDBA3A5" w14:textId="30707173"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11.</w:t>
      </w:r>
      <w:r w:rsidRPr="009E74B3">
        <w:rPr>
          <w:rFonts w:ascii="Calibri" w:eastAsia="Calibri" w:hAnsi="Calibri"/>
          <w:sz w:val="22"/>
          <w:szCs w:val="22"/>
          <w:lang w:eastAsia="en-US"/>
        </w:rPr>
        <w:tab/>
        <w:t>Default and Termination ……………………………</w:t>
      </w:r>
      <w:r w:rsidR="009E74B3">
        <w:rPr>
          <w:rFonts w:ascii="Calibri" w:eastAsia="Calibri" w:hAnsi="Calibri"/>
          <w:sz w:val="22"/>
          <w:szCs w:val="22"/>
          <w:lang w:eastAsia="en-US"/>
        </w:rPr>
        <w:t>…..</w:t>
      </w:r>
      <w:r w:rsidRPr="009E74B3">
        <w:rPr>
          <w:rFonts w:ascii="Calibri" w:eastAsia="Calibri" w:hAnsi="Calibri"/>
          <w:sz w:val="22"/>
          <w:szCs w:val="22"/>
          <w:lang w:eastAsia="en-US"/>
        </w:rPr>
        <w:t>……………………………………………………………………..……………… 1</w:t>
      </w:r>
      <w:r w:rsidR="004724C7">
        <w:rPr>
          <w:rFonts w:ascii="Calibri" w:eastAsia="Calibri" w:hAnsi="Calibri"/>
          <w:sz w:val="22"/>
          <w:szCs w:val="22"/>
          <w:lang w:eastAsia="en-US"/>
        </w:rPr>
        <w:t>1</w:t>
      </w:r>
    </w:p>
    <w:p w14:paraId="7E21E228"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11.1</w:t>
      </w:r>
      <w:r w:rsidRPr="009E74B3">
        <w:rPr>
          <w:rFonts w:ascii="Calibri" w:eastAsia="Calibri" w:hAnsi="Calibri"/>
          <w:sz w:val="22"/>
          <w:szCs w:val="22"/>
          <w:lang w:eastAsia="en-US"/>
        </w:rPr>
        <w:tab/>
        <w:t>Definitions relating to default and termination</w:t>
      </w:r>
    </w:p>
    <w:p w14:paraId="74EE03FA" w14:textId="5480138A"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11.2</w:t>
      </w:r>
      <w:r w:rsidRPr="009E74B3">
        <w:rPr>
          <w:rFonts w:ascii="Calibri" w:eastAsia="Calibri" w:hAnsi="Calibri"/>
          <w:sz w:val="22"/>
          <w:szCs w:val="22"/>
          <w:lang w:eastAsia="en-US"/>
        </w:rPr>
        <w:tab/>
      </w:r>
      <w:r w:rsidR="002A6CE2">
        <w:rPr>
          <w:rFonts w:ascii="Calibri" w:eastAsia="Calibri" w:hAnsi="Calibri"/>
          <w:sz w:val="22"/>
          <w:szCs w:val="22"/>
          <w:lang w:eastAsia="en-US"/>
        </w:rPr>
        <w:t xml:space="preserve">Legislative Assembly’s </w:t>
      </w:r>
      <w:r w:rsidRPr="009E74B3">
        <w:rPr>
          <w:rFonts w:ascii="Calibri" w:eastAsia="Calibri" w:hAnsi="Calibri"/>
          <w:sz w:val="22"/>
          <w:szCs w:val="22"/>
          <w:lang w:eastAsia="en-US"/>
        </w:rPr>
        <w:t>options on default</w:t>
      </w:r>
    </w:p>
    <w:p w14:paraId="6A1B79F1"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11.3</w:t>
      </w:r>
      <w:r w:rsidRPr="009E74B3">
        <w:rPr>
          <w:rFonts w:ascii="Calibri" w:eastAsia="Calibri" w:hAnsi="Calibri"/>
          <w:sz w:val="22"/>
          <w:szCs w:val="22"/>
          <w:lang w:eastAsia="en-US"/>
        </w:rPr>
        <w:tab/>
        <w:t>Delay not a waiver</w:t>
      </w:r>
    </w:p>
    <w:p w14:paraId="3B21F096"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11.4</w:t>
      </w:r>
      <w:r w:rsidRPr="009E74B3">
        <w:rPr>
          <w:rFonts w:ascii="Calibri" w:eastAsia="Calibri" w:hAnsi="Calibri"/>
          <w:sz w:val="22"/>
          <w:szCs w:val="22"/>
          <w:lang w:eastAsia="en-US"/>
        </w:rPr>
        <w:tab/>
        <w:t>Province’s right to terminate other than for default</w:t>
      </w:r>
    </w:p>
    <w:p w14:paraId="201782C3"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11.5</w:t>
      </w:r>
      <w:r w:rsidRPr="009E74B3">
        <w:rPr>
          <w:rFonts w:ascii="Calibri" w:eastAsia="Calibri" w:hAnsi="Calibri"/>
          <w:sz w:val="22"/>
          <w:szCs w:val="22"/>
          <w:lang w:eastAsia="en-US"/>
        </w:rPr>
        <w:tab/>
        <w:t>Payment consequences of termination</w:t>
      </w:r>
    </w:p>
    <w:p w14:paraId="41002544"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11.6</w:t>
      </w:r>
      <w:r w:rsidRPr="009E74B3">
        <w:rPr>
          <w:rFonts w:ascii="Calibri" w:eastAsia="Calibri" w:hAnsi="Calibri"/>
          <w:sz w:val="22"/>
          <w:szCs w:val="22"/>
          <w:lang w:eastAsia="en-US"/>
        </w:rPr>
        <w:tab/>
        <w:t>Discharge of liability</w:t>
      </w:r>
    </w:p>
    <w:p w14:paraId="3DA284E9"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11.7</w:t>
      </w:r>
      <w:r w:rsidRPr="009E74B3">
        <w:rPr>
          <w:rFonts w:ascii="Calibri" w:eastAsia="Calibri" w:hAnsi="Calibri"/>
          <w:sz w:val="22"/>
          <w:szCs w:val="22"/>
          <w:lang w:eastAsia="en-US"/>
        </w:rPr>
        <w:tab/>
        <w:t>Notice in relation to Events of Default</w:t>
      </w:r>
    </w:p>
    <w:p w14:paraId="22A96E63" w14:textId="77777777" w:rsidR="00DC025F" w:rsidRDefault="00DC025F" w:rsidP="00CA2C4F">
      <w:pPr>
        <w:jc w:val="left"/>
        <w:rPr>
          <w:rFonts w:ascii="Calibri" w:eastAsia="Calibri" w:hAnsi="Calibri"/>
          <w:sz w:val="22"/>
          <w:szCs w:val="22"/>
          <w:lang w:eastAsia="en-US"/>
        </w:rPr>
      </w:pPr>
    </w:p>
    <w:p w14:paraId="6BB3E057" w14:textId="30FAB1C4"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12.</w:t>
      </w:r>
      <w:r w:rsidRPr="009E74B3">
        <w:rPr>
          <w:rFonts w:ascii="Calibri" w:eastAsia="Calibri" w:hAnsi="Calibri"/>
          <w:sz w:val="22"/>
          <w:szCs w:val="22"/>
          <w:lang w:eastAsia="en-US"/>
        </w:rPr>
        <w:tab/>
        <w:t>Dispute Resolution ……………………………………………………………………………………………….……………….……</w:t>
      </w:r>
      <w:r w:rsidR="009E74B3">
        <w:rPr>
          <w:rFonts w:ascii="Calibri" w:eastAsia="Calibri" w:hAnsi="Calibri"/>
          <w:sz w:val="22"/>
          <w:szCs w:val="22"/>
          <w:lang w:eastAsia="en-US"/>
        </w:rPr>
        <w:t>…..</w:t>
      </w:r>
      <w:r w:rsidRPr="009E74B3">
        <w:rPr>
          <w:rFonts w:ascii="Calibri" w:eastAsia="Calibri" w:hAnsi="Calibri"/>
          <w:sz w:val="22"/>
          <w:szCs w:val="22"/>
          <w:lang w:eastAsia="en-US"/>
        </w:rPr>
        <w:t>….… 13</w:t>
      </w:r>
    </w:p>
    <w:p w14:paraId="6EB266A9"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12.1</w:t>
      </w:r>
      <w:r w:rsidRPr="009E74B3">
        <w:rPr>
          <w:rFonts w:ascii="Calibri" w:eastAsia="Calibri" w:hAnsi="Calibri"/>
          <w:sz w:val="22"/>
          <w:szCs w:val="22"/>
          <w:lang w:eastAsia="en-US"/>
        </w:rPr>
        <w:tab/>
        <w:t>Dispute resolution process</w:t>
      </w:r>
    </w:p>
    <w:p w14:paraId="4D194161"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12.2</w:t>
      </w:r>
      <w:r w:rsidRPr="009E74B3">
        <w:rPr>
          <w:rFonts w:ascii="Calibri" w:eastAsia="Calibri" w:hAnsi="Calibri"/>
          <w:sz w:val="22"/>
          <w:szCs w:val="22"/>
          <w:lang w:eastAsia="en-US"/>
        </w:rPr>
        <w:tab/>
        <w:t>Location of arbitration or mediation</w:t>
      </w:r>
    </w:p>
    <w:p w14:paraId="5CEDF3F0"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12.3</w:t>
      </w:r>
      <w:r w:rsidRPr="009E74B3">
        <w:rPr>
          <w:rFonts w:ascii="Calibri" w:eastAsia="Calibri" w:hAnsi="Calibri"/>
          <w:sz w:val="22"/>
          <w:szCs w:val="22"/>
          <w:lang w:eastAsia="en-US"/>
        </w:rPr>
        <w:tab/>
        <w:t>Costs of arbitration or mediation</w:t>
      </w:r>
    </w:p>
    <w:p w14:paraId="58FC9F82" w14:textId="77777777" w:rsidR="00DC025F" w:rsidRDefault="00DC025F" w:rsidP="00CA2C4F">
      <w:pPr>
        <w:jc w:val="left"/>
        <w:rPr>
          <w:rFonts w:ascii="Calibri" w:eastAsia="Calibri" w:hAnsi="Calibri"/>
          <w:sz w:val="22"/>
          <w:szCs w:val="22"/>
          <w:lang w:eastAsia="en-US"/>
        </w:rPr>
      </w:pPr>
    </w:p>
    <w:p w14:paraId="2D1E5E4A" w14:textId="612D8422"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13.</w:t>
      </w:r>
      <w:r w:rsidRPr="009E74B3">
        <w:rPr>
          <w:rFonts w:ascii="Calibri" w:eastAsia="Calibri" w:hAnsi="Calibri"/>
          <w:sz w:val="22"/>
          <w:szCs w:val="22"/>
          <w:lang w:eastAsia="en-US"/>
        </w:rPr>
        <w:tab/>
        <w:t>Miscellaneous …………………………………………………………..……………………………………………………………………</w:t>
      </w:r>
      <w:r w:rsidR="009E74B3">
        <w:rPr>
          <w:rFonts w:ascii="Calibri" w:eastAsia="Calibri" w:hAnsi="Calibri"/>
          <w:sz w:val="22"/>
          <w:szCs w:val="22"/>
          <w:lang w:eastAsia="en-US"/>
        </w:rPr>
        <w:t>…..</w:t>
      </w:r>
      <w:r w:rsidRPr="009E74B3">
        <w:rPr>
          <w:rFonts w:ascii="Calibri" w:eastAsia="Calibri" w:hAnsi="Calibri"/>
          <w:sz w:val="22"/>
          <w:szCs w:val="22"/>
          <w:lang w:eastAsia="en-US"/>
        </w:rPr>
        <w:t>… 14</w:t>
      </w:r>
    </w:p>
    <w:p w14:paraId="01141B26"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13.1</w:t>
      </w:r>
      <w:r w:rsidRPr="009E74B3">
        <w:rPr>
          <w:rFonts w:ascii="Calibri" w:eastAsia="Calibri" w:hAnsi="Calibri"/>
          <w:sz w:val="22"/>
          <w:szCs w:val="22"/>
          <w:lang w:eastAsia="en-US"/>
        </w:rPr>
        <w:tab/>
        <w:t>Delivery of notices</w:t>
      </w:r>
    </w:p>
    <w:p w14:paraId="7B62213F"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13.2</w:t>
      </w:r>
      <w:r w:rsidRPr="009E74B3">
        <w:rPr>
          <w:rFonts w:ascii="Calibri" w:eastAsia="Calibri" w:hAnsi="Calibri"/>
          <w:sz w:val="22"/>
          <w:szCs w:val="22"/>
          <w:lang w:eastAsia="en-US"/>
        </w:rPr>
        <w:tab/>
        <w:t>Change of address or fax number</w:t>
      </w:r>
    </w:p>
    <w:p w14:paraId="7EA260AD"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13.3</w:t>
      </w:r>
      <w:r w:rsidRPr="009E74B3">
        <w:rPr>
          <w:rFonts w:ascii="Calibri" w:eastAsia="Calibri" w:hAnsi="Calibri"/>
          <w:sz w:val="22"/>
          <w:szCs w:val="22"/>
          <w:lang w:eastAsia="en-US"/>
        </w:rPr>
        <w:tab/>
        <w:t>Assignment</w:t>
      </w:r>
    </w:p>
    <w:p w14:paraId="3663BCB7"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13.4</w:t>
      </w:r>
      <w:r w:rsidRPr="009E74B3">
        <w:rPr>
          <w:rFonts w:ascii="Calibri" w:eastAsia="Calibri" w:hAnsi="Calibri"/>
          <w:sz w:val="22"/>
          <w:szCs w:val="22"/>
          <w:lang w:eastAsia="en-US"/>
        </w:rPr>
        <w:tab/>
        <w:t>Subcontracting</w:t>
      </w:r>
    </w:p>
    <w:p w14:paraId="2B4B99AA"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13.5</w:t>
      </w:r>
      <w:r w:rsidRPr="009E74B3">
        <w:rPr>
          <w:rFonts w:ascii="Calibri" w:eastAsia="Calibri" w:hAnsi="Calibri"/>
          <w:sz w:val="22"/>
          <w:szCs w:val="22"/>
          <w:lang w:eastAsia="en-US"/>
        </w:rPr>
        <w:tab/>
        <w:t>Waiver</w:t>
      </w:r>
    </w:p>
    <w:p w14:paraId="0E52D8CA"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13.6</w:t>
      </w:r>
      <w:r w:rsidRPr="009E74B3">
        <w:rPr>
          <w:rFonts w:ascii="Calibri" w:eastAsia="Calibri" w:hAnsi="Calibri"/>
          <w:sz w:val="22"/>
          <w:szCs w:val="22"/>
          <w:lang w:eastAsia="en-US"/>
        </w:rPr>
        <w:tab/>
        <w:t>Modifications</w:t>
      </w:r>
    </w:p>
    <w:p w14:paraId="1B53828B" w14:textId="77777777"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13.7</w:t>
      </w:r>
      <w:r w:rsidRPr="009E74B3">
        <w:rPr>
          <w:rFonts w:ascii="Calibri" w:eastAsia="Calibri" w:hAnsi="Calibri"/>
          <w:sz w:val="22"/>
          <w:szCs w:val="22"/>
          <w:lang w:eastAsia="en-US"/>
        </w:rPr>
        <w:tab/>
        <w:t>Entire agreement</w:t>
      </w:r>
    </w:p>
    <w:p w14:paraId="6DC3DB12" w14:textId="3E70551E" w:rsidR="00656359" w:rsidRPr="009E74B3" w:rsidRDefault="00656359" w:rsidP="00CA2C4F">
      <w:pPr>
        <w:ind w:left="720"/>
        <w:jc w:val="left"/>
        <w:rPr>
          <w:rFonts w:ascii="Calibri" w:eastAsia="Calibri" w:hAnsi="Calibri"/>
          <w:sz w:val="22"/>
          <w:szCs w:val="22"/>
          <w:lang w:eastAsia="en-US"/>
        </w:rPr>
      </w:pPr>
      <w:r w:rsidRPr="009E74B3">
        <w:rPr>
          <w:rFonts w:ascii="Calibri" w:eastAsia="Calibri" w:hAnsi="Calibri"/>
          <w:sz w:val="22"/>
          <w:szCs w:val="22"/>
          <w:lang w:eastAsia="en-US"/>
        </w:rPr>
        <w:t>13.8</w:t>
      </w:r>
      <w:r w:rsidRPr="009E74B3">
        <w:rPr>
          <w:rFonts w:ascii="Calibri" w:eastAsia="Calibri" w:hAnsi="Calibri"/>
          <w:sz w:val="22"/>
          <w:szCs w:val="22"/>
          <w:lang w:eastAsia="en-US"/>
        </w:rPr>
        <w:tab/>
        <w:t>Survival of certain provisions</w:t>
      </w:r>
    </w:p>
    <w:p w14:paraId="0DB833CF" w14:textId="3F943888"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13.9</w:t>
      </w:r>
      <w:r w:rsidRPr="00656359">
        <w:rPr>
          <w:rFonts w:ascii="Calibri" w:eastAsia="Calibri" w:hAnsi="Calibri"/>
          <w:sz w:val="22"/>
          <w:szCs w:val="22"/>
          <w:lang w:eastAsia="en-US"/>
        </w:rPr>
        <w:tab/>
        <w:t>Schedules</w:t>
      </w:r>
    </w:p>
    <w:p w14:paraId="6EA83FD3" w14:textId="00042208"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13.10</w:t>
      </w:r>
      <w:r w:rsidRPr="00656359">
        <w:rPr>
          <w:rFonts w:ascii="Calibri" w:eastAsia="Calibri" w:hAnsi="Calibri"/>
          <w:sz w:val="22"/>
          <w:szCs w:val="22"/>
          <w:lang w:eastAsia="en-US"/>
        </w:rPr>
        <w:tab/>
        <w:t>Independent contractor</w:t>
      </w:r>
      <w:r w:rsidRPr="00656359">
        <w:rPr>
          <w:rFonts w:ascii="Calibri" w:eastAsia="Calibri" w:hAnsi="Calibri"/>
          <w:sz w:val="22"/>
          <w:szCs w:val="22"/>
          <w:lang w:eastAsia="en-US"/>
        </w:rPr>
        <w:tab/>
      </w:r>
    </w:p>
    <w:p w14:paraId="47A56143" w14:textId="3C22C3C2"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13.11</w:t>
      </w:r>
      <w:r w:rsidRPr="00656359">
        <w:rPr>
          <w:rFonts w:ascii="Calibri" w:eastAsia="Calibri" w:hAnsi="Calibri"/>
          <w:sz w:val="22"/>
          <w:szCs w:val="22"/>
          <w:lang w:eastAsia="en-US"/>
        </w:rPr>
        <w:tab/>
        <w:t>Pe</w:t>
      </w:r>
      <w:r w:rsidR="002A6CE2">
        <w:rPr>
          <w:rFonts w:ascii="Calibri" w:eastAsia="Calibri" w:hAnsi="Calibri"/>
          <w:sz w:val="22"/>
          <w:szCs w:val="22"/>
          <w:lang w:eastAsia="en-US"/>
        </w:rPr>
        <w:t>rsonnel not to be employees of Legislative Assembly</w:t>
      </w:r>
    </w:p>
    <w:p w14:paraId="2E91187D" w14:textId="1E49B846"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13.12</w:t>
      </w:r>
      <w:r w:rsidRPr="00656359">
        <w:rPr>
          <w:rFonts w:ascii="Calibri" w:eastAsia="Calibri" w:hAnsi="Calibri"/>
          <w:sz w:val="22"/>
          <w:szCs w:val="22"/>
          <w:lang w:eastAsia="en-US"/>
        </w:rPr>
        <w:tab/>
        <w:t>Key Personnel</w:t>
      </w:r>
    </w:p>
    <w:p w14:paraId="0F654263" w14:textId="0A177E21"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13.13</w:t>
      </w:r>
      <w:r w:rsidRPr="00656359">
        <w:rPr>
          <w:rFonts w:ascii="Calibri" w:eastAsia="Calibri" w:hAnsi="Calibri"/>
          <w:sz w:val="22"/>
          <w:szCs w:val="22"/>
          <w:lang w:eastAsia="en-US"/>
        </w:rPr>
        <w:tab/>
        <w:t>Pertinent Information</w:t>
      </w:r>
    </w:p>
    <w:p w14:paraId="3AB094AD" w14:textId="535B6B52"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13.14</w:t>
      </w:r>
      <w:r w:rsidRPr="00656359">
        <w:rPr>
          <w:rFonts w:ascii="Calibri" w:eastAsia="Calibri" w:hAnsi="Calibri"/>
          <w:sz w:val="22"/>
          <w:szCs w:val="22"/>
          <w:lang w:eastAsia="en-US"/>
        </w:rPr>
        <w:tab/>
        <w:t>Conflict of interest</w:t>
      </w:r>
    </w:p>
    <w:p w14:paraId="234479FB" w14:textId="2211D63C"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13.15</w:t>
      </w:r>
      <w:r w:rsidRPr="00656359">
        <w:rPr>
          <w:rFonts w:ascii="Calibri" w:eastAsia="Calibri" w:hAnsi="Calibri"/>
          <w:sz w:val="22"/>
          <w:szCs w:val="22"/>
          <w:lang w:eastAsia="en-US"/>
        </w:rPr>
        <w:tab/>
        <w:t>Time</w:t>
      </w:r>
    </w:p>
    <w:p w14:paraId="15085074" w14:textId="0FF1397C"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13.16</w:t>
      </w:r>
      <w:r w:rsidRPr="00656359">
        <w:rPr>
          <w:rFonts w:ascii="Calibri" w:eastAsia="Calibri" w:hAnsi="Calibri"/>
          <w:sz w:val="22"/>
          <w:szCs w:val="22"/>
          <w:lang w:eastAsia="en-US"/>
        </w:rPr>
        <w:tab/>
        <w:t>Conflicts among provisions</w:t>
      </w:r>
    </w:p>
    <w:p w14:paraId="7B032371" w14:textId="48B2F600"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13.17</w:t>
      </w:r>
      <w:r w:rsidRPr="00656359">
        <w:rPr>
          <w:rFonts w:ascii="Calibri" w:eastAsia="Calibri" w:hAnsi="Calibri"/>
          <w:sz w:val="22"/>
          <w:szCs w:val="22"/>
          <w:lang w:eastAsia="en-US"/>
        </w:rPr>
        <w:tab/>
        <w:t>Agreement not permit nor fetter</w:t>
      </w:r>
    </w:p>
    <w:p w14:paraId="427393D2" w14:textId="7A8D5C88"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lastRenderedPageBreak/>
        <w:t>13.18</w:t>
      </w:r>
      <w:r w:rsidRPr="00656359">
        <w:rPr>
          <w:rFonts w:ascii="Calibri" w:eastAsia="Calibri" w:hAnsi="Calibri"/>
          <w:sz w:val="22"/>
          <w:szCs w:val="22"/>
          <w:lang w:eastAsia="en-US"/>
        </w:rPr>
        <w:tab/>
        <w:t>Remainder not affected by invalidity</w:t>
      </w:r>
    </w:p>
    <w:p w14:paraId="66FABD2C" w14:textId="4C2EF271"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13.19</w:t>
      </w:r>
      <w:r w:rsidRPr="00656359">
        <w:rPr>
          <w:rFonts w:ascii="Calibri" w:eastAsia="Calibri" w:hAnsi="Calibri"/>
          <w:sz w:val="22"/>
          <w:szCs w:val="22"/>
          <w:lang w:eastAsia="en-US"/>
        </w:rPr>
        <w:tab/>
        <w:t>Further assurances</w:t>
      </w:r>
    </w:p>
    <w:p w14:paraId="3C3831AD" w14:textId="2F5260BD"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13.20</w:t>
      </w:r>
      <w:r w:rsidRPr="00656359">
        <w:rPr>
          <w:rFonts w:ascii="Calibri" w:eastAsia="Calibri" w:hAnsi="Calibri"/>
          <w:sz w:val="22"/>
          <w:szCs w:val="22"/>
          <w:lang w:eastAsia="en-US"/>
        </w:rPr>
        <w:tab/>
        <w:t>Additional terms</w:t>
      </w:r>
    </w:p>
    <w:p w14:paraId="52D69AE1" w14:textId="3149C2C1"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 xml:space="preserve">13.21 </w:t>
      </w:r>
      <w:r w:rsidR="002A6CE2">
        <w:rPr>
          <w:rFonts w:ascii="Calibri" w:eastAsia="Calibri" w:hAnsi="Calibri"/>
          <w:sz w:val="22"/>
          <w:szCs w:val="22"/>
          <w:lang w:eastAsia="en-US"/>
        </w:rPr>
        <w:tab/>
      </w:r>
      <w:r w:rsidRPr="00656359">
        <w:rPr>
          <w:rFonts w:ascii="Calibri" w:eastAsia="Calibri" w:hAnsi="Calibri"/>
          <w:sz w:val="22"/>
          <w:szCs w:val="22"/>
          <w:lang w:eastAsia="en-US"/>
        </w:rPr>
        <w:t>Governing law</w:t>
      </w:r>
    </w:p>
    <w:p w14:paraId="6E802C5E" w14:textId="77777777" w:rsidR="00DC025F" w:rsidRDefault="00DC025F" w:rsidP="00CA2C4F">
      <w:pPr>
        <w:jc w:val="left"/>
        <w:rPr>
          <w:rFonts w:ascii="Calibri" w:eastAsia="Calibri" w:hAnsi="Calibri"/>
          <w:sz w:val="22"/>
          <w:szCs w:val="22"/>
          <w:lang w:eastAsia="en-US"/>
        </w:rPr>
      </w:pPr>
    </w:p>
    <w:p w14:paraId="460F2791" w14:textId="43A15EB4"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14.</w:t>
      </w:r>
      <w:r w:rsidRPr="009E74B3">
        <w:rPr>
          <w:rFonts w:ascii="Calibri" w:eastAsia="Calibri" w:hAnsi="Calibri"/>
          <w:sz w:val="22"/>
          <w:szCs w:val="22"/>
          <w:lang w:eastAsia="en-US"/>
        </w:rPr>
        <w:tab/>
        <w:t>Interpretation …………………………………………………………………….……………………………………………</w:t>
      </w:r>
      <w:r w:rsidR="009E74B3">
        <w:rPr>
          <w:rFonts w:ascii="Calibri" w:eastAsia="Calibri" w:hAnsi="Calibri"/>
          <w:sz w:val="22"/>
          <w:szCs w:val="22"/>
          <w:lang w:eastAsia="en-US"/>
        </w:rPr>
        <w:t>……</w:t>
      </w:r>
      <w:r w:rsidRPr="009E74B3">
        <w:rPr>
          <w:rFonts w:ascii="Calibri" w:eastAsia="Calibri" w:hAnsi="Calibri"/>
          <w:sz w:val="22"/>
          <w:szCs w:val="22"/>
          <w:lang w:eastAsia="en-US"/>
        </w:rPr>
        <w:t>…………….… 1</w:t>
      </w:r>
      <w:r w:rsidR="004724C7">
        <w:rPr>
          <w:rFonts w:ascii="Calibri" w:eastAsia="Calibri" w:hAnsi="Calibri"/>
          <w:sz w:val="22"/>
          <w:szCs w:val="22"/>
          <w:lang w:eastAsia="en-US"/>
        </w:rPr>
        <w:t>7</w:t>
      </w:r>
    </w:p>
    <w:p w14:paraId="463312CD" w14:textId="77777777" w:rsidR="00DC025F" w:rsidRDefault="00DC025F" w:rsidP="00CA2C4F">
      <w:pPr>
        <w:jc w:val="left"/>
        <w:rPr>
          <w:rFonts w:ascii="Calibri" w:eastAsia="Calibri" w:hAnsi="Calibri"/>
          <w:sz w:val="22"/>
          <w:szCs w:val="22"/>
          <w:lang w:eastAsia="en-US"/>
        </w:rPr>
      </w:pPr>
    </w:p>
    <w:p w14:paraId="613F74CF" w14:textId="150DCABF"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15.</w:t>
      </w:r>
      <w:r w:rsidRPr="009E74B3">
        <w:rPr>
          <w:rFonts w:ascii="Calibri" w:eastAsia="Calibri" w:hAnsi="Calibri"/>
          <w:sz w:val="22"/>
          <w:szCs w:val="22"/>
          <w:lang w:eastAsia="en-US"/>
        </w:rPr>
        <w:tab/>
        <w:t>Execution and Delivery of Agreement</w:t>
      </w:r>
      <w:r w:rsidR="00DC025F">
        <w:rPr>
          <w:rFonts w:ascii="Calibri" w:eastAsia="Calibri" w:hAnsi="Calibri"/>
          <w:sz w:val="22"/>
          <w:szCs w:val="22"/>
          <w:lang w:eastAsia="en-US"/>
        </w:rPr>
        <w:t xml:space="preserve"> .</w:t>
      </w:r>
      <w:r w:rsidRPr="009E74B3">
        <w:rPr>
          <w:rFonts w:ascii="Calibri" w:eastAsia="Calibri" w:hAnsi="Calibri"/>
          <w:sz w:val="22"/>
          <w:szCs w:val="22"/>
          <w:lang w:eastAsia="en-US"/>
        </w:rPr>
        <w:t>..………………………………………………………………</w:t>
      </w:r>
      <w:r w:rsidR="00DC025F">
        <w:rPr>
          <w:rFonts w:ascii="Calibri" w:eastAsia="Calibri" w:hAnsi="Calibri"/>
          <w:sz w:val="22"/>
          <w:szCs w:val="22"/>
          <w:lang w:eastAsia="en-US"/>
        </w:rPr>
        <w:t>..</w:t>
      </w:r>
      <w:r w:rsidRPr="009E74B3">
        <w:rPr>
          <w:rFonts w:ascii="Calibri" w:eastAsia="Calibri" w:hAnsi="Calibri"/>
          <w:sz w:val="22"/>
          <w:szCs w:val="22"/>
          <w:lang w:eastAsia="en-US"/>
        </w:rPr>
        <w:t>…….…………</w:t>
      </w:r>
      <w:r w:rsidR="009E74B3">
        <w:rPr>
          <w:rFonts w:ascii="Calibri" w:eastAsia="Calibri" w:hAnsi="Calibri"/>
          <w:sz w:val="22"/>
          <w:szCs w:val="22"/>
          <w:lang w:eastAsia="en-US"/>
        </w:rPr>
        <w:t>….</w:t>
      </w:r>
      <w:r w:rsidR="00DC025F">
        <w:rPr>
          <w:rFonts w:ascii="Calibri" w:eastAsia="Calibri" w:hAnsi="Calibri"/>
          <w:sz w:val="22"/>
          <w:szCs w:val="22"/>
          <w:lang w:eastAsia="en-US"/>
        </w:rPr>
        <w:t>…….…</w:t>
      </w:r>
      <w:r w:rsidR="00CA2C4F">
        <w:rPr>
          <w:rFonts w:ascii="Calibri" w:eastAsia="Calibri" w:hAnsi="Calibri"/>
          <w:sz w:val="22"/>
          <w:szCs w:val="22"/>
          <w:lang w:eastAsia="en-US"/>
        </w:rPr>
        <w:t xml:space="preserve">… </w:t>
      </w:r>
      <w:r w:rsidRPr="009E74B3">
        <w:rPr>
          <w:rFonts w:ascii="Calibri" w:eastAsia="Calibri" w:hAnsi="Calibri"/>
          <w:sz w:val="22"/>
          <w:szCs w:val="22"/>
          <w:lang w:eastAsia="en-US"/>
        </w:rPr>
        <w:t>18</w:t>
      </w:r>
    </w:p>
    <w:p w14:paraId="30941B26" w14:textId="77777777" w:rsidR="00FA720D" w:rsidRDefault="00FA720D" w:rsidP="00CA2C4F">
      <w:pPr>
        <w:spacing w:line="360" w:lineRule="auto"/>
        <w:jc w:val="left"/>
        <w:rPr>
          <w:rFonts w:ascii="Calibri" w:eastAsia="Calibri" w:hAnsi="Calibri"/>
          <w:sz w:val="22"/>
          <w:szCs w:val="22"/>
          <w:lang w:eastAsia="en-US"/>
        </w:rPr>
      </w:pPr>
    </w:p>
    <w:p w14:paraId="33AC127E" w14:textId="77777777" w:rsidR="00FA720D" w:rsidRDefault="00FA720D" w:rsidP="00CA2C4F">
      <w:pPr>
        <w:jc w:val="left"/>
        <w:rPr>
          <w:rFonts w:ascii="Calibri" w:eastAsia="Calibri" w:hAnsi="Calibri"/>
          <w:sz w:val="22"/>
          <w:szCs w:val="22"/>
          <w:lang w:eastAsia="en-US"/>
        </w:rPr>
      </w:pPr>
      <w:r>
        <w:rPr>
          <w:rFonts w:ascii="Calibri" w:eastAsia="Calibri" w:hAnsi="Calibri"/>
          <w:sz w:val="22"/>
          <w:szCs w:val="22"/>
          <w:lang w:eastAsia="en-US"/>
        </w:rPr>
        <w:t>EXHIBIT</w:t>
      </w:r>
    </w:p>
    <w:p w14:paraId="31D1EC3D" w14:textId="77777777" w:rsidR="00FA720D" w:rsidRDefault="00FA720D" w:rsidP="00CA2C4F">
      <w:pPr>
        <w:jc w:val="left"/>
        <w:rPr>
          <w:rFonts w:ascii="Calibri" w:eastAsia="Calibri" w:hAnsi="Calibri"/>
          <w:sz w:val="22"/>
          <w:szCs w:val="22"/>
          <w:lang w:eastAsia="en-US"/>
        </w:rPr>
      </w:pPr>
    </w:p>
    <w:p w14:paraId="7DA0227C" w14:textId="41652DAE" w:rsidR="00FA720D" w:rsidRPr="009E74B3" w:rsidRDefault="00FA720D" w:rsidP="00CA2C4F">
      <w:pPr>
        <w:ind w:left="720"/>
        <w:jc w:val="left"/>
        <w:rPr>
          <w:rFonts w:ascii="Calibri" w:eastAsia="Calibri" w:hAnsi="Calibri"/>
          <w:sz w:val="22"/>
          <w:szCs w:val="22"/>
          <w:lang w:eastAsia="en-US"/>
        </w:rPr>
      </w:pPr>
      <w:r w:rsidRPr="00FA720D">
        <w:rPr>
          <w:rFonts w:ascii="Calibri" w:eastAsia="Calibri" w:hAnsi="Calibri"/>
          <w:sz w:val="22"/>
          <w:szCs w:val="22"/>
          <w:lang w:eastAsia="en-US"/>
        </w:rPr>
        <w:t>EXHIBIT A</w:t>
      </w:r>
      <w:r>
        <w:rPr>
          <w:rFonts w:ascii="Calibri" w:eastAsia="Calibri" w:hAnsi="Calibri"/>
          <w:sz w:val="22"/>
          <w:szCs w:val="22"/>
          <w:lang w:eastAsia="en-US"/>
        </w:rPr>
        <w:t xml:space="preserve"> – SAMPLE PURCHASE ORDER FORM .</w:t>
      </w:r>
      <w:r w:rsidRPr="009E74B3">
        <w:rPr>
          <w:rFonts w:ascii="Calibri" w:eastAsia="Calibri" w:hAnsi="Calibri"/>
          <w:sz w:val="22"/>
          <w:szCs w:val="22"/>
          <w:lang w:eastAsia="en-US"/>
        </w:rPr>
        <w:t>..…………</w:t>
      </w:r>
      <w:r>
        <w:rPr>
          <w:rFonts w:ascii="Calibri" w:eastAsia="Calibri" w:hAnsi="Calibri"/>
          <w:sz w:val="22"/>
          <w:szCs w:val="22"/>
          <w:lang w:eastAsia="en-US"/>
        </w:rPr>
        <w:t>..</w:t>
      </w:r>
      <w:r w:rsidRPr="009E74B3">
        <w:rPr>
          <w:rFonts w:ascii="Calibri" w:eastAsia="Calibri" w:hAnsi="Calibri"/>
          <w:sz w:val="22"/>
          <w:szCs w:val="22"/>
          <w:lang w:eastAsia="en-US"/>
        </w:rPr>
        <w:t>…………………………………………………</w:t>
      </w:r>
      <w:r>
        <w:rPr>
          <w:rFonts w:ascii="Calibri" w:eastAsia="Calibri" w:hAnsi="Calibri"/>
          <w:sz w:val="22"/>
          <w:szCs w:val="22"/>
          <w:lang w:eastAsia="en-US"/>
        </w:rPr>
        <w:t>..</w:t>
      </w:r>
      <w:r w:rsidRPr="009E74B3">
        <w:rPr>
          <w:rFonts w:ascii="Calibri" w:eastAsia="Calibri" w:hAnsi="Calibri"/>
          <w:sz w:val="22"/>
          <w:szCs w:val="22"/>
          <w:lang w:eastAsia="en-US"/>
        </w:rPr>
        <w:t>…….……</w:t>
      </w:r>
      <w:r>
        <w:rPr>
          <w:rFonts w:ascii="Calibri" w:eastAsia="Calibri" w:hAnsi="Calibri"/>
          <w:sz w:val="22"/>
          <w:szCs w:val="22"/>
          <w:lang w:eastAsia="en-US"/>
        </w:rPr>
        <w:t>..…….</w:t>
      </w:r>
      <w:r w:rsidR="004724C7">
        <w:rPr>
          <w:rFonts w:ascii="Calibri" w:eastAsia="Calibri" w:hAnsi="Calibri"/>
          <w:sz w:val="22"/>
          <w:szCs w:val="22"/>
          <w:lang w:eastAsia="en-US"/>
        </w:rPr>
        <w:t xml:space="preserve"> 19</w:t>
      </w:r>
    </w:p>
    <w:p w14:paraId="5332184F" w14:textId="585FA2A9" w:rsidR="00FA720D" w:rsidRDefault="00FA720D" w:rsidP="00CA2C4F">
      <w:pPr>
        <w:spacing w:line="360" w:lineRule="auto"/>
        <w:ind w:left="720"/>
        <w:jc w:val="left"/>
        <w:rPr>
          <w:rFonts w:ascii="Calibri" w:eastAsia="Calibri" w:hAnsi="Calibri"/>
          <w:sz w:val="22"/>
          <w:szCs w:val="22"/>
          <w:lang w:eastAsia="en-US"/>
        </w:rPr>
      </w:pPr>
      <w:r>
        <w:rPr>
          <w:rFonts w:ascii="Calibri" w:eastAsia="Calibri" w:hAnsi="Calibri"/>
          <w:sz w:val="22"/>
          <w:szCs w:val="22"/>
          <w:lang w:eastAsia="en-US"/>
        </w:rPr>
        <w:tab/>
      </w:r>
    </w:p>
    <w:p w14:paraId="56A1C123" w14:textId="5F06FB81" w:rsidR="00FA720D" w:rsidRPr="009E74B3" w:rsidRDefault="00FA720D" w:rsidP="00CA2C4F">
      <w:pPr>
        <w:jc w:val="left"/>
        <w:rPr>
          <w:rFonts w:ascii="Calibri" w:eastAsia="Calibri" w:hAnsi="Calibri"/>
          <w:sz w:val="22"/>
          <w:szCs w:val="22"/>
          <w:lang w:eastAsia="en-US"/>
        </w:rPr>
      </w:pPr>
      <w:r>
        <w:rPr>
          <w:rFonts w:ascii="Calibri" w:eastAsia="Calibri" w:hAnsi="Calibri"/>
          <w:sz w:val="22"/>
          <w:szCs w:val="22"/>
          <w:lang w:eastAsia="en-US"/>
        </w:rPr>
        <w:t xml:space="preserve">SCHEDULES </w:t>
      </w:r>
      <w:r w:rsidRPr="009E74B3">
        <w:rPr>
          <w:rFonts w:ascii="Calibri" w:eastAsia="Calibri" w:hAnsi="Calibri"/>
          <w:sz w:val="22"/>
          <w:szCs w:val="22"/>
          <w:lang w:eastAsia="en-US"/>
        </w:rPr>
        <w:t>…………………………………………………………….……………………….………………………………………….…………</w:t>
      </w:r>
      <w:r>
        <w:rPr>
          <w:rFonts w:ascii="Calibri" w:eastAsia="Calibri" w:hAnsi="Calibri"/>
          <w:sz w:val="22"/>
          <w:szCs w:val="22"/>
          <w:lang w:eastAsia="en-US"/>
        </w:rPr>
        <w:t>…..</w:t>
      </w:r>
      <w:r w:rsidR="004724C7">
        <w:rPr>
          <w:rFonts w:ascii="Calibri" w:eastAsia="Calibri" w:hAnsi="Calibri"/>
          <w:sz w:val="22"/>
          <w:szCs w:val="22"/>
          <w:lang w:eastAsia="en-US"/>
        </w:rPr>
        <w:t>……… 20</w:t>
      </w:r>
    </w:p>
    <w:p w14:paraId="167B3089" w14:textId="77777777" w:rsidR="00FA720D" w:rsidRDefault="00FA720D" w:rsidP="00CA2C4F">
      <w:pPr>
        <w:ind w:left="720"/>
        <w:jc w:val="left"/>
        <w:rPr>
          <w:rFonts w:ascii="Calibri" w:eastAsia="Calibri" w:hAnsi="Calibri"/>
          <w:sz w:val="22"/>
          <w:szCs w:val="22"/>
          <w:lang w:eastAsia="en-US"/>
        </w:rPr>
      </w:pPr>
    </w:p>
    <w:p w14:paraId="5EA052B4" w14:textId="77777777" w:rsidR="00656359" w:rsidRPr="00656359" w:rsidRDefault="00656359" w:rsidP="00CA2C4F">
      <w:pPr>
        <w:spacing w:line="360" w:lineRule="auto"/>
        <w:ind w:left="720"/>
        <w:jc w:val="left"/>
        <w:rPr>
          <w:rFonts w:ascii="Calibri" w:eastAsia="Calibri" w:hAnsi="Calibri"/>
          <w:sz w:val="22"/>
          <w:szCs w:val="22"/>
          <w:lang w:eastAsia="en-US"/>
        </w:rPr>
      </w:pPr>
      <w:r w:rsidRPr="00656359">
        <w:rPr>
          <w:rFonts w:ascii="Calibri" w:eastAsia="Calibri" w:hAnsi="Calibri"/>
          <w:sz w:val="22"/>
          <w:szCs w:val="22"/>
          <w:lang w:eastAsia="en-US"/>
        </w:rPr>
        <w:t>SCHEDULE A – SERVICES</w:t>
      </w:r>
    </w:p>
    <w:p w14:paraId="38974E9D" w14:textId="77777777" w:rsidR="00656359" w:rsidRPr="00656359" w:rsidRDefault="00656359" w:rsidP="00CA2C4F">
      <w:pPr>
        <w:spacing w:line="360" w:lineRule="auto"/>
        <w:ind w:left="720"/>
        <w:jc w:val="left"/>
        <w:rPr>
          <w:rFonts w:ascii="Calibri" w:eastAsia="Calibri" w:hAnsi="Calibri"/>
          <w:sz w:val="22"/>
          <w:szCs w:val="22"/>
          <w:lang w:eastAsia="en-US"/>
        </w:rPr>
      </w:pPr>
      <w:r w:rsidRPr="00656359">
        <w:rPr>
          <w:rFonts w:ascii="Calibri" w:eastAsia="Calibri" w:hAnsi="Calibri"/>
          <w:sz w:val="22"/>
          <w:szCs w:val="22"/>
          <w:lang w:eastAsia="en-US"/>
        </w:rPr>
        <w:t>SCHEDULE B – FEES AND EXPENSES</w:t>
      </w:r>
    </w:p>
    <w:p w14:paraId="3388DB3A" w14:textId="77777777" w:rsidR="00656359" w:rsidRPr="00986993" w:rsidRDefault="00656359" w:rsidP="00CA2C4F">
      <w:pPr>
        <w:spacing w:line="360" w:lineRule="auto"/>
        <w:ind w:left="720"/>
        <w:jc w:val="left"/>
        <w:rPr>
          <w:rFonts w:ascii="Calibri" w:eastAsia="Calibri" w:hAnsi="Calibri"/>
          <w:i/>
          <w:sz w:val="22"/>
          <w:szCs w:val="22"/>
          <w:lang w:eastAsia="en-US"/>
        </w:rPr>
      </w:pPr>
      <w:r w:rsidRPr="00656359">
        <w:rPr>
          <w:rFonts w:ascii="Calibri" w:eastAsia="Calibri" w:hAnsi="Calibri"/>
          <w:sz w:val="22"/>
          <w:szCs w:val="22"/>
          <w:lang w:eastAsia="en-US"/>
        </w:rPr>
        <w:t xml:space="preserve">SCHEDULE C – APPROVED SUBCONTRACTOR(S) </w:t>
      </w:r>
      <w:r w:rsidRPr="00986993">
        <w:rPr>
          <w:rFonts w:ascii="Calibri" w:eastAsia="Calibri" w:hAnsi="Calibri"/>
          <w:i/>
          <w:sz w:val="22"/>
          <w:szCs w:val="22"/>
          <w:lang w:eastAsia="en-US"/>
        </w:rPr>
        <w:t>(as applicable)</w:t>
      </w:r>
    </w:p>
    <w:p w14:paraId="0A84E71A" w14:textId="77777777" w:rsidR="00656359" w:rsidRPr="00656359" w:rsidRDefault="00656359" w:rsidP="00CA2C4F">
      <w:pPr>
        <w:spacing w:line="360" w:lineRule="auto"/>
        <w:ind w:left="720"/>
        <w:jc w:val="left"/>
        <w:rPr>
          <w:rFonts w:ascii="Calibri" w:eastAsia="Calibri" w:hAnsi="Calibri"/>
          <w:sz w:val="22"/>
          <w:szCs w:val="22"/>
          <w:lang w:eastAsia="en-US"/>
        </w:rPr>
      </w:pPr>
      <w:r w:rsidRPr="00656359">
        <w:rPr>
          <w:rFonts w:ascii="Calibri" w:eastAsia="Calibri" w:hAnsi="Calibri"/>
          <w:sz w:val="22"/>
          <w:szCs w:val="22"/>
          <w:lang w:eastAsia="en-US"/>
        </w:rPr>
        <w:t xml:space="preserve">SCHEDULE D – INSURANCE </w:t>
      </w:r>
    </w:p>
    <w:p w14:paraId="238E852C" w14:textId="77777777" w:rsidR="00656359" w:rsidRPr="00986993" w:rsidRDefault="00656359" w:rsidP="00CA2C4F">
      <w:pPr>
        <w:spacing w:line="360" w:lineRule="auto"/>
        <w:ind w:left="720"/>
        <w:jc w:val="left"/>
        <w:rPr>
          <w:rFonts w:ascii="Calibri" w:eastAsia="Calibri" w:hAnsi="Calibri"/>
          <w:i/>
          <w:sz w:val="22"/>
          <w:szCs w:val="22"/>
          <w:lang w:eastAsia="en-US"/>
        </w:rPr>
      </w:pPr>
      <w:r w:rsidRPr="00656359">
        <w:rPr>
          <w:rFonts w:ascii="Calibri" w:eastAsia="Calibri" w:hAnsi="Calibri"/>
          <w:sz w:val="22"/>
          <w:szCs w:val="22"/>
          <w:lang w:eastAsia="en-US"/>
        </w:rPr>
        <w:t xml:space="preserve">SCHEDULE E – ADDITIONAL TERMS </w:t>
      </w:r>
      <w:r w:rsidRPr="00986993">
        <w:rPr>
          <w:rFonts w:ascii="Calibri" w:eastAsia="Calibri" w:hAnsi="Calibri"/>
          <w:i/>
          <w:sz w:val="22"/>
          <w:szCs w:val="22"/>
          <w:lang w:eastAsia="en-US"/>
        </w:rPr>
        <w:t>(as applicable)</w:t>
      </w:r>
    </w:p>
    <w:p w14:paraId="2E8AB352" w14:textId="77777777" w:rsidR="00656359" w:rsidRPr="00986993" w:rsidRDefault="00656359" w:rsidP="00CA2C4F">
      <w:pPr>
        <w:spacing w:line="360" w:lineRule="auto"/>
        <w:ind w:left="720"/>
        <w:jc w:val="left"/>
        <w:rPr>
          <w:rFonts w:ascii="Calibri" w:eastAsia="Calibri" w:hAnsi="Calibri"/>
          <w:i/>
          <w:sz w:val="22"/>
          <w:szCs w:val="22"/>
          <w:lang w:eastAsia="en-US"/>
        </w:rPr>
      </w:pPr>
      <w:r w:rsidRPr="00656359">
        <w:rPr>
          <w:rFonts w:ascii="Calibri" w:eastAsia="Calibri" w:hAnsi="Calibri"/>
          <w:sz w:val="22"/>
          <w:szCs w:val="22"/>
          <w:lang w:eastAsia="en-US"/>
        </w:rPr>
        <w:t xml:space="preserve">SCHEDULE F – CONFIDENTIALITY AGREEMENT </w:t>
      </w:r>
      <w:r w:rsidRPr="00986993">
        <w:rPr>
          <w:rFonts w:ascii="Calibri" w:eastAsia="Calibri" w:hAnsi="Calibri"/>
          <w:i/>
          <w:sz w:val="22"/>
          <w:szCs w:val="22"/>
          <w:lang w:eastAsia="en-US"/>
        </w:rPr>
        <w:t>(as applicable)</w:t>
      </w:r>
    </w:p>
    <w:p w14:paraId="2CC29172" w14:textId="77777777" w:rsidR="00656359" w:rsidRPr="00986993" w:rsidRDefault="00656359" w:rsidP="00CA2C4F">
      <w:pPr>
        <w:spacing w:line="360" w:lineRule="auto"/>
        <w:ind w:left="720"/>
        <w:jc w:val="left"/>
        <w:rPr>
          <w:rFonts w:ascii="Calibri" w:eastAsia="Calibri" w:hAnsi="Calibri"/>
          <w:i/>
          <w:sz w:val="22"/>
          <w:szCs w:val="22"/>
          <w:lang w:eastAsia="en-US"/>
        </w:rPr>
      </w:pPr>
      <w:r w:rsidRPr="00656359">
        <w:rPr>
          <w:rFonts w:ascii="Calibri" w:eastAsia="Calibri" w:hAnsi="Calibri"/>
          <w:sz w:val="22"/>
          <w:szCs w:val="22"/>
          <w:lang w:eastAsia="en-US"/>
        </w:rPr>
        <w:t xml:space="preserve">SCHEDULE G – SECURITY SCHEDULE </w:t>
      </w:r>
      <w:r w:rsidRPr="00986993">
        <w:rPr>
          <w:rFonts w:ascii="Calibri" w:eastAsia="Calibri" w:hAnsi="Calibri"/>
          <w:i/>
          <w:sz w:val="22"/>
          <w:szCs w:val="22"/>
          <w:lang w:eastAsia="en-US"/>
        </w:rPr>
        <w:t>(as applicable)</w:t>
      </w:r>
    </w:p>
    <w:p w14:paraId="5DB76D00" w14:textId="5987485B" w:rsidR="00656359" w:rsidRPr="00986993" w:rsidRDefault="00656359" w:rsidP="00CA2C4F">
      <w:pPr>
        <w:ind w:left="720"/>
        <w:jc w:val="left"/>
        <w:rPr>
          <w:rFonts w:ascii="Calibri" w:eastAsia="Calibri" w:hAnsi="Calibri"/>
          <w:i/>
          <w:sz w:val="22"/>
          <w:szCs w:val="22"/>
          <w:lang w:eastAsia="en-US"/>
        </w:rPr>
      </w:pPr>
      <w:r w:rsidRPr="00656359">
        <w:rPr>
          <w:rFonts w:ascii="Calibri" w:eastAsia="Calibri" w:hAnsi="Calibri"/>
          <w:sz w:val="22"/>
          <w:szCs w:val="22"/>
          <w:lang w:eastAsia="en-US"/>
        </w:rPr>
        <w:t xml:space="preserve">SCHEDULE H – PRIVACY PROTECTION </w:t>
      </w:r>
      <w:r w:rsidRPr="00986993">
        <w:rPr>
          <w:rFonts w:ascii="Calibri" w:eastAsia="Calibri" w:hAnsi="Calibri"/>
          <w:i/>
          <w:sz w:val="22"/>
          <w:szCs w:val="22"/>
          <w:lang w:eastAsia="en-US"/>
        </w:rPr>
        <w:t>(as applicable)</w:t>
      </w:r>
    </w:p>
    <w:p w14:paraId="4CAD3998" w14:textId="77777777" w:rsidR="00234C9E" w:rsidRDefault="00234C9E" w:rsidP="00CA2C4F">
      <w:pPr>
        <w:spacing w:line="360" w:lineRule="auto"/>
        <w:jc w:val="left"/>
        <w:rPr>
          <w:rFonts w:ascii="Calibri" w:eastAsia="Calibri" w:hAnsi="Calibri"/>
          <w:sz w:val="22"/>
          <w:szCs w:val="22"/>
          <w:lang w:eastAsia="en-US"/>
        </w:rPr>
      </w:pPr>
    </w:p>
    <w:p w14:paraId="2E992518" w14:textId="77777777" w:rsidR="00656359" w:rsidRPr="009E74B3" w:rsidRDefault="00656359" w:rsidP="00CA2C4F">
      <w:pPr>
        <w:jc w:val="left"/>
        <w:rPr>
          <w:rFonts w:ascii="Calibri" w:eastAsia="Calibri" w:hAnsi="Calibri"/>
          <w:sz w:val="22"/>
          <w:szCs w:val="22"/>
          <w:lang w:eastAsia="en-US"/>
        </w:rPr>
      </w:pPr>
      <w:r w:rsidRPr="009E74B3">
        <w:rPr>
          <w:rFonts w:ascii="Calibri" w:eastAsia="Calibri" w:hAnsi="Calibri"/>
          <w:sz w:val="22"/>
          <w:szCs w:val="22"/>
          <w:lang w:eastAsia="en-US"/>
        </w:rPr>
        <w:t>APPENDIX</w:t>
      </w:r>
    </w:p>
    <w:p w14:paraId="2D8025B5" w14:textId="77777777" w:rsidR="00DC025F" w:rsidRDefault="00DC025F" w:rsidP="00CA2C4F">
      <w:pPr>
        <w:ind w:left="720"/>
        <w:jc w:val="left"/>
        <w:rPr>
          <w:rFonts w:ascii="Calibri" w:eastAsia="Calibri" w:hAnsi="Calibri"/>
          <w:sz w:val="22"/>
          <w:szCs w:val="22"/>
          <w:lang w:eastAsia="en-US"/>
        </w:rPr>
      </w:pPr>
    </w:p>
    <w:p w14:paraId="1E0A8B00" w14:textId="455135BE" w:rsidR="00656359" w:rsidRPr="00656359" w:rsidRDefault="00656359" w:rsidP="00CA2C4F">
      <w:pPr>
        <w:ind w:left="720"/>
        <w:jc w:val="left"/>
        <w:rPr>
          <w:rFonts w:ascii="Calibri" w:eastAsia="Calibri" w:hAnsi="Calibri"/>
          <w:sz w:val="22"/>
          <w:szCs w:val="22"/>
          <w:lang w:eastAsia="en-US"/>
        </w:rPr>
      </w:pPr>
      <w:r w:rsidRPr="00656359">
        <w:rPr>
          <w:rFonts w:ascii="Calibri" w:eastAsia="Calibri" w:hAnsi="Calibri"/>
          <w:sz w:val="22"/>
          <w:szCs w:val="22"/>
          <w:lang w:eastAsia="en-US"/>
        </w:rPr>
        <w:t xml:space="preserve">APPENDIX </w:t>
      </w:r>
      <w:r w:rsidR="008C79A3">
        <w:rPr>
          <w:rFonts w:ascii="Calibri" w:eastAsia="Calibri" w:hAnsi="Calibri"/>
          <w:sz w:val="22"/>
          <w:szCs w:val="22"/>
          <w:lang w:eastAsia="en-US"/>
        </w:rPr>
        <w:t>1</w:t>
      </w:r>
      <w:r w:rsidRPr="00656359">
        <w:rPr>
          <w:rFonts w:ascii="Calibri" w:eastAsia="Calibri" w:hAnsi="Calibri"/>
          <w:sz w:val="22"/>
          <w:szCs w:val="22"/>
          <w:lang w:eastAsia="en-US"/>
        </w:rPr>
        <w:t xml:space="preserve"> – </w:t>
      </w:r>
      <w:r w:rsidRPr="00672941">
        <w:rPr>
          <w:rFonts w:ascii="Calibri" w:eastAsia="Calibri" w:hAnsi="Calibri"/>
          <w:sz w:val="22"/>
          <w:szCs w:val="22"/>
          <w:highlight w:val="green"/>
          <w:lang w:eastAsia="en-US"/>
        </w:rPr>
        <w:t xml:space="preserve">PROPOSAL </w:t>
      </w:r>
      <w:r w:rsidRPr="00986993">
        <w:rPr>
          <w:rFonts w:ascii="Calibri" w:eastAsia="Calibri" w:hAnsi="Calibri"/>
          <w:sz w:val="22"/>
          <w:szCs w:val="22"/>
          <w:highlight w:val="green"/>
          <w:lang w:eastAsia="en-US"/>
        </w:rPr>
        <w:t>EXCERPTS</w:t>
      </w:r>
      <w:r w:rsidRPr="00986993">
        <w:rPr>
          <w:rFonts w:ascii="Calibri" w:eastAsia="Calibri" w:hAnsi="Calibri"/>
          <w:sz w:val="22"/>
          <w:szCs w:val="22"/>
          <w:lang w:eastAsia="en-US"/>
        </w:rPr>
        <w:t xml:space="preserve"> </w:t>
      </w:r>
      <w:r w:rsidRPr="00986993">
        <w:rPr>
          <w:rFonts w:ascii="Calibri" w:eastAsia="Calibri" w:hAnsi="Calibri"/>
          <w:i/>
          <w:sz w:val="22"/>
          <w:szCs w:val="22"/>
          <w:lang w:eastAsia="en-US"/>
        </w:rPr>
        <w:t>(as applicable)</w:t>
      </w:r>
      <w:r w:rsidR="00CA2C4F">
        <w:rPr>
          <w:rFonts w:ascii="Calibri" w:eastAsia="Calibri" w:hAnsi="Calibri"/>
          <w:sz w:val="22"/>
          <w:szCs w:val="22"/>
          <w:lang w:eastAsia="en-US"/>
        </w:rPr>
        <w:t xml:space="preserve"> </w:t>
      </w:r>
      <w:r w:rsidR="00CA2C4F" w:rsidRPr="009E74B3">
        <w:rPr>
          <w:rFonts w:ascii="Calibri" w:eastAsia="Calibri" w:hAnsi="Calibri"/>
          <w:sz w:val="22"/>
          <w:szCs w:val="22"/>
          <w:lang w:eastAsia="en-US"/>
        </w:rPr>
        <w:t>…………….……………………………………….…………</w:t>
      </w:r>
      <w:r w:rsidR="004724C7">
        <w:rPr>
          <w:rFonts w:ascii="Calibri" w:eastAsia="Calibri" w:hAnsi="Calibri"/>
          <w:sz w:val="22"/>
          <w:szCs w:val="22"/>
          <w:lang w:eastAsia="en-US"/>
        </w:rPr>
        <w:t>…..……… 51</w:t>
      </w:r>
    </w:p>
    <w:p w14:paraId="51345436" w14:textId="63E40219" w:rsidR="00656359" w:rsidRDefault="00F3682A" w:rsidP="00656359">
      <w:pPr>
        <w:tabs>
          <w:tab w:val="left" w:pos="2880"/>
          <w:tab w:val="right" w:pos="8352"/>
        </w:tabs>
        <w:spacing w:line="240" w:lineRule="exact"/>
        <w:rPr>
          <w:b/>
          <w:sz w:val="32"/>
        </w:rPr>
        <w:sectPr w:rsidR="00656359" w:rsidSect="006929BF">
          <w:headerReference w:type="even" r:id="rId17"/>
          <w:headerReference w:type="default" r:id="rId18"/>
          <w:headerReference w:type="first" r:id="rId19"/>
          <w:footerReference w:type="first" r:id="rId20"/>
          <w:pgSz w:w="12240" w:h="15840" w:code="1"/>
          <w:pgMar w:top="1080" w:right="990" w:bottom="851" w:left="1080" w:header="450" w:footer="520" w:gutter="0"/>
          <w:pgNumType w:fmt="lowerRoman" w:start="1"/>
          <w:cols w:space="720"/>
          <w:docGrid w:linePitch="326"/>
        </w:sectPr>
      </w:pPr>
      <w:r w:rsidRPr="004122D8">
        <w:rPr>
          <w:b/>
          <w:noProof/>
          <w:sz w:val="32"/>
          <w:lang w:val="en-CA"/>
        </w:rPr>
        <mc:AlternateContent>
          <mc:Choice Requires="wps">
            <w:drawing>
              <wp:anchor distT="45720" distB="45720" distL="114300" distR="114300" simplePos="0" relativeHeight="251669504" behindDoc="0" locked="0" layoutInCell="1" allowOverlap="1" wp14:anchorId="63182096" wp14:editId="3D316355">
                <wp:simplePos x="0" y="0"/>
                <wp:positionH relativeFrom="column">
                  <wp:posOffset>4928235</wp:posOffset>
                </wp:positionH>
                <wp:positionV relativeFrom="paragraph">
                  <wp:posOffset>5289550</wp:posOffset>
                </wp:positionV>
                <wp:extent cx="1543050" cy="4089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08940"/>
                        </a:xfrm>
                        <a:prstGeom prst="rect">
                          <a:avLst/>
                        </a:prstGeom>
                        <a:solidFill>
                          <a:srgbClr val="FFFFFF"/>
                        </a:solidFill>
                        <a:ln w="9525">
                          <a:noFill/>
                          <a:miter lim="800000"/>
                          <a:headEnd/>
                          <a:tailEnd/>
                        </a:ln>
                      </wps:spPr>
                      <wps:txbx>
                        <w:txbxContent>
                          <w:p w14:paraId="2E710756" w14:textId="3347C11C" w:rsidR="00B54053" w:rsidRDefault="00B54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182096" id="_x0000_s1027" type="#_x0000_t202" style="position:absolute;left:0;text-align:left;margin-left:388.05pt;margin-top:416.5pt;width:121.5pt;height:3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" stroked="f">
                <v:textbox>
                  <w:txbxContent>
                    <w:p w14:paraId="2E710756" w14:textId="3347C11C" w:rsidR="00B54053" w:rsidRDefault="00B54053"/>
                  </w:txbxContent>
                </v:textbox>
              </v:shape>
            </w:pict>
          </mc:Fallback>
        </mc:AlternateContent>
      </w:r>
    </w:p>
    <w:p w14:paraId="4655C508" w14:textId="77777777" w:rsidR="00C639C7" w:rsidRDefault="00C639C7" w:rsidP="00C639C7">
      <w:pPr>
        <w:spacing w:before="4" w:after="4" w:line="240" w:lineRule="exact"/>
        <w:rPr>
          <w:rFonts w:asciiTheme="minorHAnsi" w:hAnsiTheme="minorHAnsi" w:cs="Arial"/>
          <w:b/>
          <w:sz w:val="22"/>
          <w:szCs w:val="22"/>
        </w:rPr>
      </w:pPr>
    </w:p>
    <w:p w14:paraId="024E5A0B" w14:textId="78D54E8D" w:rsidR="00C639C7" w:rsidRDefault="00C639C7" w:rsidP="00C44F7D">
      <w:pPr>
        <w:rPr>
          <w:rFonts w:asciiTheme="minorHAnsi" w:hAnsiTheme="minorHAnsi" w:cs="Arial"/>
          <w:sz w:val="22"/>
          <w:szCs w:val="22"/>
        </w:rPr>
      </w:pPr>
      <w:r w:rsidRPr="00B535D5">
        <w:rPr>
          <w:rFonts w:asciiTheme="minorHAnsi" w:hAnsiTheme="minorHAnsi" w:cs="Arial"/>
          <w:b/>
          <w:sz w:val="22"/>
          <w:szCs w:val="22"/>
        </w:rPr>
        <w:t>THIS AGREEMENT</w:t>
      </w:r>
      <w:r>
        <w:rPr>
          <w:rFonts w:asciiTheme="minorHAnsi" w:hAnsiTheme="minorHAnsi" w:cs="Arial"/>
          <w:sz w:val="22"/>
          <w:szCs w:val="22"/>
        </w:rPr>
        <w:t xml:space="preserve"> is dated for reference the </w:t>
      </w:r>
      <w:r w:rsidRPr="00B535D5">
        <w:rPr>
          <w:rFonts w:asciiTheme="minorHAnsi" w:hAnsiTheme="minorHAnsi" w:cs="Arial"/>
          <w:b/>
          <w:sz w:val="22"/>
          <w:szCs w:val="22"/>
          <w:highlight w:val="yellow"/>
        </w:rPr>
        <w:t>DD</w:t>
      </w:r>
      <w:r>
        <w:rPr>
          <w:rFonts w:asciiTheme="minorHAnsi" w:hAnsiTheme="minorHAnsi" w:cs="Arial"/>
          <w:sz w:val="22"/>
          <w:szCs w:val="22"/>
        </w:rPr>
        <w:t xml:space="preserve"> day of </w:t>
      </w:r>
      <w:r w:rsidRPr="00B535D5">
        <w:rPr>
          <w:rFonts w:asciiTheme="minorHAnsi" w:hAnsiTheme="minorHAnsi" w:cs="Arial"/>
          <w:b/>
          <w:sz w:val="22"/>
          <w:szCs w:val="22"/>
          <w:highlight w:val="yellow"/>
        </w:rPr>
        <w:t>Month</w:t>
      </w:r>
      <w:r>
        <w:rPr>
          <w:rFonts w:asciiTheme="minorHAnsi" w:hAnsiTheme="minorHAnsi" w:cs="Arial"/>
          <w:sz w:val="22"/>
          <w:szCs w:val="22"/>
        </w:rPr>
        <w:t xml:space="preserve">, </w:t>
      </w:r>
      <w:r w:rsidRPr="00B535D5">
        <w:rPr>
          <w:rFonts w:asciiTheme="minorHAnsi" w:hAnsiTheme="minorHAnsi" w:cs="Arial"/>
          <w:b/>
          <w:sz w:val="22"/>
          <w:szCs w:val="22"/>
        </w:rPr>
        <w:t>20</w:t>
      </w:r>
      <w:r w:rsidRPr="00B535D5">
        <w:rPr>
          <w:rFonts w:asciiTheme="minorHAnsi" w:hAnsiTheme="minorHAnsi" w:cs="Arial"/>
          <w:b/>
          <w:sz w:val="22"/>
          <w:szCs w:val="22"/>
          <w:highlight w:val="yellow"/>
        </w:rPr>
        <w:t>YY</w:t>
      </w:r>
      <w:r>
        <w:rPr>
          <w:rFonts w:asciiTheme="minorHAnsi" w:hAnsiTheme="minorHAnsi" w:cs="Arial"/>
          <w:sz w:val="22"/>
          <w:szCs w:val="22"/>
        </w:rPr>
        <w:t>.</w:t>
      </w:r>
    </w:p>
    <w:p w14:paraId="12E115D1" w14:textId="77777777" w:rsidR="00C639C7" w:rsidRDefault="00C639C7" w:rsidP="00C44F7D">
      <w:pPr>
        <w:rPr>
          <w:rFonts w:asciiTheme="minorHAnsi" w:hAnsiTheme="minorHAnsi" w:cs="Arial"/>
          <w:sz w:val="22"/>
          <w:szCs w:val="22"/>
        </w:rPr>
      </w:pPr>
    </w:p>
    <w:p w14:paraId="600EAC48" w14:textId="77777777" w:rsidR="00C639C7" w:rsidRPr="00D467F3" w:rsidRDefault="00C639C7" w:rsidP="00C44F7D">
      <w:pPr>
        <w:tabs>
          <w:tab w:val="left" w:pos="864"/>
          <w:tab w:val="left" w:pos="1440"/>
          <w:tab w:val="left" w:pos="2016"/>
          <w:tab w:val="left" w:pos="2448"/>
          <w:tab w:val="right" w:pos="8352"/>
        </w:tabs>
        <w:rPr>
          <w:rFonts w:asciiTheme="minorHAnsi" w:hAnsiTheme="minorHAnsi" w:cs="Arial"/>
          <w:b/>
          <w:sz w:val="22"/>
          <w:szCs w:val="22"/>
        </w:rPr>
      </w:pPr>
      <w:r w:rsidRPr="00D467F3">
        <w:rPr>
          <w:rFonts w:asciiTheme="minorHAnsi" w:hAnsiTheme="minorHAnsi" w:cs="Arial"/>
          <w:b/>
          <w:sz w:val="22"/>
          <w:szCs w:val="22"/>
        </w:rPr>
        <w:t>BETWEEN:</w:t>
      </w:r>
      <w:r w:rsidRPr="00D467F3">
        <w:rPr>
          <w:rFonts w:ascii="Calibri" w:hAnsi="Calibri" w:cs="Arial"/>
          <w:b/>
          <w:noProof/>
          <w:highlight w:val="yellow"/>
        </w:rPr>
        <w:t xml:space="preserve"> </w:t>
      </w:r>
    </w:p>
    <w:p w14:paraId="2DF41DF0" w14:textId="77777777" w:rsidR="00C639C7" w:rsidRDefault="00C639C7" w:rsidP="00C44F7D">
      <w:pPr>
        <w:tabs>
          <w:tab w:val="left" w:pos="720"/>
          <w:tab w:val="left" w:pos="1440"/>
          <w:tab w:val="left" w:pos="2016"/>
          <w:tab w:val="left" w:pos="2448"/>
          <w:tab w:val="right" w:pos="8352"/>
        </w:tabs>
        <w:rPr>
          <w:rFonts w:asciiTheme="minorHAnsi" w:hAnsiTheme="minorHAnsi" w:cs="Arial"/>
          <w:sz w:val="22"/>
          <w:szCs w:val="22"/>
        </w:rPr>
      </w:pPr>
    </w:p>
    <w:tbl>
      <w:tblPr>
        <w:tblStyle w:val="TableGrid"/>
        <w:tblW w:w="936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32"/>
        <w:gridCol w:w="7623"/>
        <w:gridCol w:w="455"/>
      </w:tblGrid>
      <w:tr w:rsidR="00C639C7" w14:paraId="27D01F29" w14:textId="77777777" w:rsidTr="00C639C7">
        <w:trPr>
          <w:gridAfter w:val="1"/>
          <w:wAfter w:w="455" w:type="dxa"/>
        </w:trPr>
        <w:tc>
          <w:tcPr>
            <w:tcW w:w="8910" w:type="dxa"/>
            <w:gridSpan w:val="3"/>
          </w:tcPr>
          <w:p w14:paraId="092D3ED5" w14:textId="77777777" w:rsidR="00C639C7" w:rsidRDefault="00C639C7" w:rsidP="00032B82">
            <w:pPr>
              <w:tabs>
                <w:tab w:val="left" w:pos="720"/>
                <w:tab w:val="left" w:pos="1440"/>
                <w:tab w:val="left" w:pos="2016"/>
                <w:tab w:val="left" w:pos="2448"/>
                <w:tab w:val="right" w:pos="8352"/>
              </w:tabs>
              <w:ind w:left="-14"/>
              <w:rPr>
                <w:rFonts w:asciiTheme="minorHAnsi" w:hAnsiTheme="minorHAnsi" w:cs="Arial"/>
                <w:sz w:val="22"/>
                <w:szCs w:val="22"/>
              </w:rPr>
            </w:pPr>
            <w:r w:rsidRPr="009A2E8B">
              <w:rPr>
                <w:rFonts w:asciiTheme="minorHAnsi" w:hAnsiTheme="minorHAnsi" w:cs="Arial"/>
                <w:b/>
                <w:sz w:val="22"/>
                <w:szCs w:val="22"/>
                <w:highlight w:val="yellow"/>
                <w:u w:val="single"/>
              </w:rPr>
              <w:t>@LEGAL NAME AND, IF APPLICABLE, DESCRIPTION, OF CONTRACTOR</w:t>
            </w:r>
            <w:r w:rsidRPr="00D467F3">
              <w:rPr>
                <w:rFonts w:asciiTheme="minorHAnsi" w:hAnsiTheme="minorHAnsi" w:cs="Arial"/>
                <w:sz w:val="22"/>
                <w:szCs w:val="22"/>
              </w:rPr>
              <w:t xml:space="preserve">, </w:t>
            </w:r>
            <w:r w:rsidRPr="009A2E8B">
              <w:rPr>
                <w:rFonts w:asciiTheme="minorHAnsi" w:hAnsiTheme="minorHAnsi" w:cs="Arial"/>
                <w:sz w:val="22"/>
                <w:szCs w:val="22"/>
              </w:rPr>
              <w:t>with the</w:t>
            </w:r>
            <w:r>
              <w:rPr>
                <w:rFonts w:asciiTheme="minorHAnsi" w:hAnsiTheme="minorHAnsi" w:cs="Arial"/>
                <w:sz w:val="22"/>
                <w:szCs w:val="22"/>
              </w:rPr>
              <w:t xml:space="preserve"> following </w:t>
            </w:r>
          </w:p>
        </w:tc>
      </w:tr>
      <w:tr w:rsidR="00C639C7" w14:paraId="4CF4BC22" w14:textId="77777777" w:rsidTr="00C639C7">
        <w:trPr>
          <w:gridAfter w:val="1"/>
          <w:wAfter w:w="455" w:type="dxa"/>
        </w:trPr>
        <w:tc>
          <w:tcPr>
            <w:tcW w:w="8910" w:type="dxa"/>
            <w:gridSpan w:val="3"/>
          </w:tcPr>
          <w:p w14:paraId="7648410E" w14:textId="77777777" w:rsidR="00C639C7" w:rsidRDefault="00C639C7" w:rsidP="00032B82">
            <w:pPr>
              <w:tabs>
                <w:tab w:val="left" w:pos="720"/>
                <w:tab w:val="left" w:pos="1440"/>
                <w:tab w:val="left" w:pos="2016"/>
                <w:tab w:val="left" w:pos="2448"/>
                <w:tab w:val="right" w:pos="8352"/>
              </w:tabs>
              <w:ind w:left="-14"/>
              <w:rPr>
                <w:rFonts w:asciiTheme="minorHAnsi" w:hAnsiTheme="minorHAnsi" w:cs="Arial"/>
                <w:sz w:val="22"/>
                <w:szCs w:val="22"/>
              </w:rPr>
            </w:pPr>
            <w:r w:rsidRPr="009A2E8B">
              <w:rPr>
                <w:rFonts w:asciiTheme="minorHAnsi" w:hAnsiTheme="minorHAnsi" w:cs="Arial"/>
                <w:sz w:val="22"/>
                <w:szCs w:val="22"/>
              </w:rPr>
              <w:t xml:space="preserve">specified address and </w:t>
            </w:r>
            <w:r>
              <w:rPr>
                <w:rFonts w:asciiTheme="minorHAnsi" w:hAnsiTheme="minorHAnsi" w:cs="Arial"/>
                <w:sz w:val="22"/>
                <w:szCs w:val="22"/>
              </w:rPr>
              <w:t>contact information</w:t>
            </w:r>
            <w:r w:rsidRPr="009A2E8B">
              <w:rPr>
                <w:rFonts w:asciiTheme="minorHAnsi" w:hAnsiTheme="minorHAnsi" w:cs="Arial"/>
                <w:sz w:val="22"/>
                <w:szCs w:val="22"/>
              </w:rPr>
              <w:t>:</w:t>
            </w:r>
          </w:p>
        </w:tc>
      </w:tr>
      <w:tr w:rsidR="00C639C7" w:rsidRPr="00E409EC" w14:paraId="79397251" w14:textId="77777777" w:rsidTr="00C639C7">
        <w:trPr>
          <w:gridAfter w:val="1"/>
          <w:wAfter w:w="455" w:type="dxa"/>
          <w:trHeight w:val="126"/>
        </w:trPr>
        <w:tc>
          <w:tcPr>
            <w:tcW w:w="8910" w:type="dxa"/>
            <w:gridSpan w:val="3"/>
          </w:tcPr>
          <w:p w14:paraId="63E23C8A" w14:textId="77777777" w:rsidR="00C639C7" w:rsidRPr="00E409EC" w:rsidRDefault="00C639C7" w:rsidP="00032B82">
            <w:pPr>
              <w:tabs>
                <w:tab w:val="left" w:pos="1440"/>
                <w:tab w:val="left" w:pos="2016"/>
                <w:tab w:val="left" w:pos="2448"/>
                <w:tab w:val="right" w:pos="8352"/>
              </w:tabs>
              <w:ind w:left="-14"/>
              <w:rPr>
                <w:rFonts w:asciiTheme="minorHAnsi" w:hAnsiTheme="minorHAnsi" w:cs="Arial"/>
                <w:sz w:val="12"/>
                <w:szCs w:val="22"/>
              </w:rPr>
            </w:pPr>
          </w:p>
        </w:tc>
      </w:tr>
      <w:tr w:rsidR="00C639C7" w14:paraId="5002D62C" w14:textId="77777777" w:rsidTr="00C639C7">
        <w:trPr>
          <w:gridBefore w:val="1"/>
          <w:wBefore w:w="455" w:type="dxa"/>
        </w:trPr>
        <w:tc>
          <w:tcPr>
            <w:tcW w:w="8910" w:type="dxa"/>
            <w:gridSpan w:val="3"/>
          </w:tcPr>
          <w:p w14:paraId="2BE374C1" w14:textId="77777777" w:rsidR="00C639C7" w:rsidRPr="007369ED" w:rsidRDefault="00C639C7" w:rsidP="00032B82">
            <w:pPr>
              <w:tabs>
                <w:tab w:val="left" w:pos="720"/>
                <w:tab w:val="left" w:pos="2016"/>
                <w:tab w:val="left" w:pos="2448"/>
                <w:tab w:val="right" w:pos="8352"/>
              </w:tabs>
              <w:ind w:left="-14"/>
              <w:rPr>
                <w:rFonts w:asciiTheme="minorHAnsi" w:hAnsiTheme="minorHAnsi" w:cs="Arial"/>
                <w:sz w:val="22"/>
                <w:szCs w:val="22"/>
                <w:highlight w:val="yellow"/>
              </w:rPr>
            </w:pPr>
            <w:r>
              <w:rPr>
                <w:rFonts w:asciiTheme="minorHAnsi" w:hAnsiTheme="minorHAnsi" w:cs="Arial"/>
                <w:sz w:val="22"/>
                <w:szCs w:val="22"/>
                <w:highlight w:val="yellow"/>
              </w:rPr>
              <w:t>[Address]</w:t>
            </w:r>
          </w:p>
        </w:tc>
      </w:tr>
      <w:tr w:rsidR="00C639C7" w14:paraId="67462E51" w14:textId="77777777" w:rsidTr="00C639C7">
        <w:trPr>
          <w:gridBefore w:val="1"/>
          <w:wBefore w:w="455" w:type="dxa"/>
        </w:trPr>
        <w:tc>
          <w:tcPr>
            <w:tcW w:w="8910" w:type="dxa"/>
            <w:gridSpan w:val="3"/>
          </w:tcPr>
          <w:p w14:paraId="17DF2975" w14:textId="77777777" w:rsidR="00C639C7" w:rsidRDefault="00C639C7" w:rsidP="00032B82">
            <w:pPr>
              <w:tabs>
                <w:tab w:val="left" w:pos="720"/>
                <w:tab w:val="left" w:pos="1440"/>
                <w:tab w:val="left" w:pos="2016"/>
                <w:tab w:val="left" w:pos="2448"/>
                <w:tab w:val="right" w:pos="8352"/>
              </w:tabs>
              <w:ind w:left="-14"/>
              <w:rPr>
                <w:rFonts w:asciiTheme="minorHAnsi" w:hAnsiTheme="minorHAnsi" w:cs="Arial"/>
                <w:sz w:val="22"/>
                <w:szCs w:val="22"/>
              </w:rPr>
            </w:pPr>
            <w:r>
              <w:rPr>
                <w:rFonts w:asciiTheme="minorHAnsi" w:hAnsiTheme="minorHAnsi" w:cs="Arial"/>
                <w:sz w:val="22"/>
                <w:szCs w:val="22"/>
                <w:highlight w:val="yellow"/>
              </w:rPr>
              <w:t>[City, Province, Country, Postal Code</w:t>
            </w:r>
            <w:r>
              <w:rPr>
                <w:rFonts w:asciiTheme="minorHAnsi" w:hAnsiTheme="minorHAnsi" w:cs="Arial"/>
                <w:sz w:val="22"/>
                <w:szCs w:val="22"/>
              </w:rPr>
              <w:t>]</w:t>
            </w:r>
          </w:p>
        </w:tc>
      </w:tr>
      <w:tr w:rsidR="00C639C7" w14:paraId="6178617C" w14:textId="77777777" w:rsidTr="00C639C7">
        <w:trPr>
          <w:gridBefore w:val="1"/>
          <w:wBefore w:w="455" w:type="dxa"/>
        </w:trPr>
        <w:tc>
          <w:tcPr>
            <w:tcW w:w="8910" w:type="dxa"/>
            <w:gridSpan w:val="3"/>
          </w:tcPr>
          <w:p w14:paraId="0A6BB7D7" w14:textId="77777777" w:rsidR="00C639C7" w:rsidRPr="009A2E8B" w:rsidRDefault="00C639C7" w:rsidP="00032B82">
            <w:pPr>
              <w:tabs>
                <w:tab w:val="left" w:pos="720"/>
                <w:tab w:val="left" w:pos="1440"/>
                <w:tab w:val="left" w:pos="2016"/>
                <w:tab w:val="left" w:pos="2448"/>
                <w:tab w:val="right" w:pos="8352"/>
              </w:tabs>
              <w:ind w:left="-14"/>
              <w:rPr>
                <w:rFonts w:asciiTheme="minorHAnsi" w:hAnsiTheme="minorHAnsi" w:cs="Arial"/>
                <w:sz w:val="22"/>
                <w:szCs w:val="22"/>
                <w:highlight w:val="yellow"/>
              </w:rPr>
            </w:pPr>
            <w:r w:rsidRPr="009C2857">
              <w:rPr>
                <w:rFonts w:asciiTheme="minorHAnsi" w:hAnsiTheme="minorHAnsi" w:cs="Arial"/>
                <w:sz w:val="22"/>
                <w:szCs w:val="22"/>
              </w:rPr>
              <w:t xml:space="preserve">Attention: </w:t>
            </w:r>
            <w:r>
              <w:rPr>
                <w:rFonts w:asciiTheme="minorHAnsi" w:hAnsiTheme="minorHAnsi" w:cs="Arial"/>
                <w:sz w:val="22"/>
                <w:szCs w:val="22"/>
                <w:highlight w:val="yellow"/>
              </w:rPr>
              <w:t>[Contract Manager Name, Title]</w:t>
            </w:r>
          </w:p>
        </w:tc>
      </w:tr>
      <w:tr w:rsidR="00C639C7" w14:paraId="763556B8" w14:textId="77777777" w:rsidTr="00C639C7">
        <w:trPr>
          <w:gridBefore w:val="1"/>
          <w:wBefore w:w="455" w:type="dxa"/>
        </w:trPr>
        <w:tc>
          <w:tcPr>
            <w:tcW w:w="832" w:type="dxa"/>
          </w:tcPr>
          <w:p w14:paraId="6240BC98" w14:textId="77777777" w:rsidR="00C639C7" w:rsidRPr="00D467F3" w:rsidRDefault="00C639C7" w:rsidP="00032B82">
            <w:pPr>
              <w:tabs>
                <w:tab w:val="left" w:pos="720"/>
                <w:tab w:val="left" w:pos="1440"/>
                <w:tab w:val="left" w:pos="2016"/>
                <w:tab w:val="left" w:pos="2448"/>
                <w:tab w:val="right" w:pos="8352"/>
              </w:tabs>
              <w:ind w:left="-14" w:right="-181"/>
              <w:rPr>
                <w:rFonts w:asciiTheme="minorHAnsi" w:hAnsiTheme="minorHAnsi" w:cs="Arial"/>
                <w:sz w:val="22"/>
                <w:szCs w:val="22"/>
              </w:rPr>
            </w:pPr>
            <w:r w:rsidRPr="00D467F3">
              <w:rPr>
                <w:rFonts w:asciiTheme="minorHAnsi" w:hAnsiTheme="minorHAnsi" w:cs="Arial"/>
                <w:sz w:val="22"/>
                <w:szCs w:val="22"/>
              </w:rPr>
              <w:t>Phone:</w:t>
            </w:r>
          </w:p>
        </w:tc>
        <w:tc>
          <w:tcPr>
            <w:tcW w:w="8078" w:type="dxa"/>
            <w:gridSpan w:val="2"/>
          </w:tcPr>
          <w:p w14:paraId="688FF84B" w14:textId="77777777" w:rsidR="00C639C7" w:rsidRPr="009A2E8B" w:rsidRDefault="00C639C7" w:rsidP="00032B82">
            <w:pPr>
              <w:tabs>
                <w:tab w:val="left" w:pos="720"/>
                <w:tab w:val="left" w:pos="1440"/>
                <w:tab w:val="left" w:pos="2016"/>
                <w:tab w:val="left" w:pos="2448"/>
                <w:tab w:val="right" w:pos="8352"/>
              </w:tabs>
              <w:ind w:left="-14" w:hanging="111"/>
              <w:rPr>
                <w:rFonts w:asciiTheme="minorHAnsi" w:hAnsiTheme="minorHAnsi" w:cs="Arial"/>
                <w:sz w:val="22"/>
                <w:szCs w:val="22"/>
                <w:highlight w:val="yellow"/>
              </w:rPr>
            </w:pPr>
            <w:r w:rsidRPr="009029EF">
              <w:rPr>
                <w:rFonts w:asciiTheme="minorHAnsi" w:hAnsiTheme="minorHAnsi" w:cs="Arial"/>
                <w:sz w:val="22"/>
                <w:szCs w:val="22"/>
                <w:highlight w:val="yellow"/>
              </w:rPr>
              <w:t>[</w:t>
            </w:r>
            <w:r>
              <w:rPr>
                <w:rFonts w:asciiTheme="minorHAnsi" w:hAnsiTheme="minorHAnsi" w:cs="Arial"/>
                <w:sz w:val="22"/>
                <w:szCs w:val="22"/>
                <w:highlight w:val="yellow"/>
              </w:rPr>
              <w:t>insert</w:t>
            </w:r>
            <w:r w:rsidRPr="009029EF">
              <w:rPr>
                <w:rFonts w:asciiTheme="minorHAnsi" w:hAnsiTheme="minorHAnsi" w:cs="Arial"/>
                <w:sz w:val="22"/>
                <w:szCs w:val="22"/>
                <w:highlight w:val="yellow"/>
              </w:rPr>
              <w:t>]</w:t>
            </w:r>
          </w:p>
        </w:tc>
      </w:tr>
      <w:tr w:rsidR="00C639C7" w14:paraId="59D6F23D" w14:textId="77777777" w:rsidTr="00C639C7">
        <w:trPr>
          <w:gridBefore w:val="1"/>
          <w:wBefore w:w="455" w:type="dxa"/>
        </w:trPr>
        <w:tc>
          <w:tcPr>
            <w:tcW w:w="832" w:type="dxa"/>
          </w:tcPr>
          <w:p w14:paraId="774CCC3F" w14:textId="77777777" w:rsidR="00C639C7" w:rsidRPr="00D467F3" w:rsidRDefault="00C639C7" w:rsidP="00032B82">
            <w:pPr>
              <w:tabs>
                <w:tab w:val="left" w:pos="720"/>
                <w:tab w:val="left" w:pos="1440"/>
                <w:tab w:val="left" w:pos="2016"/>
                <w:tab w:val="left" w:pos="2448"/>
                <w:tab w:val="right" w:pos="8352"/>
              </w:tabs>
              <w:ind w:left="-14" w:right="-181"/>
              <w:rPr>
                <w:rFonts w:asciiTheme="minorHAnsi" w:hAnsiTheme="minorHAnsi" w:cs="Arial"/>
                <w:sz w:val="22"/>
                <w:szCs w:val="22"/>
                <w:highlight w:val="yellow"/>
              </w:rPr>
            </w:pPr>
            <w:r w:rsidRPr="00D467F3">
              <w:rPr>
                <w:rFonts w:asciiTheme="minorHAnsi" w:hAnsiTheme="minorHAnsi" w:cs="Arial"/>
                <w:sz w:val="22"/>
                <w:szCs w:val="22"/>
              </w:rPr>
              <w:t>Email:</w:t>
            </w:r>
          </w:p>
        </w:tc>
        <w:tc>
          <w:tcPr>
            <w:tcW w:w="8078" w:type="dxa"/>
            <w:gridSpan w:val="2"/>
          </w:tcPr>
          <w:p w14:paraId="58449362" w14:textId="77777777" w:rsidR="00C639C7" w:rsidRDefault="00C639C7" w:rsidP="00032B82">
            <w:pPr>
              <w:tabs>
                <w:tab w:val="left" w:pos="720"/>
                <w:tab w:val="left" w:pos="1440"/>
                <w:tab w:val="left" w:pos="2016"/>
                <w:tab w:val="left" w:pos="2448"/>
                <w:tab w:val="right" w:pos="8352"/>
              </w:tabs>
              <w:ind w:left="-14" w:hanging="111"/>
              <w:rPr>
                <w:rFonts w:asciiTheme="minorHAnsi" w:hAnsiTheme="minorHAnsi" w:cs="Arial"/>
                <w:sz w:val="22"/>
                <w:szCs w:val="22"/>
                <w:highlight w:val="yellow"/>
              </w:rPr>
            </w:pPr>
            <w:r w:rsidRPr="009029EF">
              <w:rPr>
                <w:rFonts w:asciiTheme="minorHAnsi" w:hAnsiTheme="minorHAnsi" w:cs="Arial"/>
                <w:sz w:val="22"/>
                <w:szCs w:val="22"/>
                <w:highlight w:val="yellow"/>
              </w:rPr>
              <w:t>[</w:t>
            </w:r>
            <w:r w:rsidRPr="00D467F3">
              <w:rPr>
                <w:rFonts w:asciiTheme="minorHAnsi" w:hAnsiTheme="minorHAnsi" w:cs="Arial"/>
                <w:sz w:val="22"/>
                <w:szCs w:val="22"/>
                <w:highlight w:val="yellow"/>
              </w:rPr>
              <w:t>insert]</w:t>
            </w:r>
          </w:p>
        </w:tc>
      </w:tr>
      <w:tr w:rsidR="00C639C7" w14:paraId="4B82BAAC" w14:textId="77777777" w:rsidTr="00C639C7">
        <w:trPr>
          <w:gridBefore w:val="1"/>
          <w:wBefore w:w="455" w:type="dxa"/>
        </w:trPr>
        <w:tc>
          <w:tcPr>
            <w:tcW w:w="832" w:type="dxa"/>
          </w:tcPr>
          <w:p w14:paraId="2617ED9F" w14:textId="77777777" w:rsidR="00C639C7" w:rsidRPr="00D467F3" w:rsidRDefault="00C639C7" w:rsidP="00032B82">
            <w:pPr>
              <w:tabs>
                <w:tab w:val="left" w:pos="720"/>
                <w:tab w:val="left" w:pos="1440"/>
                <w:tab w:val="left" w:pos="2016"/>
                <w:tab w:val="left" w:pos="2448"/>
                <w:tab w:val="right" w:pos="8352"/>
              </w:tabs>
              <w:ind w:left="-14" w:right="-181"/>
              <w:rPr>
                <w:rFonts w:asciiTheme="minorHAnsi" w:hAnsiTheme="minorHAnsi" w:cs="Arial"/>
                <w:sz w:val="22"/>
                <w:szCs w:val="22"/>
              </w:rPr>
            </w:pPr>
            <w:r w:rsidRPr="00D467F3">
              <w:rPr>
                <w:rFonts w:asciiTheme="minorHAnsi" w:hAnsiTheme="minorHAnsi" w:cs="Arial"/>
                <w:sz w:val="22"/>
                <w:szCs w:val="22"/>
              </w:rPr>
              <w:t>Fax:</w:t>
            </w:r>
          </w:p>
        </w:tc>
        <w:tc>
          <w:tcPr>
            <w:tcW w:w="8078" w:type="dxa"/>
            <w:gridSpan w:val="2"/>
          </w:tcPr>
          <w:p w14:paraId="7F03AFF8" w14:textId="77777777" w:rsidR="00C639C7" w:rsidRPr="009A2E8B" w:rsidRDefault="00C639C7" w:rsidP="00032B82">
            <w:pPr>
              <w:tabs>
                <w:tab w:val="left" w:pos="720"/>
                <w:tab w:val="left" w:pos="1440"/>
                <w:tab w:val="left" w:pos="2016"/>
                <w:tab w:val="left" w:pos="2448"/>
                <w:tab w:val="right" w:pos="8352"/>
              </w:tabs>
              <w:ind w:left="-14" w:hanging="111"/>
              <w:rPr>
                <w:rFonts w:asciiTheme="minorHAnsi" w:hAnsiTheme="minorHAnsi" w:cs="Arial"/>
                <w:sz w:val="22"/>
                <w:szCs w:val="22"/>
                <w:highlight w:val="yellow"/>
              </w:rPr>
            </w:pPr>
            <w:r w:rsidRPr="009029EF">
              <w:rPr>
                <w:rFonts w:asciiTheme="minorHAnsi" w:hAnsiTheme="minorHAnsi" w:cs="Arial"/>
                <w:sz w:val="22"/>
                <w:szCs w:val="22"/>
                <w:highlight w:val="yellow"/>
              </w:rPr>
              <w:t>[</w:t>
            </w:r>
            <w:r>
              <w:rPr>
                <w:rFonts w:asciiTheme="minorHAnsi" w:hAnsiTheme="minorHAnsi" w:cs="Arial"/>
                <w:sz w:val="22"/>
                <w:szCs w:val="22"/>
                <w:highlight w:val="yellow"/>
              </w:rPr>
              <w:t>insert if applicable or delete</w:t>
            </w:r>
            <w:r w:rsidRPr="009029EF">
              <w:rPr>
                <w:rFonts w:asciiTheme="minorHAnsi" w:hAnsiTheme="minorHAnsi" w:cs="Arial"/>
                <w:sz w:val="22"/>
                <w:szCs w:val="22"/>
                <w:highlight w:val="yellow"/>
              </w:rPr>
              <w:t>]</w:t>
            </w:r>
          </w:p>
        </w:tc>
      </w:tr>
    </w:tbl>
    <w:p w14:paraId="714042CE" w14:textId="77777777" w:rsidR="00C639C7" w:rsidRDefault="00C639C7" w:rsidP="00032B82">
      <w:pPr>
        <w:tabs>
          <w:tab w:val="left" w:pos="864"/>
          <w:tab w:val="left" w:pos="1440"/>
          <w:tab w:val="left" w:pos="2016"/>
          <w:tab w:val="left" w:pos="2448"/>
          <w:tab w:val="right" w:pos="8352"/>
        </w:tabs>
        <w:rPr>
          <w:rFonts w:asciiTheme="minorHAnsi" w:hAnsiTheme="minorHAnsi" w:cs="Arial"/>
          <w:b/>
          <w:sz w:val="22"/>
          <w:szCs w:val="22"/>
        </w:rPr>
      </w:pPr>
    </w:p>
    <w:p w14:paraId="494FCF5F" w14:textId="77777777" w:rsidR="00C639C7" w:rsidRPr="006B2AA3" w:rsidRDefault="00C639C7" w:rsidP="00032B82">
      <w:pPr>
        <w:tabs>
          <w:tab w:val="left" w:pos="720"/>
          <w:tab w:val="left" w:pos="1440"/>
          <w:tab w:val="left" w:pos="2016"/>
          <w:tab w:val="left" w:pos="2448"/>
          <w:tab w:val="right" w:pos="8352"/>
        </w:tabs>
        <w:ind w:left="810"/>
        <w:rPr>
          <w:rFonts w:asciiTheme="minorHAnsi" w:hAnsiTheme="minorHAnsi" w:cs="Arial"/>
          <w:i/>
          <w:sz w:val="22"/>
          <w:szCs w:val="22"/>
        </w:rPr>
      </w:pPr>
      <w:r w:rsidRPr="006B2AA3">
        <w:rPr>
          <w:rFonts w:asciiTheme="minorHAnsi" w:hAnsiTheme="minorHAnsi" w:cs="Arial"/>
          <w:i/>
          <w:sz w:val="22"/>
          <w:szCs w:val="22"/>
        </w:rPr>
        <w:t>(the “</w:t>
      </w:r>
      <w:r w:rsidRPr="006B2AA3">
        <w:rPr>
          <w:rFonts w:asciiTheme="minorHAnsi" w:hAnsiTheme="minorHAnsi" w:cs="Arial"/>
          <w:b/>
          <w:i/>
          <w:sz w:val="22"/>
          <w:szCs w:val="22"/>
        </w:rPr>
        <w:t>Contractor</w:t>
      </w:r>
      <w:r w:rsidRPr="006B2AA3">
        <w:rPr>
          <w:rFonts w:asciiTheme="minorHAnsi" w:hAnsiTheme="minorHAnsi" w:cs="Arial"/>
          <w:i/>
          <w:sz w:val="22"/>
          <w:szCs w:val="22"/>
        </w:rPr>
        <w:t>”)</w:t>
      </w:r>
    </w:p>
    <w:p w14:paraId="15D35724" w14:textId="77777777" w:rsidR="00C639C7" w:rsidRPr="00A93EBB" w:rsidRDefault="00C639C7" w:rsidP="00C44F7D">
      <w:pPr>
        <w:tabs>
          <w:tab w:val="left" w:pos="864"/>
          <w:tab w:val="left" w:pos="1440"/>
          <w:tab w:val="left" w:pos="2016"/>
          <w:tab w:val="left" w:pos="2448"/>
          <w:tab w:val="right" w:pos="8352"/>
        </w:tabs>
        <w:rPr>
          <w:rFonts w:asciiTheme="minorHAnsi" w:hAnsiTheme="minorHAnsi" w:cs="Arial"/>
          <w:b/>
          <w:sz w:val="22"/>
          <w:szCs w:val="22"/>
        </w:rPr>
      </w:pPr>
    </w:p>
    <w:p w14:paraId="67C2BB92" w14:textId="77777777" w:rsidR="00C639C7" w:rsidRPr="00D467F3" w:rsidRDefault="00C639C7" w:rsidP="00C44F7D">
      <w:pPr>
        <w:tabs>
          <w:tab w:val="left" w:pos="864"/>
          <w:tab w:val="left" w:pos="1440"/>
          <w:tab w:val="left" w:pos="2016"/>
          <w:tab w:val="left" w:pos="2448"/>
          <w:tab w:val="right" w:pos="8352"/>
        </w:tabs>
        <w:rPr>
          <w:rFonts w:asciiTheme="minorHAnsi" w:hAnsiTheme="minorHAnsi" w:cs="Arial"/>
          <w:b/>
          <w:sz w:val="22"/>
          <w:szCs w:val="22"/>
        </w:rPr>
      </w:pPr>
      <w:r w:rsidRPr="00D467F3">
        <w:rPr>
          <w:rFonts w:asciiTheme="minorHAnsi" w:hAnsiTheme="minorHAnsi" w:cs="Arial"/>
          <w:b/>
          <w:sz w:val="22"/>
          <w:szCs w:val="22"/>
        </w:rPr>
        <w:t>AND:</w:t>
      </w:r>
    </w:p>
    <w:p w14:paraId="34A2B26C" w14:textId="77777777" w:rsidR="00C639C7" w:rsidRDefault="00C639C7" w:rsidP="00C44F7D">
      <w:pPr>
        <w:rPr>
          <w:rFonts w:asciiTheme="minorHAnsi" w:hAnsiTheme="minorHAnsi" w:cs="Arial"/>
          <w:sz w:val="22"/>
          <w:szCs w:val="22"/>
        </w:rPr>
      </w:pPr>
    </w:p>
    <w:tbl>
      <w:tblPr>
        <w:tblStyle w:val="TableGrid"/>
        <w:tblW w:w="936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832"/>
        <w:gridCol w:w="7623"/>
        <w:gridCol w:w="455"/>
      </w:tblGrid>
      <w:tr w:rsidR="00C639C7" w14:paraId="00313313" w14:textId="77777777" w:rsidTr="00C639C7">
        <w:trPr>
          <w:gridAfter w:val="1"/>
          <w:wAfter w:w="455" w:type="dxa"/>
        </w:trPr>
        <w:tc>
          <w:tcPr>
            <w:tcW w:w="8910" w:type="dxa"/>
            <w:gridSpan w:val="3"/>
          </w:tcPr>
          <w:p w14:paraId="60A39FAA" w14:textId="594D7FE7" w:rsidR="00C639C7" w:rsidRDefault="00C639C7" w:rsidP="00064E24">
            <w:pPr>
              <w:jc w:val="left"/>
              <w:rPr>
                <w:rFonts w:asciiTheme="minorHAnsi" w:hAnsiTheme="minorHAnsi" w:cs="Arial"/>
                <w:sz w:val="22"/>
                <w:szCs w:val="22"/>
              </w:rPr>
            </w:pPr>
            <w:r w:rsidRPr="009A2E8B">
              <w:rPr>
                <w:rFonts w:asciiTheme="minorHAnsi" w:hAnsiTheme="minorHAnsi" w:cs="Arial"/>
                <w:b/>
                <w:sz w:val="22"/>
                <w:szCs w:val="22"/>
                <w:u w:val="single"/>
              </w:rPr>
              <w:t>THE LEGISLATIVE ASSEMBLY OF BRITISH COLUMBIA</w:t>
            </w:r>
            <w:r w:rsidRPr="009A2E8B">
              <w:rPr>
                <w:rFonts w:asciiTheme="minorHAnsi" w:hAnsiTheme="minorHAnsi" w:cs="Arial"/>
                <w:sz w:val="22"/>
                <w:szCs w:val="22"/>
              </w:rPr>
              <w:t xml:space="preserve">, as represented by </w:t>
            </w:r>
            <w:r>
              <w:rPr>
                <w:rFonts w:asciiTheme="minorHAnsi" w:hAnsiTheme="minorHAnsi" w:cs="Arial"/>
                <w:sz w:val="22"/>
                <w:szCs w:val="22"/>
              </w:rPr>
              <w:t>M</w:t>
            </w:r>
            <w:r w:rsidR="00AF5775">
              <w:rPr>
                <w:rFonts w:asciiTheme="minorHAnsi" w:hAnsiTheme="minorHAnsi" w:cs="Arial"/>
                <w:sz w:val="22"/>
                <w:szCs w:val="22"/>
              </w:rPr>
              <w:t>s.</w:t>
            </w:r>
            <w:r w:rsidR="000F5499">
              <w:rPr>
                <w:rFonts w:asciiTheme="minorHAnsi" w:hAnsiTheme="minorHAnsi" w:cs="Arial"/>
                <w:sz w:val="22"/>
                <w:szCs w:val="22"/>
              </w:rPr>
              <w:t xml:space="preserve"> Kate R</w:t>
            </w:r>
            <w:r>
              <w:rPr>
                <w:rFonts w:asciiTheme="minorHAnsi" w:hAnsiTheme="minorHAnsi" w:cs="Arial"/>
                <w:sz w:val="22"/>
                <w:szCs w:val="22"/>
              </w:rPr>
              <w:t>yan-Lloyd, Acting Clerk</w:t>
            </w:r>
            <w:r w:rsidR="00B54053">
              <w:rPr>
                <w:rFonts w:asciiTheme="minorHAnsi" w:hAnsiTheme="minorHAnsi" w:cs="Arial"/>
                <w:sz w:val="22"/>
                <w:szCs w:val="22"/>
              </w:rPr>
              <w:t>,</w:t>
            </w:r>
            <w:r>
              <w:rPr>
                <w:rFonts w:asciiTheme="minorHAnsi" w:hAnsiTheme="minorHAnsi" w:cs="Arial"/>
                <w:sz w:val="22"/>
                <w:szCs w:val="22"/>
              </w:rPr>
              <w:t xml:space="preserve"> </w:t>
            </w:r>
            <w:r w:rsidRPr="009A2E8B">
              <w:rPr>
                <w:rFonts w:asciiTheme="minorHAnsi" w:hAnsiTheme="minorHAnsi" w:cs="Arial"/>
                <w:sz w:val="22"/>
                <w:szCs w:val="22"/>
              </w:rPr>
              <w:t>with the f</w:t>
            </w:r>
            <w:r>
              <w:rPr>
                <w:rFonts w:asciiTheme="minorHAnsi" w:hAnsiTheme="minorHAnsi" w:cs="Arial"/>
                <w:sz w:val="22"/>
                <w:szCs w:val="22"/>
              </w:rPr>
              <w:t>ollowing specified address and contact information</w:t>
            </w:r>
            <w:r w:rsidRPr="009A2E8B">
              <w:rPr>
                <w:rFonts w:asciiTheme="minorHAnsi" w:hAnsiTheme="minorHAnsi" w:cs="Arial"/>
                <w:sz w:val="22"/>
                <w:szCs w:val="22"/>
              </w:rPr>
              <w:t>:</w:t>
            </w:r>
          </w:p>
        </w:tc>
      </w:tr>
      <w:tr w:rsidR="00C639C7" w:rsidRPr="00E409EC" w14:paraId="43BA6E75" w14:textId="77777777" w:rsidTr="00C639C7">
        <w:trPr>
          <w:gridAfter w:val="1"/>
          <w:wAfter w:w="455" w:type="dxa"/>
        </w:trPr>
        <w:tc>
          <w:tcPr>
            <w:tcW w:w="8910" w:type="dxa"/>
            <w:gridSpan w:val="3"/>
          </w:tcPr>
          <w:p w14:paraId="7A810C1B" w14:textId="77777777" w:rsidR="00C639C7" w:rsidRPr="00E409EC" w:rsidRDefault="00C639C7" w:rsidP="00032B82">
            <w:pPr>
              <w:rPr>
                <w:rFonts w:asciiTheme="minorHAnsi" w:hAnsiTheme="minorHAnsi" w:cs="Arial"/>
                <w:sz w:val="12"/>
                <w:szCs w:val="22"/>
              </w:rPr>
            </w:pPr>
          </w:p>
        </w:tc>
      </w:tr>
      <w:tr w:rsidR="00C639C7" w14:paraId="5909C7DD" w14:textId="77777777" w:rsidTr="00C639C7">
        <w:trPr>
          <w:gridBefore w:val="1"/>
          <w:wBefore w:w="455" w:type="dxa"/>
        </w:trPr>
        <w:tc>
          <w:tcPr>
            <w:tcW w:w="8910" w:type="dxa"/>
            <w:gridSpan w:val="3"/>
          </w:tcPr>
          <w:p w14:paraId="622C5019" w14:textId="77777777" w:rsidR="00C639C7" w:rsidRDefault="00C639C7" w:rsidP="00032B82">
            <w:pPr>
              <w:tabs>
                <w:tab w:val="left" w:pos="709"/>
                <w:tab w:val="left" w:pos="2016"/>
                <w:tab w:val="left" w:pos="2448"/>
                <w:tab w:val="right" w:pos="8352"/>
              </w:tabs>
              <w:rPr>
                <w:rFonts w:asciiTheme="minorHAnsi" w:hAnsiTheme="minorHAnsi" w:cs="Arial"/>
                <w:sz w:val="22"/>
                <w:szCs w:val="22"/>
              </w:rPr>
            </w:pPr>
            <w:r w:rsidRPr="009A2E8B">
              <w:rPr>
                <w:rFonts w:asciiTheme="minorHAnsi" w:hAnsiTheme="minorHAnsi" w:cs="Arial"/>
                <w:sz w:val="22"/>
                <w:szCs w:val="22"/>
              </w:rPr>
              <w:t>501 Belleville Street</w:t>
            </w:r>
          </w:p>
        </w:tc>
      </w:tr>
      <w:tr w:rsidR="00C639C7" w14:paraId="6BCD3F03" w14:textId="77777777" w:rsidTr="00C639C7">
        <w:trPr>
          <w:gridBefore w:val="1"/>
          <w:wBefore w:w="455" w:type="dxa"/>
          <w:trHeight w:val="80"/>
        </w:trPr>
        <w:tc>
          <w:tcPr>
            <w:tcW w:w="8910" w:type="dxa"/>
            <w:gridSpan w:val="3"/>
          </w:tcPr>
          <w:p w14:paraId="674561FE" w14:textId="77777777" w:rsidR="00C639C7" w:rsidRPr="009A2E8B" w:rsidRDefault="00C639C7" w:rsidP="00032B82">
            <w:pPr>
              <w:tabs>
                <w:tab w:val="left" w:pos="709"/>
                <w:tab w:val="left" w:pos="2016"/>
                <w:tab w:val="left" w:pos="2448"/>
                <w:tab w:val="right" w:pos="8352"/>
              </w:tabs>
              <w:rPr>
                <w:rFonts w:asciiTheme="minorHAnsi" w:hAnsiTheme="minorHAnsi" w:cs="Arial"/>
                <w:sz w:val="22"/>
                <w:szCs w:val="22"/>
              </w:rPr>
            </w:pPr>
            <w:r>
              <w:rPr>
                <w:rFonts w:asciiTheme="minorHAnsi" w:hAnsiTheme="minorHAnsi" w:cs="Arial"/>
                <w:sz w:val="22"/>
                <w:szCs w:val="22"/>
              </w:rPr>
              <w:t xml:space="preserve">Victoria, BC, Canada </w:t>
            </w:r>
            <w:r w:rsidRPr="009A2E8B">
              <w:rPr>
                <w:rFonts w:asciiTheme="minorHAnsi" w:hAnsiTheme="minorHAnsi" w:cs="Arial"/>
                <w:sz w:val="22"/>
                <w:szCs w:val="22"/>
              </w:rPr>
              <w:t>V8V 1X4</w:t>
            </w:r>
          </w:p>
        </w:tc>
      </w:tr>
      <w:tr w:rsidR="00C639C7" w14:paraId="19299ED8" w14:textId="77777777" w:rsidTr="00C639C7">
        <w:trPr>
          <w:gridBefore w:val="1"/>
          <w:wBefore w:w="455" w:type="dxa"/>
          <w:trHeight w:val="80"/>
        </w:trPr>
        <w:tc>
          <w:tcPr>
            <w:tcW w:w="8910" w:type="dxa"/>
            <w:gridSpan w:val="3"/>
          </w:tcPr>
          <w:p w14:paraId="3BF74BF4" w14:textId="3B83B690" w:rsidR="00C639C7" w:rsidRPr="009A2E8B" w:rsidRDefault="00285199" w:rsidP="00285199">
            <w:pPr>
              <w:tabs>
                <w:tab w:val="left" w:pos="709"/>
                <w:tab w:val="left" w:pos="2016"/>
                <w:tab w:val="left" w:pos="2448"/>
                <w:tab w:val="right" w:pos="8352"/>
              </w:tabs>
              <w:rPr>
                <w:rFonts w:asciiTheme="minorHAnsi" w:hAnsiTheme="minorHAnsi" w:cs="Arial"/>
                <w:sz w:val="22"/>
                <w:szCs w:val="22"/>
              </w:rPr>
            </w:pPr>
            <w:r>
              <w:rPr>
                <w:rFonts w:asciiTheme="minorHAnsi" w:hAnsiTheme="minorHAnsi" w:cs="Arial"/>
                <w:sz w:val="22"/>
                <w:szCs w:val="22"/>
                <w:highlight w:val="yellow"/>
              </w:rPr>
              <w:t>[insert Branch name]</w:t>
            </w:r>
          </w:p>
        </w:tc>
      </w:tr>
      <w:tr w:rsidR="00032B82" w14:paraId="71F6506D" w14:textId="77777777" w:rsidTr="00285199">
        <w:trPr>
          <w:gridBefore w:val="1"/>
          <w:wBefore w:w="455" w:type="dxa"/>
        </w:trPr>
        <w:tc>
          <w:tcPr>
            <w:tcW w:w="8910" w:type="dxa"/>
            <w:gridSpan w:val="3"/>
          </w:tcPr>
          <w:p w14:paraId="425FD835" w14:textId="77777777" w:rsidR="00032B82" w:rsidRPr="009A2E8B" w:rsidRDefault="00032B82" w:rsidP="00285199">
            <w:pPr>
              <w:tabs>
                <w:tab w:val="left" w:pos="720"/>
                <w:tab w:val="left" w:pos="1440"/>
                <w:tab w:val="left" w:pos="2016"/>
                <w:tab w:val="left" w:pos="2448"/>
                <w:tab w:val="right" w:pos="8352"/>
              </w:tabs>
              <w:ind w:left="-14"/>
              <w:rPr>
                <w:rFonts w:asciiTheme="minorHAnsi" w:hAnsiTheme="minorHAnsi" w:cs="Arial"/>
                <w:sz w:val="22"/>
                <w:szCs w:val="22"/>
                <w:highlight w:val="yellow"/>
              </w:rPr>
            </w:pPr>
            <w:r w:rsidRPr="009C2857">
              <w:rPr>
                <w:rFonts w:asciiTheme="minorHAnsi" w:hAnsiTheme="minorHAnsi" w:cs="Arial"/>
                <w:sz w:val="22"/>
                <w:szCs w:val="22"/>
              </w:rPr>
              <w:t xml:space="preserve">Attention: </w:t>
            </w:r>
            <w:r>
              <w:rPr>
                <w:rFonts w:asciiTheme="minorHAnsi" w:hAnsiTheme="minorHAnsi" w:cs="Arial"/>
                <w:sz w:val="22"/>
                <w:szCs w:val="22"/>
                <w:highlight w:val="yellow"/>
              </w:rPr>
              <w:t>[Contract Manager Name, Title]</w:t>
            </w:r>
          </w:p>
        </w:tc>
      </w:tr>
      <w:tr w:rsidR="00032B82" w14:paraId="2C3F0F2A" w14:textId="77777777" w:rsidTr="00285199">
        <w:trPr>
          <w:gridBefore w:val="1"/>
          <w:wBefore w:w="455" w:type="dxa"/>
        </w:trPr>
        <w:tc>
          <w:tcPr>
            <w:tcW w:w="832" w:type="dxa"/>
          </w:tcPr>
          <w:p w14:paraId="11786A60" w14:textId="77777777" w:rsidR="00032B82" w:rsidRPr="00D467F3" w:rsidRDefault="00032B82" w:rsidP="00285199">
            <w:pPr>
              <w:tabs>
                <w:tab w:val="left" w:pos="720"/>
                <w:tab w:val="left" w:pos="1440"/>
                <w:tab w:val="left" w:pos="2016"/>
                <w:tab w:val="left" w:pos="2448"/>
                <w:tab w:val="right" w:pos="8352"/>
              </w:tabs>
              <w:ind w:left="-14" w:right="-181"/>
              <w:rPr>
                <w:rFonts w:asciiTheme="minorHAnsi" w:hAnsiTheme="minorHAnsi" w:cs="Arial"/>
                <w:sz w:val="22"/>
                <w:szCs w:val="22"/>
              </w:rPr>
            </w:pPr>
            <w:r w:rsidRPr="00D467F3">
              <w:rPr>
                <w:rFonts w:asciiTheme="minorHAnsi" w:hAnsiTheme="minorHAnsi" w:cs="Arial"/>
                <w:sz w:val="22"/>
                <w:szCs w:val="22"/>
              </w:rPr>
              <w:t>Phone:</w:t>
            </w:r>
          </w:p>
        </w:tc>
        <w:tc>
          <w:tcPr>
            <w:tcW w:w="8078" w:type="dxa"/>
            <w:gridSpan w:val="2"/>
          </w:tcPr>
          <w:p w14:paraId="53959341" w14:textId="77777777" w:rsidR="00032B82" w:rsidRPr="009A2E8B" w:rsidRDefault="00032B82" w:rsidP="00285199">
            <w:pPr>
              <w:tabs>
                <w:tab w:val="left" w:pos="720"/>
                <w:tab w:val="left" w:pos="1440"/>
                <w:tab w:val="left" w:pos="2016"/>
                <w:tab w:val="left" w:pos="2448"/>
                <w:tab w:val="right" w:pos="8352"/>
              </w:tabs>
              <w:ind w:left="-14" w:hanging="111"/>
              <w:rPr>
                <w:rFonts w:asciiTheme="minorHAnsi" w:hAnsiTheme="minorHAnsi" w:cs="Arial"/>
                <w:sz w:val="22"/>
                <w:szCs w:val="22"/>
                <w:highlight w:val="yellow"/>
              </w:rPr>
            </w:pPr>
            <w:r w:rsidRPr="009029EF">
              <w:rPr>
                <w:rFonts w:asciiTheme="minorHAnsi" w:hAnsiTheme="minorHAnsi" w:cs="Arial"/>
                <w:sz w:val="22"/>
                <w:szCs w:val="22"/>
                <w:highlight w:val="yellow"/>
              </w:rPr>
              <w:t>[</w:t>
            </w:r>
            <w:r>
              <w:rPr>
                <w:rFonts w:asciiTheme="minorHAnsi" w:hAnsiTheme="minorHAnsi" w:cs="Arial"/>
                <w:sz w:val="22"/>
                <w:szCs w:val="22"/>
                <w:highlight w:val="yellow"/>
              </w:rPr>
              <w:t>insert</w:t>
            </w:r>
            <w:r w:rsidRPr="009029EF">
              <w:rPr>
                <w:rFonts w:asciiTheme="minorHAnsi" w:hAnsiTheme="minorHAnsi" w:cs="Arial"/>
                <w:sz w:val="22"/>
                <w:szCs w:val="22"/>
                <w:highlight w:val="yellow"/>
              </w:rPr>
              <w:t>]</w:t>
            </w:r>
          </w:p>
        </w:tc>
      </w:tr>
      <w:tr w:rsidR="00032B82" w14:paraId="7348B114" w14:textId="77777777" w:rsidTr="00285199">
        <w:trPr>
          <w:gridBefore w:val="1"/>
          <w:wBefore w:w="455" w:type="dxa"/>
        </w:trPr>
        <w:tc>
          <w:tcPr>
            <w:tcW w:w="832" w:type="dxa"/>
          </w:tcPr>
          <w:p w14:paraId="0A357CFA" w14:textId="77777777" w:rsidR="00032B82" w:rsidRPr="00D467F3" w:rsidRDefault="00032B82" w:rsidP="00285199">
            <w:pPr>
              <w:tabs>
                <w:tab w:val="left" w:pos="720"/>
                <w:tab w:val="left" w:pos="1440"/>
                <w:tab w:val="left" w:pos="2016"/>
                <w:tab w:val="left" w:pos="2448"/>
                <w:tab w:val="right" w:pos="8352"/>
              </w:tabs>
              <w:ind w:left="-14" w:right="-181"/>
              <w:rPr>
                <w:rFonts w:asciiTheme="minorHAnsi" w:hAnsiTheme="minorHAnsi" w:cs="Arial"/>
                <w:sz w:val="22"/>
                <w:szCs w:val="22"/>
                <w:highlight w:val="yellow"/>
              </w:rPr>
            </w:pPr>
            <w:r w:rsidRPr="00D467F3">
              <w:rPr>
                <w:rFonts w:asciiTheme="minorHAnsi" w:hAnsiTheme="minorHAnsi" w:cs="Arial"/>
                <w:sz w:val="22"/>
                <w:szCs w:val="22"/>
              </w:rPr>
              <w:t>Email:</w:t>
            </w:r>
          </w:p>
        </w:tc>
        <w:tc>
          <w:tcPr>
            <w:tcW w:w="8078" w:type="dxa"/>
            <w:gridSpan w:val="2"/>
          </w:tcPr>
          <w:p w14:paraId="41083792" w14:textId="77777777" w:rsidR="00032B82" w:rsidRDefault="00032B82" w:rsidP="00285199">
            <w:pPr>
              <w:tabs>
                <w:tab w:val="left" w:pos="720"/>
                <w:tab w:val="left" w:pos="1440"/>
                <w:tab w:val="left" w:pos="2016"/>
                <w:tab w:val="left" w:pos="2448"/>
                <w:tab w:val="right" w:pos="8352"/>
              </w:tabs>
              <w:ind w:left="-14" w:hanging="111"/>
              <w:rPr>
                <w:rFonts w:asciiTheme="minorHAnsi" w:hAnsiTheme="minorHAnsi" w:cs="Arial"/>
                <w:sz w:val="22"/>
                <w:szCs w:val="22"/>
                <w:highlight w:val="yellow"/>
              </w:rPr>
            </w:pPr>
            <w:r w:rsidRPr="009029EF">
              <w:rPr>
                <w:rFonts w:asciiTheme="minorHAnsi" w:hAnsiTheme="minorHAnsi" w:cs="Arial"/>
                <w:sz w:val="22"/>
                <w:szCs w:val="22"/>
                <w:highlight w:val="yellow"/>
              </w:rPr>
              <w:t>[</w:t>
            </w:r>
            <w:r w:rsidRPr="00D467F3">
              <w:rPr>
                <w:rFonts w:asciiTheme="minorHAnsi" w:hAnsiTheme="minorHAnsi" w:cs="Arial"/>
                <w:sz w:val="22"/>
                <w:szCs w:val="22"/>
                <w:highlight w:val="yellow"/>
              </w:rPr>
              <w:t>insert]</w:t>
            </w:r>
          </w:p>
        </w:tc>
      </w:tr>
      <w:tr w:rsidR="00032B82" w14:paraId="061543C3" w14:textId="77777777" w:rsidTr="00285199">
        <w:trPr>
          <w:gridBefore w:val="1"/>
          <w:wBefore w:w="455" w:type="dxa"/>
        </w:trPr>
        <w:tc>
          <w:tcPr>
            <w:tcW w:w="832" w:type="dxa"/>
          </w:tcPr>
          <w:p w14:paraId="46BE52B0" w14:textId="77777777" w:rsidR="00032B82" w:rsidRPr="00D467F3" w:rsidRDefault="00032B82" w:rsidP="00285199">
            <w:pPr>
              <w:tabs>
                <w:tab w:val="left" w:pos="720"/>
                <w:tab w:val="left" w:pos="1440"/>
                <w:tab w:val="left" w:pos="2016"/>
                <w:tab w:val="left" w:pos="2448"/>
                <w:tab w:val="right" w:pos="8352"/>
              </w:tabs>
              <w:ind w:left="-14" w:right="-181"/>
              <w:rPr>
                <w:rFonts w:asciiTheme="minorHAnsi" w:hAnsiTheme="minorHAnsi" w:cs="Arial"/>
                <w:sz w:val="22"/>
                <w:szCs w:val="22"/>
              </w:rPr>
            </w:pPr>
            <w:r w:rsidRPr="00D467F3">
              <w:rPr>
                <w:rFonts w:asciiTheme="minorHAnsi" w:hAnsiTheme="minorHAnsi" w:cs="Arial"/>
                <w:sz w:val="22"/>
                <w:szCs w:val="22"/>
              </w:rPr>
              <w:t>Fax:</w:t>
            </w:r>
          </w:p>
        </w:tc>
        <w:tc>
          <w:tcPr>
            <w:tcW w:w="8078" w:type="dxa"/>
            <w:gridSpan w:val="2"/>
          </w:tcPr>
          <w:p w14:paraId="0E76FEAF" w14:textId="77777777" w:rsidR="00032B82" w:rsidRPr="009A2E8B" w:rsidRDefault="00032B82" w:rsidP="00285199">
            <w:pPr>
              <w:tabs>
                <w:tab w:val="left" w:pos="720"/>
                <w:tab w:val="left" w:pos="1440"/>
                <w:tab w:val="left" w:pos="2016"/>
                <w:tab w:val="left" w:pos="2448"/>
                <w:tab w:val="right" w:pos="8352"/>
              </w:tabs>
              <w:ind w:left="-14" w:hanging="111"/>
              <w:rPr>
                <w:rFonts w:asciiTheme="minorHAnsi" w:hAnsiTheme="minorHAnsi" w:cs="Arial"/>
                <w:sz w:val="22"/>
                <w:szCs w:val="22"/>
                <w:highlight w:val="yellow"/>
              </w:rPr>
            </w:pPr>
            <w:r w:rsidRPr="009029EF">
              <w:rPr>
                <w:rFonts w:asciiTheme="minorHAnsi" w:hAnsiTheme="minorHAnsi" w:cs="Arial"/>
                <w:sz w:val="22"/>
                <w:szCs w:val="22"/>
                <w:highlight w:val="yellow"/>
              </w:rPr>
              <w:t>[</w:t>
            </w:r>
            <w:r>
              <w:rPr>
                <w:rFonts w:asciiTheme="minorHAnsi" w:hAnsiTheme="minorHAnsi" w:cs="Arial"/>
                <w:sz w:val="22"/>
                <w:szCs w:val="22"/>
                <w:highlight w:val="yellow"/>
              </w:rPr>
              <w:t>insert if applicable or delete</w:t>
            </w:r>
            <w:r w:rsidRPr="009029EF">
              <w:rPr>
                <w:rFonts w:asciiTheme="minorHAnsi" w:hAnsiTheme="minorHAnsi" w:cs="Arial"/>
                <w:sz w:val="22"/>
                <w:szCs w:val="22"/>
                <w:highlight w:val="yellow"/>
              </w:rPr>
              <w:t>]</w:t>
            </w:r>
          </w:p>
        </w:tc>
      </w:tr>
    </w:tbl>
    <w:p w14:paraId="2CE8F222" w14:textId="77777777" w:rsidR="00C639C7" w:rsidRPr="009A2E8B" w:rsidRDefault="00C639C7" w:rsidP="00C44F7D">
      <w:pPr>
        <w:tabs>
          <w:tab w:val="left" w:pos="1440"/>
          <w:tab w:val="left" w:pos="2016"/>
          <w:tab w:val="left" w:pos="2448"/>
          <w:tab w:val="right" w:pos="8352"/>
        </w:tabs>
        <w:rPr>
          <w:rFonts w:asciiTheme="minorHAnsi" w:hAnsiTheme="minorHAnsi" w:cs="Arial"/>
          <w:sz w:val="22"/>
          <w:szCs w:val="22"/>
        </w:rPr>
      </w:pPr>
    </w:p>
    <w:p w14:paraId="7F9DC628" w14:textId="77777777" w:rsidR="00C639C7" w:rsidRPr="006B2AA3" w:rsidRDefault="00C639C7" w:rsidP="00032B82">
      <w:pPr>
        <w:tabs>
          <w:tab w:val="left" w:pos="1440"/>
          <w:tab w:val="left" w:pos="2016"/>
          <w:tab w:val="left" w:pos="2448"/>
          <w:tab w:val="right" w:pos="8352"/>
        </w:tabs>
        <w:ind w:left="-142" w:firstLine="952"/>
        <w:rPr>
          <w:rFonts w:asciiTheme="minorHAnsi" w:hAnsiTheme="minorHAnsi" w:cs="Arial"/>
          <w:i/>
          <w:sz w:val="22"/>
          <w:szCs w:val="22"/>
        </w:rPr>
      </w:pPr>
      <w:r w:rsidRPr="006B2AA3">
        <w:rPr>
          <w:rFonts w:asciiTheme="minorHAnsi" w:hAnsiTheme="minorHAnsi" w:cs="Arial"/>
          <w:i/>
          <w:sz w:val="22"/>
          <w:szCs w:val="22"/>
        </w:rPr>
        <w:t>(the “</w:t>
      </w:r>
      <w:r w:rsidRPr="006B2AA3">
        <w:rPr>
          <w:rFonts w:asciiTheme="minorHAnsi" w:hAnsiTheme="minorHAnsi" w:cs="Arial"/>
          <w:b/>
          <w:i/>
          <w:sz w:val="22"/>
          <w:szCs w:val="22"/>
        </w:rPr>
        <w:t>Legislative Assembly</w:t>
      </w:r>
      <w:r w:rsidRPr="006B2AA3">
        <w:rPr>
          <w:rFonts w:asciiTheme="minorHAnsi" w:hAnsiTheme="minorHAnsi" w:cs="Arial"/>
          <w:i/>
          <w:sz w:val="22"/>
          <w:szCs w:val="22"/>
        </w:rPr>
        <w:t>”)</w:t>
      </w:r>
    </w:p>
    <w:p w14:paraId="62C7FB7E" w14:textId="77777777" w:rsidR="00C639C7" w:rsidRPr="009A2E8B" w:rsidRDefault="00C639C7" w:rsidP="00C44F7D">
      <w:pPr>
        <w:tabs>
          <w:tab w:val="left" w:pos="1440"/>
          <w:tab w:val="left" w:pos="2016"/>
          <w:tab w:val="left" w:pos="2448"/>
          <w:tab w:val="right" w:pos="8352"/>
        </w:tabs>
        <w:rPr>
          <w:rFonts w:asciiTheme="minorHAnsi" w:hAnsiTheme="minorHAnsi" w:cs="Arial"/>
          <w:sz w:val="22"/>
          <w:szCs w:val="22"/>
        </w:rPr>
      </w:pPr>
    </w:p>
    <w:p w14:paraId="2D08007E" w14:textId="77777777" w:rsidR="00C639C7" w:rsidRDefault="00C639C7" w:rsidP="00032B82">
      <w:pPr>
        <w:jc w:val="left"/>
        <w:rPr>
          <w:rFonts w:asciiTheme="minorHAnsi" w:hAnsiTheme="minorHAnsi" w:cs="Arial"/>
          <w:sz w:val="22"/>
          <w:szCs w:val="22"/>
        </w:rPr>
      </w:pPr>
      <w:r>
        <w:rPr>
          <w:rFonts w:asciiTheme="minorHAnsi" w:hAnsiTheme="minorHAnsi" w:cs="Arial"/>
          <w:sz w:val="22"/>
          <w:szCs w:val="22"/>
        </w:rPr>
        <w:t>(each a “</w:t>
      </w:r>
      <w:r w:rsidRPr="007D6E23">
        <w:rPr>
          <w:rFonts w:asciiTheme="minorHAnsi" w:hAnsiTheme="minorHAnsi" w:cs="Arial"/>
          <w:b/>
          <w:sz w:val="22"/>
          <w:szCs w:val="22"/>
        </w:rPr>
        <w:t>Party</w:t>
      </w:r>
      <w:r>
        <w:rPr>
          <w:rFonts w:asciiTheme="minorHAnsi" w:hAnsiTheme="minorHAnsi" w:cs="Arial"/>
          <w:sz w:val="22"/>
          <w:szCs w:val="22"/>
        </w:rPr>
        <w:t>”, and together the “</w:t>
      </w:r>
      <w:r w:rsidRPr="007D6E23">
        <w:rPr>
          <w:rFonts w:asciiTheme="minorHAnsi" w:hAnsiTheme="minorHAnsi" w:cs="Arial"/>
          <w:b/>
          <w:sz w:val="22"/>
          <w:szCs w:val="22"/>
        </w:rPr>
        <w:t>Parties</w:t>
      </w:r>
      <w:r>
        <w:rPr>
          <w:rFonts w:asciiTheme="minorHAnsi" w:hAnsiTheme="minorHAnsi" w:cs="Arial"/>
          <w:sz w:val="22"/>
          <w:szCs w:val="22"/>
        </w:rPr>
        <w:t>”)</w:t>
      </w:r>
    </w:p>
    <w:p w14:paraId="2707B4F2" w14:textId="77777777" w:rsidR="00C639C7" w:rsidRDefault="00C639C7" w:rsidP="00032B82">
      <w:pPr>
        <w:jc w:val="left"/>
        <w:rPr>
          <w:rFonts w:asciiTheme="minorHAnsi" w:hAnsiTheme="minorHAnsi" w:cs="Arial"/>
          <w:sz w:val="22"/>
          <w:szCs w:val="22"/>
        </w:rPr>
      </w:pPr>
    </w:p>
    <w:p w14:paraId="6DB57337" w14:textId="77777777" w:rsidR="00C639C7" w:rsidRPr="009A2E8B" w:rsidRDefault="00C639C7" w:rsidP="00032B82">
      <w:pPr>
        <w:jc w:val="left"/>
        <w:rPr>
          <w:rFonts w:asciiTheme="minorHAnsi" w:hAnsiTheme="minorHAnsi" w:cs="Arial"/>
          <w:sz w:val="22"/>
          <w:szCs w:val="22"/>
        </w:rPr>
      </w:pPr>
      <w:r w:rsidRPr="007D6E23">
        <w:rPr>
          <w:rFonts w:asciiTheme="minorHAnsi" w:hAnsiTheme="minorHAnsi" w:cs="Arial"/>
          <w:b/>
          <w:sz w:val="22"/>
          <w:szCs w:val="22"/>
        </w:rPr>
        <w:t>WHEREAS</w:t>
      </w:r>
      <w:r w:rsidRPr="009A2E8B">
        <w:rPr>
          <w:rFonts w:asciiTheme="minorHAnsi" w:hAnsiTheme="minorHAnsi" w:cs="Arial"/>
          <w:sz w:val="22"/>
          <w:szCs w:val="22"/>
        </w:rPr>
        <w:t xml:space="preserve"> </w:t>
      </w:r>
      <w:r>
        <w:rPr>
          <w:rFonts w:asciiTheme="minorHAnsi" w:hAnsiTheme="minorHAnsi" w:cs="Arial"/>
          <w:sz w:val="22"/>
          <w:szCs w:val="22"/>
        </w:rPr>
        <w:t>t</w:t>
      </w:r>
      <w:r w:rsidRPr="009A2E8B">
        <w:rPr>
          <w:rFonts w:asciiTheme="minorHAnsi" w:hAnsiTheme="minorHAnsi" w:cs="Arial"/>
          <w:sz w:val="22"/>
          <w:szCs w:val="22"/>
        </w:rPr>
        <w:t xml:space="preserve">he Legislative Assembly wishes to retain the Contractor to provide the services specified in </w:t>
      </w:r>
      <w:r w:rsidRPr="00A93865">
        <w:rPr>
          <w:rFonts w:asciiTheme="minorHAnsi" w:hAnsiTheme="minorHAnsi" w:cs="Arial"/>
          <w:i/>
          <w:sz w:val="22"/>
          <w:szCs w:val="22"/>
        </w:rPr>
        <w:t>Schedule A</w:t>
      </w:r>
      <w:r w:rsidRPr="009A2E8B">
        <w:rPr>
          <w:rFonts w:asciiTheme="minorHAnsi" w:hAnsiTheme="minorHAnsi" w:cs="Arial"/>
          <w:sz w:val="22"/>
          <w:szCs w:val="22"/>
        </w:rPr>
        <w:t xml:space="preserve"> </w:t>
      </w:r>
      <w:r>
        <w:rPr>
          <w:rFonts w:asciiTheme="minorHAnsi" w:hAnsiTheme="minorHAnsi" w:cs="Arial"/>
          <w:sz w:val="22"/>
          <w:szCs w:val="22"/>
        </w:rPr>
        <w:t>(the “Services”)</w:t>
      </w:r>
      <w:r w:rsidRPr="009A2E8B">
        <w:rPr>
          <w:rFonts w:asciiTheme="minorHAnsi" w:hAnsiTheme="minorHAnsi" w:cs="Arial"/>
          <w:sz w:val="22"/>
          <w:szCs w:val="22"/>
        </w:rPr>
        <w:t xml:space="preserve">, </w:t>
      </w:r>
      <w:r>
        <w:rPr>
          <w:rFonts w:asciiTheme="minorHAnsi" w:hAnsiTheme="minorHAnsi" w:cs="Arial"/>
          <w:sz w:val="22"/>
          <w:szCs w:val="22"/>
        </w:rPr>
        <w:t xml:space="preserve">and </w:t>
      </w:r>
      <w:r w:rsidRPr="009A2E8B">
        <w:rPr>
          <w:rFonts w:asciiTheme="minorHAnsi" w:hAnsiTheme="minorHAnsi" w:cs="Arial"/>
          <w:sz w:val="22"/>
          <w:szCs w:val="22"/>
        </w:rPr>
        <w:t xml:space="preserve">in consideration for the remuneration set out in </w:t>
      </w:r>
      <w:r w:rsidRPr="00A93865">
        <w:rPr>
          <w:rFonts w:asciiTheme="minorHAnsi" w:hAnsiTheme="minorHAnsi" w:cs="Arial"/>
          <w:i/>
          <w:sz w:val="22"/>
          <w:szCs w:val="22"/>
        </w:rPr>
        <w:t>Schedule B</w:t>
      </w:r>
      <w:r>
        <w:rPr>
          <w:rFonts w:asciiTheme="minorHAnsi" w:hAnsiTheme="minorHAnsi" w:cs="Arial"/>
          <w:sz w:val="22"/>
          <w:szCs w:val="22"/>
        </w:rPr>
        <w:t xml:space="preserve"> (“Fees and Expenses”), </w:t>
      </w:r>
      <w:r w:rsidRPr="009A2E8B">
        <w:rPr>
          <w:rFonts w:asciiTheme="minorHAnsi" w:hAnsiTheme="minorHAnsi" w:cs="Arial"/>
          <w:sz w:val="22"/>
          <w:szCs w:val="22"/>
        </w:rPr>
        <w:t xml:space="preserve">the Contractor has agreed to provide those services, on the terms and conditions set out in this Agreement.  </w:t>
      </w:r>
    </w:p>
    <w:p w14:paraId="6511F3DF" w14:textId="77777777" w:rsidR="00C639C7" w:rsidRPr="009A2E8B" w:rsidRDefault="00C639C7" w:rsidP="00032B82">
      <w:pPr>
        <w:jc w:val="left"/>
        <w:rPr>
          <w:rFonts w:asciiTheme="minorHAnsi" w:hAnsiTheme="minorHAnsi" w:cs="Arial"/>
          <w:sz w:val="22"/>
          <w:szCs w:val="22"/>
        </w:rPr>
      </w:pPr>
    </w:p>
    <w:p w14:paraId="7CC5AB9E" w14:textId="77777777" w:rsidR="00C639C7" w:rsidRDefault="00C639C7" w:rsidP="00032B82">
      <w:pPr>
        <w:jc w:val="left"/>
        <w:rPr>
          <w:rFonts w:asciiTheme="minorHAnsi" w:hAnsiTheme="minorHAnsi" w:cs="Arial"/>
          <w:sz w:val="22"/>
          <w:szCs w:val="22"/>
        </w:rPr>
      </w:pPr>
      <w:r w:rsidRPr="007D6E23">
        <w:rPr>
          <w:rFonts w:asciiTheme="minorHAnsi" w:hAnsiTheme="minorHAnsi" w:cs="Arial"/>
          <w:b/>
          <w:sz w:val="22"/>
          <w:szCs w:val="22"/>
        </w:rPr>
        <w:t>THEREFORE</w:t>
      </w:r>
      <w:r w:rsidRPr="007D6E23">
        <w:rPr>
          <w:rFonts w:asciiTheme="minorHAnsi" w:hAnsiTheme="minorHAnsi" w:cs="Arial"/>
          <w:sz w:val="22"/>
          <w:szCs w:val="22"/>
        </w:rPr>
        <w:t xml:space="preserve"> the Parties agree as follows:</w:t>
      </w:r>
    </w:p>
    <w:p w14:paraId="445A4FB0" w14:textId="77777777" w:rsidR="00032B82" w:rsidRDefault="00032B82" w:rsidP="00032B82">
      <w:pPr>
        <w:keepNext/>
        <w:keepLines/>
        <w:jc w:val="left"/>
        <w:rPr>
          <w:rFonts w:asciiTheme="minorHAnsi" w:hAnsiTheme="minorHAnsi"/>
          <w:b/>
          <w:sz w:val="22"/>
          <w:szCs w:val="22"/>
        </w:rPr>
      </w:pPr>
    </w:p>
    <w:p w14:paraId="1FACC294" w14:textId="77777777" w:rsidR="005B0E7C" w:rsidRPr="00C25EB6" w:rsidRDefault="00AB7BA8" w:rsidP="00032B82">
      <w:pPr>
        <w:keepNext/>
        <w:keepLines/>
        <w:jc w:val="left"/>
        <w:rPr>
          <w:rFonts w:asciiTheme="minorHAnsi" w:hAnsiTheme="minorHAnsi"/>
          <w:b/>
          <w:sz w:val="22"/>
          <w:szCs w:val="22"/>
        </w:rPr>
      </w:pPr>
      <w:r w:rsidRPr="00C25EB6">
        <w:rPr>
          <w:rFonts w:asciiTheme="minorHAnsi" w:hAnsiTheme="minorHAnsi"/>
          <w:b/>
          <w:sz w:val="22"/>
          <w:szCs w:val="22"/>
        </w:rPr>
        <w:t>1</w:t>
      </w:r>
      <w:r w:rsidRPr="00C25EB6">
        <w:rPr>
          <w:rFonts w:asciiTheme="minorHAnsi" w:hAnsiTheme="minorHAnsi"/>
          <w:b/>
          <w:sz w:val="22"/>
          <w:szCs w:val="22"/>
        </w:rPr>
        <w:tab/>
      </w:r>
      <w:r w:rsidR="005B0E7C" w:rsidRPr="00C25EB6">
        <w:rPr>
          <w:rFonts w:asciiTheme="minorHAnsi" w:hAnsiTheme="minorHAnsi"/>
          <w:b/>
          <w:sz w:val="22"/>
          <w:szCs w:val="22"/>
        </w:rPr>
        <w:t>DEFINITIONS</w:t>
      </w:r>
    </w:p>
    <w:p w14:paraId="41B17A0A" w14:textId="77777777" w:rsidR="005B0E7C" w:rsidRPr="00C25EB6" w:rsidRDefault="005B0E7C" w:rsidP="00032B82">
      <w:pPr>
        <w:keepNext/>
        <w:keepLines/>
        <w:jc w:val="left"/>
        <w:rPr>
          <w:rFonts w:asciiTheme="minorHAnsi" w:hAnsiTheme="minorHAnsi"/>
          <w:sz w:val="22"/>
          <w:szCs w:val="22"/>
        </w:rPr>
      </w:pPr>
    </w:p>
    <w:p w14:paraId="50A3960B" w14:textId="77777777" w:rsidR="00FD5C12" w:rsidRPr="00C25EB6" w:rsidRDefault="00FD5C12" w:rsidP="00032B82">
      <w:pPr>
        <w:keepNext/>
        <w:keepLines/>
        <w:jc w:val="left"/>
        <w:rPr>
          <w:rFonts w:asciiTheme="minorHAnsi" w:hAnsiTheme="minorHAnsi"/>
          <w:sz w:val="22"/>
          <w:szCs w:val="22"/>
        </w:rPr>
      </w:pPr>
      <w:r w:rsidRPr="00C25EB6">
        <w:rPr>
          <w:rFonts w:asciiTheme="minorHAnsi" w:hAnsiTheme="minorHAnsi"/>
          <w:sz w:val="22"/>
          <w:szCs w:val="22"/>
        </w:rPr>
        <w:t>General</w:t>
      </w:r>
    </w:p>
    <w:p w14:paraId="13EBCC9D" w14:textId="77777777" w:rsidR="007F5014" w:rsidRPr="00C25EB6" w:rsidRDefault="007F5014" w:rsidP="00032B82">
      <w:pPr>
        <w:keepNext/>
        <w:keepLines/>
        <w:jc w:val="left"/>
        <w:rPr>
          <w:rFonts w:asciiTheme="minorHAnsi" w:hAnsiTheme="minorHAnsi"/>
          <w:sz w:val="22"/>
          <w:szCs w:val="22"/>
        </w:rPr>
      </w:pPr>
    </w:p>
    <w:p w14:paraId="49C9618A" w14:textId="16078C75" w:rsidR="007F5014" w:rsidRDefault="007F5014" w:rsidP="00032B82">
      <w:pPr>
        <w:pStyle w:val="ListParagraph"/>
        <w:numPr>
          <w:ilvl w:val="1"/>
          <w:numId w:val="20"/>
        </w:numPr>
        <w:spacing w:line="240" w:lineRule="auto"/>
        <w:rPr>
          <w:rFonts w:asciiTheme="minorHAnsi" w:hAnsiTheme="minorHAnsi"/>
        </w:rPr>
      </w:pPr>
      <w:r w:rsidRPr="00C25EB6">
        <w:rPr>
          <w:rFonts w:asciiTheme="minorHAnsi" w:hAnsiTheme="minorHAnsi"/>
        </w:rPr>
        <w:t>In this Agreement, unless the context otherwise requires:</w:t>
      </w:r>
    </w:p>
    <w:p w14:paraId="2453C5C3" w14:textId="77777777" w:rsidR="006929BF" w:rsidRPr="006929BF" w:rsidRDefault="006929BF" w:rsidP="006929BF">
      <w:pPr>
        <w:pStyle w:val="ListParagraph"/>
        <w:spacing w:line="240" w:lineRule="auto"/>
        <w:rPr>
          <w:rFonts w:asciiTheme="minorHAnsi" w:hAnsiTheme="minorHAnsi"/>
        </w:rPr>
      </w:pPr>
    </w:p>
    <w:p w14:paraId="4DAFD262" w14:textId="77777777"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lastRenderedPageBreak/>
        <w:t>“Additional Services”</w:t>
      </w:r>
      <w:r w:rsidRPr="00C25EB6">
        <w:rPr>
          <w:rFonts w:asciiTheme="minorHAnsi" w:hAnsiTheme="minorHAnsi"/>
          <w:sz w:val="22"/>
          <w:szCs w:val="22"/>
          <w:highlight w:val="green"/>
        </w:rPr>
        <w:t xml:space="preserve"> means any professional services not covered by the scope of the Agreement as described in </w:t>
      </w:r>
      <w:r w:rsidRPr="00C25EB6">
        <w:rPr>
          <w:rFonts w:asciiTheme="minorHAnsi" w:hAnsiTheme="minorHAnsi"/>
          <w:i/>
          <w:sz w:val="22"/>
          <w:szCs w:val="22"/>
          <w:highlight w:val="green"/>
        </w:rPr>
        <w:t>Schedule A</w:t>
      </w:r>
      <w:r w:rsidRPr="00C25EB6">
        <w:rPr>
          <w:rFonts w:asciiTheme="minorHAnsi" w:hAnsiTheme="minorHAnsi"/>
          <w:sz w:val="22"/>
          <w:szCs w:val="22"/>
          <w:highlight w:val="green"/>
        </w:rPr>
        <w:t>;</w:t>
      </w:r>
      <w:r w:rsidRPr="00C25EB6">
        <w:rPr>
          <w:rFonts w:asciiTheme="minorHAnsi" w:hAnsiTheme="minorHAnsi"/>
          <w:sz w:val="22"/>
          <w:szCs w:val="22"/>
        </w:rPr>
        <w:t xml:space="preserve"> </w:t>
      </w:r>
    </w:p>
    <w:p w14:paraId="6D26DEFA" w14:textId="529EA9E7"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“Administrative User”</w:t>
      </w:r>
      <w:r w:rsidRPr="00C25EB6">
        <w:rPr>
          <w:rFonts w:asciiTheme="minorHAnsi" w:hAnsiTheme="minorHAnsi"/>
          <w:sz w:val="22"/>
          <w:szCs w:val="22"/>
          <w:highlight w:val="green"/>
        </w:rPr>
        <w:t xml:space="preserve"> refers to those users able to perform all actions of General Users but with the additional ability to change </w:t>
      </w:r>
      <w:r w:rsidR="00703EDE" w:rsidRPr="00C25EB6">
        <w:rPr>
          <w:rFonts w:asciiTheme="minorHAnsi" w:hAnsiTheme="minorHAnsi"/>
          <w:sz w:val="22"/>
          <w:szCs w:val="22"/>
          <w:highlight w:val="green"/>
        </w:rPr>
        <w:t xml:space="preserve">and/or add </w:t>
      </w:r>
      <w:r w:rsidRPr="00C25EB6">
        <w:rPr>
          <w:rFonts w:asciiTheme="minorHAnsi" w:hAnsiTheme="minorHAnsi"/>
          <w:sz w:val="22"/>
          <w:szCs w:val="22"/>
          <w:highlight w:val="green"/>
        </w:rPr>
        <w:t xml:space="preserve">configuration </w:t>
      </w:r>
      <w:r w:rsidR="00703EDE" w:rsidRPr="00C25EB6">
        <w:rPr>
          <w:rFonts w:asciiTheme="minorHAnsi" w:hAnsiTheme="minorHAnsi"/>
          <w:sz w:val="22"/>
          <w:szCs w:val="22"/>
          <w:highlight w:val="green"/>
        </w:rPr>
        <w:t>of the system</w:t>
      </w:r>
      <w:r w:rsidR="00445194" w:rsidRPr="00C25EB6">
        <w:rPr>
          <w:rFonts w:asciiTheme="minorHAnsi" w:hAnsiTheme="minorHAnsi"/>
          <w:sz w:val="22"/>
          <w:szCs w:val="22"/>
          <w:highlight w:val="green"/>
        </w:rPr>
        <w:t xml:space="preserve"> </w:t>
      </w:r>
      <w:r w:rsidRPr="00C25EB6">
        <w:rPr>
          <w:rFonts w:asciiTheme="minorHAnsi" w:hAnsiTheme="minorHAnsi"/>
          <w:sz w:val="22"/>
          <w:szCs w:val="22"/>
          <w:highlight w:val="green"/>
        </w:rPr>
        <w:t xml:space="preserve">and perform other </w:t>
      </w:r>
      <w:r w:rsidR="00CF3858" w:rsidRPr="00C25EB6">
        <w:rPr>
          <w:rFonts w:asciiTheme="minorHAnsi" w:hAnsiTheme="minorHAnsi"/>
          <w:sz w:val="22"/>
          <w:szCs w:val="22"/>
          <w:highlight w:val="green"/>
        </w:rPr>
        <w:t xml:space="preserve">restricted </w:t>
      </w:r>
      <w:r w:rsidRPr="00C25EB6">
        <w:rPr>
          <w:rFonts w:asciiTheme="minorHAnsi" w:hAnsiTheme="minorHAnsi"/>
          <w:sz w:val="22"/>
          <w:szCs w:val="22"/>
          <w:highlight w:val="green"/>
        </w:rPr>
        <w:t>administrative functions;</w:t>
      </w:r>
    </w:p>
    <w:p w14:paraId="5195D93D" w14:textId="31F62BF0" w:rsidR="00514803" w:rsidRPr="00C25EB6" w:rsidRDefault="00514803"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“Annual Subscription”</w:t>
      </w:r>
      <w:r w:rsidRPr="00C25EB6">
        <w:rPr>
          <w:rFonts w:asciiTheme="minorHAnsi" w:hAnsiTheme="minorHAnsi"/>
          <w:sz w:val="22"/>
          <w:szCs w:val="22"/>
          <w:highlight w:val="green"/>
        </w:rPr>
        <w:t xml:space="preserve"> refers to</w:t>
      </w:r>
      <w:r w:rsidRPr="00C25EB6">
        <w:rPr>
          <w:rFonts w:asciiTheme="minorHAnsi" w:hAnsiTheme="minorHAnsi"/>
          <w:sz w:val="22"/>
          <w:szCs w:val="22"/>
        </w:rPr>
        <w:t xml:space="preserve"> </w:t>
      </w:r>
      <w:r w:rsidR="00445194" w:rsidRPr="00C25EB6">
        <w:rPr>
          <w:rFonts w:asciiTheme="minorHAnsi" w:hAnsiTheme="minorHAnsi"/>
          <w:sz w:val="22"/>
          <w:szCs w:val="22"/>
          <w:highlight w:val="yellow"/>
        </w:rPr>
        <w:t>[insert application name</w:t>
      </w:r>
      <w:r w:rsidR="00445194" w:rsidRPr="00C25EB6">
        <w:rPr>
          <w:rFonts w:asciiTheme="minorHAnsi" w:hAnsiTheme="minorHAnsi"/>
          <w:sz w:val="22"/>
          <w:szCs w:val="22"/>
          <w:highlight w:val="green"/>
        </w:rPr>
        <w:t>]</w:t>
      </w:r>
      <w:r w:rsidRPr="00C25EB6">
        <w:rPr>
          <w:rFonts w:asciiTheme="minorHAnsi" w:hAnsiTheme="minorHAnsi"/>
          <w:sz w:val="22"/>
          <w:szCs w:val="22"/>
          <w:highlight w:val="green"/>
        </w:rPr>
        <w:t xml:space="preserve"> annual subscription service;</w:t>
      </w:r>
    </w:p>
    <w:p w14:paraId="07C49351" w14:textId="6A1660B2" w:rsidR="00514803" w:rsidRPr="00C25EB6" w:rsidRDefault="00514803"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“Annual Support”</w:t>
      </w:r>
      <w:r w:rsidRPr="00C25EB6">
        <w:rPr>
          <w:rFonts w:asciiTheme="minorHAnsi" w:hAnsiTheme="minorHAnsi"/>
          <w:sz w:val="22"/>
          <w:szCs w:val="22"/>
          <w:highlight w:val="green"/>
        </w:rPr>
        <w:t xml:space="preserve"> means</w:t>
      </w:r>
      <w:r w:rsidRPr="00C25EB6">
        <w:rPr>
          <w:rFonts w:asciiTheme="minorHAnsi" w:hAnsiTheme="minorHAnsi"/>
          <w:sz w:val="22"/>
          <w:szCs w:val="22"/>
        </w:rPr>
        <w:t xml:space="preserve"> </w:t>
      </w:r>
      <w:r w:rsidR="00445194" w:rsidRPr="00C25EB6">
        <w:rPr>
          <w:rFonts w:asciiTheme="minorHAnsi" w:hAnsiTheme="minorHAnsi"/>
          <w:sz w:val="22"/>
          <w:szCs w:val="22"/>
          <w:highlight w:val="yellow"/>
        </w:rPr>
        <w:t>[insert Contractor name]</w:t>
      </w:r>
      <w:r w:rsidR="00445194">
        <w:rPr>
          <w:rFonts w:asciiTheme="minorHAnsi" w:hAnsiTheme="minorHAnsi"/>
          <w:sz w:val="22"/>
          <w:szCs w:val="22"/>
        </w:rPr>
        <w:t xml:space="preserve"> </w:t>
      </w:r>
      <w:r w:rsidR="0064677A" w:rsidRPr="00C25EB6">
        <w:rPr>
          <w:rFonts w:asciiTheme="minorHAnsi" w:hAnsiTheme="minorHAnsi"/>
          <w:sz w:val="22"/>
          <w:szCs w:val="22"/>
          <w:highlight w:val="green"/>
        </w:rPr>
        <w:t>annual support contract;</w:t>
      </w:r>
    </w:p>
    <w:p w14:paraId="2E5A8CAC" w14:textId="41BEE943" w:rsidR="00F96D77" w:rsidRPr="00F96D77" w:rsidRDefault="00F96D77" w:rsidP="00032B82">
      <w:pPr>
        <w:numPr>
          <w:ilvl w:val="0"/>
          <w:numId w:val="3"/>
        </w:numPr>
        <w:jc w:val="left"/>
        <w:rPr>
          <w:rFonts w:asciiTheme="minorHAnsi" w:hAnsiTheme="minorHAnsi"/>
          <w:sz w:val="22"/>
          <w:szCs w:val="22"/>
        </w:rPr>
      </w:pPr>
      <w:r w:rsidRPr="00F96D77">
        <w:rPr>
          <w:rFonts w:asciiTheme="minorHAnsi" w:hAnsiTheme="minorHAnsi"/>
          <w:b/>
          <w:sz w:val="22"/>
          <w:szCs w:val="22"/>
        </w:rPr>
        <w:t>“Appendix”</w:t>
      </w:r>
      <w:r>
        <w:rPr>
          <w:rFonts w:asciiTheme="minorHAnsi" w:hAnsiTheme="minorHAnsi"/>
          <w:sz w:val="22"/>
          <w:szCs w:val="22"/>
        </w:rPr>
        <w:t xml:space="preserve"> means an appendix to this GSA;</w:t>
      </w:r>
    </w:p>
    <w:p w14:paraId="074513CF" w14:textId="5ACAEF28"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rPr>
        <w:t>“Assembly”</w:t>
      </w:r>
      <w:r w:rsidRPr="00C25EB6">
        <w:rPr>
          <w:rFonts w:asciiTheme="minorHAnsi" w:hAnsiTheme="minorHAnsi"/>
          <w:sz w:val="22"/>
          <w:szCs w:val="22"/>
        </w:rPr>
        <w:t xml:space="preserve"> or </w:t>
      </w:r>
      <w:r w:rsidRPr="00C25EB6">
        <w:rPr>
          <w:rFonts w:asciiTheme="minorHAnsi" w:hAnsiTheme="minorHAnsi"/>
          <w:b/>
          <w:sz w:val="22"/>
          <w:szCs w:val="22"/>
        </w:rPr>
        <w:t>“Legislative Assembly”</w:t>
      </w:r>
      <w:r w:rsidRPr="00C25EB6">
        <w:rPr>
          <w:rFonts w:asciiTheme="minorHAnsi" w:hAnsiTheme="minorHAnsi"/>
          <w:sz w:val="22"/>
          <w:szCs w:val="22"/>
        </w:rPr>
        <w:t xml:space="preserve"> </w:t>
      </w:r>
      <w:r w:rsidR="00D857A0">
        <w:rPr>
          <w:rFonts w:asciiTheme="minorHAnsi" w:hAnsiTheme="minorHAnsi"/>
          <w:sz w:val="22"/>
          <w:szCs w:val="22"/>
        </w:rPr>
        <w:t xml:space="preserve">or </w:t>
      </w:r>
      <w:r w:rsidR="00D857A0" w:rsidRPr="00D857A0">
        <w:rPr>
          <w:rFonts w:asciiTheme="minorHAnsi" w:hAnsiTheme="minorHAnsi"/>
          <w:b/>
          <w:sz w:val="22"/>
          <w:szCs w:val="22"/>
        </w:rPr>
        <w:t>“LABC”</w:t>
      </w:r>
      <w:r w:rsidR="00D857A0">
        <w:rPr>
          <w:rFonts w:asciiTheme="minorHAnsi" w:hAnsiTheme="minorHAnsi"/>
          <w:sz w:val="22"/>
          <w:szCs w:val="22"/>
        </w:rPr>
        <w:t xml:space="preserve"> </w:t>
      </w:r>
      <w:r w:rsidRPr="00C25EB6">
        <w:rPr>
          <w:rFonts w:asciiTheme="minorHAnsi" w:hAnsiTheme="minorHAnsi"/>
          <w:sz w:val="22"/>
          <w:szCs w:val="22"/>
        </w:rPr>
        <w:t xml:space="preserve">means the Legislative Assembly of British Columbia; </w:t>
      </w:r>
    </w:p>
    <w:p w14:paraId="0015B0C3" w14:textId="00BE1413"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rPr>
        <w:t>“Branch</w:t>
      </w:r>
      <w:r w:rsidR="00CF3858" w:rsidRPr="00C25EB6">
        <w:rPr>
          <w:rFonts w:asciiTheme="minorHAnsi" w:hAnsiTheme="minorHAnsi"/>
          <w:b/>
          <w:sz w:val="22"/>
          <w:szCs w:val="22"/>
        </w:rPr>
        <w:t xml:space="preserve">” </w:t>
      </w:r>
      <w:r w:rsidR="00CF3858" w:rsidRPr="00C25EB6">
        <w:rPr>
          <w:rFonts w:asciiTheme="minorHAnsi" w:hAnsiTheme="minorHAnsi"/>
          <w:sz w:val="22"/>
          <w:szCs w:val="22"/>
        </w:rPr>
        <w:t xml:space="preserve">means the </w:t>
      </w:r>
      <w:r w:rsidR="00445194" w:rsidRPr="00C25EB6">
        <w:rPr>
          <w:rFonts w:asciiTheme="minorHAnsi" w:hAnsiTheme="minorHAnsi"/>
          <w:sz w:val="22"/>
          <w:szCs w:val="22"/>
          <w:highlight w:val="yellow"/>
        </w:rPr>
        <w:t>[insert Branch name]</w:t>
      </w:r>
      <w:r w:rsidR="00CF3858" w:rsidRPr="00C25EB6">
        <w:rPr>
          <w:rFonts w:asciiTheme="minorHAnsi" w:hAnsiTheme="minorHAnsi"/>
          <w:sz w:val="22"/>
          <w:szCs w:val="22"/>
        </w:rPr>
        <w:t>,</w:t>
      </w:r>
      <w:r w:rsidR="00CF3858" w:rsidRPr="00C25EB6">
        <w:rPr>
          <w:rFonts w:asciiTheme="minorHAnsi" w:hAnsiTheme="minorHAnsi"/>
          <w:b/>
          <w:sz w:val="22"/>
          <w:szCs w:val="22"/>
        </w:rPr>
        <w:t xml:space="preserve"> and “Branches</w:t>
      </w:r>
      <w:r w:rsidRPr="00C25EB6">
        <w:rPr>
          <w:rFonts w:asciiTheme="minorHAnsi" w:hAnsiTheme="minorHAnsi"/>
          <w:b/>
          <w:sz w:val="22"/>
          <w:szCs w:val="22"/>
        </w:rPr>
        <w:t>”</w:t>
      </w:r>
      <w:r w:rsidRPr="00C25EB6">
        <w:rPr>
          <w:rFonts w:asciiTheme="minorHAnsi" w:hAnsiTheme="minorHAnsi"/>
          <w:sz w:val="22"/>
          <w:szCs w:val="22"/>
        </w:rPr>
        <w:t xml:space="preserve"> means the operational departments of the Legislative Assembly</w:t>
      </w:r>
      <w:r w:rsidR="00CF3858" w:rsidRPr="00C25EB6">
        <w:rPr>
          <w:rFonts w:asciiTheme="minorHAnsi" w:hAnsiTheme="minorHAnsi"/>
          <w:sz w:val="22"/>
          <w:szCs w:val="22"/>
        </w:rPr>
        <w:t>;</w:t>
      </w:r>
    </w:p>
    <w:p w14:paraId="5B2AE408" w14:textId="77777777" w:rsidR="007F5014" w:rsidRDefault="007F5014" w:rsidP="00032B82">
      <w:pPr>
        <w:numPr>
          <w:ilvl w:val="0"/>
          <w:numId w:val="3"/>
        </w:numPr>
        <w:jc w:val="left"/>
        <w:rPr>
          <w:rFonts w:asciiTheme="minorHAnsi" w:hAnsiTheme="minorHAnsi"/>
          <w:sz w:val="22"/>
          <w:szCs w:val="22"/>
        </w:rPr>
      </w:pPr>
      <w:r w:rsidRPr="009127A3">
        <w:rPr>
          <w:rFonts w:asciiTheme="minorHAnsi" w:hAnsiTheme="minorHAnsi"/>
          <w:b/>
          <w:sz w:val="22"/>
          <w:szCs w:val="22"/>
          <w:highlight w:val="green"/>
        </w:rPr>
        <w:t>“Business Day”</w:t>
      </w:r>
      <w:r w:rsidRPr="009127A3">
        <w:rPr>
          <w:rFonts w:asciiTheme="minorHAnsi" w:hAnsiTheme="minorHAnsi"/>
          <w:sz w:val="22"/>
          <w:szCs w:val="22"/>
          <w:highlight w:val="green"/>
        </w:rPr>
        <w:t xml:space="preserve"> means a day, other than a Saturday or Sunday, on which Provincial government offices are open for normal business in British Columbia;</w:t>
      </w:r>
      <w:r w:rsidRPr="00C25EB6">
        <w:rPr>
          <w:rFonts w:asciiTheme="minorHAnsi" w:hAnsiTheme="minorHAnsi"/>
          <w:sz w:val="22"/>
          <w:szCs w:val="22"/>
        </w:rPr>
        <w:t xml:space="preserve"> </w:t>
      </w:r>
    </w:p>
    <w:p w14:paraId="751F6D5D" w14:textId="767D5EB1" w:rsidR="00D81C85" w:rsidRPr="00C25EB6" w:rsidRDefault="00D81C85" w:rsidP="00032B82">
      <w:pPr>
        <w:numPr>
          <w:ilvl w:val="0"/>
          <w:numId w:val="3"/>
        </w:numPr>
        <w:jc w:val="left"/>
        <w:rPr>
          <w:rFonts w:asciiTheme="minorHAnsi" w:hAnsiTheme="minorHAnsi"/>
          <w:sz w:val="22"/>
          <w:szCs w:val="22"/>
        </w:rPr>
      </w:pPr>
      <w:r w:rsidRPr="00D81C85">
        <w:rPr>
          <w:rFonts w:asciiTheme="minorHAnsi" w:hAnsiTheme="minorHAnsi"/>
          <w:b/>
          <w:sz w:val="22"/>
          <w:szCs w:val="22"/>
        </w:rPr>
        <w:t>“Contractor”</w:t>
      </w:r>
      <w:r w:rsidRPr="00D81C85">
        <w:rPr>
          <w:rFonts w:asciiTheme="minorHAnsi" w:hAnsiTheme="minorHAnsi"/>
          <w:sz w:val="22"/>
          <w:szCs w:val="22"/>
        </w:rPr>
        <w:t xml:space="preserve"> means a person or entity (excluding its parent, subsidiaries or other affiliates) with the legal capacity to contract with the L</w:t>
      </w:r>
      <w:r>
        <w:rPr>
          <w:rFonts w:asciiTheme="minorHAnsi" w:hAnsiTheme="minorHAnsi"/>
          <w:sz w:val="22"/>
          <w:szCs w:val="22"/>
        </w:rPr>
        <w:t>egislative Assembly</w:t>
      </w:r>
      <w:r w:rsidRPr="00D81C85">
        <w:rPr>
          <w:rFonts w:asciiTheme="minorHAnsi" w:hAnsiTheme="minorHAnsi"/>
          <w:sz w:val="22"/>
          <w:szCs w:val="22"/>
        </w:rPr>
        <w:t>;</w:t>
      </w:r>
    </w:p>
    <w:p w14:paraId="62E6FDD8" w14:textId="705AFC74"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“Core Modules”</w:t>
      </w:r>
      <w:r w:rsidRPr="00C25EB6">
        <w:rPr>
          <w:rFonts w:asciiTheme="minorHAnsi" w:hAnsiTheme="minorHAnsi"/>
          <w:sz w:val="22"/>
          <w:szCs w:val="22"/>
          <w:highlight w:val="green"/>
        </w:rPr>
        <w:t xml:space="preserve"> means the </w:t>
      </w:r>
      <w:r w:rsidR="00CF3858" w:rsidRPr="00C25EB6">
        <w:rPr>
          <w:rFonts w:asciiTheme="minorHAnsi" w:hAnsiTheme="minorHAnsi"/>
          <w:sz w:val="22"/>
          <w:szCs w:val="22"/>
          <w:highlight w:val="green"/>
        </w:rPr>
        <w:t>p</w:t>
      </w:r>
      <w:r w:rsidR="00DC0152" w:rsidRPr="00C25EB6">
        <w:rPr>
          <w:rFonts w:asciiTheme="minorHAnsi" w:hAnsiTheme="minorHAnsi"/>
          <w:sz w:val="22"/>
          <w:szCs w:val="22"/>
          <w:highlight w:val="green"/>
        </w:rPr>
        <w:t xml:space="preserve">re-loaded </w:t>
      </w:r>
      <w:r w:rsidR="00CF3858" w:rsidRPr="00C25EB6">
        <w:rPr>
          <w:rFonts w:asciiTheme="minorHAnsi" w:hAnsiTheme="minorHAnsi"/>
          <w:sz w:val="22"/>
          <w:szCs w:val="22"/>
          <w:highlight w:val="green"/>
        </w:rPr>
        <w:t>o</w:t>
      </w:r>
      <w:r w:rsidR="00DC0152" w:rsidRPr="00C25EB6">
        <w:rPr>
          <w:rFonts w:asciiTheme="minorHAnsi" w:hAnsiTheme="minorHAnsi"/>
          <w:sz w:val="22"/>
          <w:szCs w:val="22"/>
          <w:highlight w:val="green"/>
        </w:rPr>
        <w:t xml:space="preserve">perating </w:t>
      </w:r>
      <w:r w:rsidR="00CF3858" w:rsidRPr="00C25EB6">
        <w:rPr>
          <w:rFonts w:asciiTheme="minorHAnsi" w:hAnsiTheme="minorHAnsi"/>
          <w:sz w:val="22"/>
          <w:szCs w:val="22"/>
          <w:highlight w:val="green"/>
        </w:rPr>
        <w:t>systems, other s</w:t>
      </w:r>
      <w:r w:rsidR="00DC0152" w:rsidRPr="00C25EB6">
        <w:rPr>
          <w:rFonts w:asciiTheme="minorHAnsi" w:hAnsiTheme="minorHAnsi"/>
          <w:sz w:val="22"/>
          <w:szCs w:val="22"/>
          <w:highlight w:val="green"/>
        </w:rPr>
        <w:t xml:space="preserve">upported </w:t>
      </w:r>
      <w:r w:rsidR="00CF3858" w:rsidRPr="00C25EB6">
        <w:rPr>
          <w:rFonts w:asciiTheme="minorHAnsi" w:hAnsiTheme="minorHAnsi"/>
          <w:sz w:val="22"/>
          <w:szCs w:val="22"/>
          <w:highlight w:val="green"/>
        </w:rPr>
        <w:t>o</w:t>
      </w:r>
      <w:r w:rsidR="00DC0152" w:rsidRPr="00C25EB6">
        <w:rPr>
          <w:rFonts w:asciiTheme="minorHAnsi" w:hAnsiTheme="minorHAnsi"/>
          <w:sz w:val="22"/>
          <w:szCs w:val="22"/>
          <w:highlight w:val="green"/>
        </w:rPr>
        <w:t xml:space="preserve">perating </w:t>
      </w:r>
      <w:r w:rsidR="00CF3858" w:rsidRPr="00C25EB6">
        <w:rPr>
          <w:rFonts w:asciiTheme="minorHAnsi" w:hAnsiTheme="minorHAnsi"/>
          <w:sz w:val="22"/>
          <w:szCs w:val="22"/>
          <w:highlight w:val="green"/>
        </w:rPr>
        <w:t>systems, and systems m</w:t>
      </w:r>
      <w:r w:rsidR="00DC0152" w:rsidRPr="00C25EB6">
        <w:rPr>
          <w:rFonts w:asciiTheme="minorHAnsi" w:hAnsiTheme="minorHAnsi"/>
          <w:sz w:val="22"/>
          <w:szCs w:val="22"/>
          <w:highlight w:val="green"/>
        </w:rPr>
        <w:t xml:space="preserve">anagement as defined in </w:t>
      </w:r>
      <w:r w:rsidR="00DC0152" w:rsidRPr="00C25EB6">
        <w:rPr>
          <w:rFonts w:asciiTheme="minorHAnsi" w:hAnsiTheme="minorHAnsi"/>
          <w:i/>
          <w:sz w:val="22"/>
          <w:szCs w:val="22"/>
          <w:highlight w:val="green"/>
        </w:rPr>
        <w:t xml:space="preserve">Part </w:t>
      </w:r>
      <w:r w:rsidR="00CF3858" w:rsidRPr="00C25EB6">
        <w:rPr>
          <w:rFonts w:asciiTheme="minorHAnsi" w:hAnsiTheme="minorHAnsi"/>
          <w:i/>
          <w:sz w:val="22"/>
          <w:szCs w:val="22"/>
          <w:highlight w:val="green"/>
        </w:rPr>
        <w:t>D</w:t>
      </w:r>
      <w:r w:rsidR="00DC0152" w:rsidRPr="00C25EB6">
        <w:rPr>
          <w:rFonts w:asciiTheme="minorHAnsi" w:hAnsiTheme="minorHAnsi"/>
          <w:i/>
          <w:sz w:val="22"/>
          <w:szCs w:val="22"/>
          <w:highlight w:val="green"/>
        </w:rPr>
        <w:t xml:space="preserve"> of Schedule A</w:t>
      </w:r>
      <w:r w:rsidR="00DC0152" w:rsidRPr="00C25EB6">
        <w:rPr>
          <w:rFonts w:asciiTheme="minorHAnsi" w:hAnsiTheme="minorHAnsi"/>
          <w:sz w:val="22"/>
          <w:szCs w:val="22"/>
          <w:highlight w:val="green"/>
        </w:rPr>
        <w:t xml:space="preserve">, </w:t>
      </w:r>
      <w:r w:rsidRPr="00C25EB6">
        <w:rPr>
          <w:rFonts w:asciiTheme="minorHAnsi" w:hAnsiTheme="minorHAnsi"/>
          <w:sz w:val="22"/>
          <w:szCs w:val="22"/>
          <w:highlight w:val="green"/>
        </w:rPr>
        <w:t>which will be subject to the initial implementation;</w:t>
      </w:r>
      <w:r w:rsidRPr="00C25EB6">
        <w:rPr>
          <w:rFonts w:asciiTheme="minorHAnsi" w:hAnsiTheme="minorHAnsi"/>
          <w:sz w:val="22"/>
          <w:szCs w:val="22"/>
        </w:rPr>
        <w:t xml:space="preserve"> </w:t>
      </w:r>
    </w:p>
    <w:p w14:paraId="52A53E87" w14:textId="6F512DDD" w:rsidR="007F5014"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“Critical Support Request”</w:t>
      </w:r>
      <w:r w:rsidRPr="00C25EB6">
        <w:rPr>
          <w:rFonts w:asciiTheme="minorHAnsi" w:hAnsiTheme="minorHAnsi"/>
          <w:sz w:val="22"/>
          <w:szCs w:val="22"/>
          <w:highlight w:val="green"/>
        </w:rPr>
        <w:t xml:space="preserve"> refers to a request for Support in which the S</w:t>
      </w:r>
      <w:r w:rsidR="00CF3858" w:rsidRPr="00C25EB6">
        <w:rPr>
          <w:rFonts w:asciiTheme="minorHAnsi" w:hAnsiTheme="minorHAnsi"/>
          <w:sz w:val="22"/>
          <w:szCs w:val="22"/>
          <w:highlight w:val="green"/>
        </w:rPr>
        <w:t>ystem</w:t>
      </w:r>
      <w:r w:rsidRPr="00C25EB6">
        <w:rPr>
          <w:rFonts w:asciiTheme="minorHAnsi" w:hAnsiTheme="minorHAnsi"/>
          <w:sz w:val="22"/>
          <w:szCs w:val="22"/>
          <w:highlight w:val="green"/>
        </w:rPr>
        <w:t xml:space="preserve"> is down or malfunctioning to the extent that the Assembly’s business operations have been severely disrupted;</w:t>
      </w:r>
      <w:r w:rsidRPr="00C25EB6">
        <w:rPr>
          <w:rFonts w:asciiTheme="minorHAnsi" w:hAnsiTheme="minorHAnsi"/>
          <w:sz w:val="22"/>
          <w:szCs w:val="22"/>
        </w:rPr>
        <w:t xml:space="preserve"> </w:t>
      </w:r>
    </w:p>
    <w:p w14:paraId="37BBE593" w14:textId="77777777" w:rsidR="000D6558" w:rsidRDefault="000D6558"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 xml:space="preserve">“Custom Request” </w:t>
      </w:r>
      <w:r w:rsidRPr="00C25EB6">
        <w:rPr>
          <w:rFonts w:asciiTheme="minorHAnsi" w:hAnsiTheme="minorHAnsi"/>
          <w:sz w:val="22"/>
          <w:szCs w:val="22"/>
          <w:highlight w:val="green"/>
        </w:rPr>
        <w:t xml:space="preserve">means optional supported operating systems, applications, custom designed analytics and formatted reports configured for the General Users and/or Administrative Users, and custom work excluded in the original scope of the Project as described in </w:t>
      </w:r>
      <w:r w:rsidRPr="00C25EB6">
        <w:rPr>
          <w:rFonts w:asciiTheme="minorHAnsi" w:hAnsiTheme="minorHAnsi"/>
          <w:i/>
          <w:sz w:val="22"/>
          <w:szCs w:val="22"/>
          <w:highlight w:val="green"/>
        </w:rPr>
        <w:t>Section C of Schedule A,</w:t>
      </w:r>
      <w:r w:rsidRPr="00C25EB6">
        <w:rPr>
          <w:rFonts w:asciiTheme="minorHAnsi" w:hAnsiTheme="minorHAnsi"/>
          <w:sz w:val="22"/>
          <w:szCs w:val="22"/>
          <w:highlight w:val="green"/>
        </w:rPr>
        <w:t xml:space="preserve">  as and when requested by the Legislative Assembly;</w:t>
      </w:r>
      <w:r w:rsidRPr="00C25EB6">
        <w:rPr>
          <w:rFonts w:asciiTheme="minorHAnsi" w:hAnsiTheme="minorHAnsi"/>
          <w:sz w:val="22"/>
          <w:szCs w:val="22"/>
        </w:rPr>
        <w:t xml:space="preserve"> </w:t>
      </w:r>
    </w:p>
    <w:p w14:paraId="54078BE0" w14:textId="357CF8A0" w:rsidR="00F96D77" w:rsidRPr="00D81C85" w:rsidRDefault="00F96D77" w:rsidP="00032B82">
      <w:pPr>
        <w:numPr>
          <w:ilvl w:val="0"/>
          <w:numId w:val="3"/>
        </w:numPr>
        <w:jc w:val="left"/>
        <w:rPr>
          <w:rFonts w:asciiTheme="minorHAnsi" w:hAnsiTheme="minorHAnsi"/>
          <w:sz w:val="22"/>
          <w:szCs w:val="22"/>
        </w:rPr>
      </w:pPr>
      <w:r>
        <w:rPr>
          <w:rFonts w:asciiTheme="minorHAnsi" w:hAnsiTheme="minorHAnsi"/>
          <w:b/>
          <w:sz w:val="22"/>
          <w:szCs w:val="22"/>
        </w:rPr>
        <w:t xml:space="preserve">“General Service Agreement” </w:t>
      </w:r>
      <w:r w:rsidRPr="00D81C85">
        <w:rPr>
          <w:rFonts w:asciiTheme="minorHAnsi" w:hAnsiTheme="minorHAnsi"/>
          <w:sz w:val="22"/>
          <w:szCs w:val="22"/>
        </w:rPr>
        <w:t xml:space="preserve">or </w:t>
      </w:r>
      <w:r>
        <w:rPr>
          <w:rFonts w:asciiTheme="minorHAnsi" w:hAnsiTheme="minorHAnsi"/>
          <w:b/>
          <w:sz w:val="22"/>
          <w:szCs w:val="22"/>
        </w:rPr>
        <w:t xml:space="preserve">“GSA” </w:t>
      </w:r>
      <w:r w:rsidR="00D81C85">
        <w:rPr>
          <w:rFonts w:asciiTheme="minorHAnsi" w:hAnsiTheme="minorHAnsi"/>
          <w:b/>
          <w:sz w:val="22"/>
          <w:szCs w:val="22"/>
        </w:rPr>
        <w:t xml:space="preserve">of “Contract” </w:t>
      </w:r>
      <w:r w:rsidRPr="00D81C85">
        <w:rPr>
          <w:rFonts w:asciiTheme="minorHAnsi" w:hAnsiTheme="minorHAnsi"/>
          <w:sz w:val="22"/>
          <w:szCs w:val="22"/>
        </w:rPr>
        <w:t xml:space="preserve">means the written agreement described in this document, including any attached or referenced appendices, schedules or exhibits and as may be modified in writing from time to time by the </w:t>
      </w:r>
      <w:r w:rsidR="00D81C85" w:rsidRPr="00D81C85">
        <w:rPr>
          <w:rFonts w:asciiTheme="minorHAnsi" w:hAnsiTheme="minorHAnsi"/>
          <w:sz w:val="22"/>
          <w:szCs w:val="22"/>
        </w:rPr>
        <w:t>Parties to this agreement by modification agreement;</w:t>
      </w:r>
      <w:r w:rsidRPr="00D81C85">
        <w:rPr>
          <w:rFonts w:asciiTheme="minorHAnsi" w:hAnsiTheme="minorHAnsi"/>
          <w:sz w:val="22"/>
          <w:szCs w:val="22"/>
        </w:rPr>
        <w:t xml:space="preserve"> </w:t>
      </w:r>
    </w:p>
    <w:p w14:paraId="317CBBA5" w14:textId="77777777" w:rsidR="000D6558" w:rsidRPr="00C25EB6" w:rsidRDefault="000D6558"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“Implementation &amp; Configuration”</w:t>
      </w:r>
      <w:r w:rsidRPr="00C25EB6">
        <w:rPr>
          <w:rFonts w:asciiTheme="minorHAnsi" w:hAnsiTheme="minorHAnsi"/>
          <w:sz w:val="22"/>
          <w:szCs w:val="22"/>
          <w:highlight w:val="green"/>
        </w:rPr>
        <w:t xml:space="preserve"> means the installation of the Software on the Legislative Assembly’s servers and configuration detailed in </w:t>
      </w:r>
      <w:r w:rsidRPr="00C25EB6">
        <w:rPr>
          <w:rFonts w:asciiTheme="minorHAnsi" w:hAnsiTheme="minorHAnsi"/>
          <w:i/>
          <w:sz w:val="22"/>
          <w:szCs w:val="22"/>
          <w:highlight w:val="green"/>
        </w:rPr>
        <w:t xml:space="preserve">Part E </w:t>
      </w:r>
      <w:r w:rsidRPr="00C25EB6">
        <w:rPr>
          <w:rFonts w:asciiTheme="minorHAnsi" w:hAnsiTheme="minorHAnsi"/>
          <w:sz w:val="22"/>
          <w:szCs w:val="22"/>
          <w:highlight w:val="green"/>
        </w:rPr>
        <w:t xml:space="preserve">of </w:t>
      </w:r>
      <w:r w:rsidRPr="00C25EB6">
        <w:rPr>
          <w:rFonts w:asciiTheme="minorHAnsi" w:hAnsiTheme="minorHAnsi"/>
          <w:i/>
          <w:sz w:val="22"/>
          <w:szCs w:val="22"/>
          <w:highlight w:val="green"/>
        </w:rPr>
        <w:t>Schedule A</w:t>
      </w:r>
      <w:r w:rsidRPr="00C25EB6">
        <w:rPr>
          <w:rFonts w:asciiTheme="minorHAnsi" w:hAnsiTheme="minorHAnsi"/>
          <w:sz w:val="22"/>
          <w:szCs w:val="22"/>
          <w:highlight w:val="green"/>
        </w:rPr>
        <w:t>. The Implementation &amp; Configuration process involves consultation with Assembly stakeholders in advance of the configuration and throughout the project to completion;</w:t>
      </w:r>
      <w:r w:rsidRPr="00C25EB6">
        <w:rPr>
          <w:rFonts w:asciiTheme="minorHAnsi" w:hAnsiTheme="minorHAnsi"/>
          <w:sz w:val="22"/>
          <w:szCs w:val="22"/>
        </w:rPr>
        <w:t xml:space="preserve"> </w:t>
      </w:r>
    </w:p>
    <w:p w14:paraId="23CBC939" w14:textId="77777777"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rPr>
        <w:t>“Incorporated Material”</w:t>
      </w:r>
      <w:r w:rsidRPr="00C25EB6">
        <w:rPr>
          <w:rFonts w:asciiTheme="minorHAnsi" w:hAnsiTheme="minorHAnsi"/>
          <w:sz w:val="22"/>
          <w:szCs w:val="22"/>
        </w:rPr>
        <w:t xml:space="preserve"> means any material in existence prior to the start of the Term or developed independently of this Agreement, and that is incorporated or embedded in the Produced Material by the Contractor or a Subcontractor;  </w:t>
      </w:r>
    </w:p>
    <w:p w14:paraId="232DBCA8" w14:textId="19376855" w:rsidR="007F5014"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rPr>
        <w:t>“Initial Term”</w:t>
      </w:r>
      <w:r w:rsidRPr="00C25EB6">
        <w:rPr>
          <w:rFonts w:asciiTheme="minorHAnsi" w:hAnsiTheme="minorHAnsi"/>
          <w:sz w:val="22"/>
          <w:szCs w:val="22"/>
        </w:rPr>
        <w:t xml:space="preserve"> means the Term excluding reference to any applicable renewal provisions; </w:t>
      </w:r>
    </w:p>
    <w:p w14:paraId="2CAB3533" w14:textId="24980182"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 xml:space="preserve">“Maintenance” </w:t>
      </w:r>
      <w:r w:rsidRPr="00C25EB6">
        <w:rPr>
          <w:rFonts w:asciiTheme="minorHAnsi" w:hAnsiTheme="minorHAnsi"/>
          <w:sz w:val="22"/>
          <w:szCs w:val="22"/>
          <w:highlight w:val="green"/>
        </w:rPr>
        <w:t>relates to the periodic updating of the Software to resolve discovered software bugs, upgrades to technology (i.e. Version Upgrades), and improvements in functionality, etc.</w:t>
      </w:r>
      <w:r w:rsidR="0082648D" w:rsidRPr="00C25EB6">
        <w:rPr>
          <w:rFonts w:asciiTheme="minorHAnsi" w:hAnsiTheme="minorHAnsi"/>
          <w:sz w:val="22"/>
          <w:szCs w:val="22"/>
          <w:highlight w:val="green"/>
        </w:rPr>
        <w:t>;</w:t>
      </w:r>
    </w:p>
    <w:p w14:paraId="3F24B9E6" w14:textId="77777777" w:rsidR="007F5014"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rPr>
        <w:t>“Material”</w:t>
      </w:r>
      <w:r w:rsidRPr="00C25EB6">
        <w:rPr>
          <w:rFonts w:asciiTheme="minorHAnsi" w:hAnsiTheme="minorHAnsi"/>
          <w:sz w:val="22"/>
          <w:szCs w:val="22"/>
        </w:rPr>
        <w:t xml:space="preserve"> means the Produced Material and the Received Material; </w:t>
      </w:r>
    </w:p>
    <w:p w14:paraId="2D5DBAEB" w14:textId="77777777" w:rsidR="000D6558" w:rsidRPr="00D857A0" w:rsidRDefault="000D6558" w:rsidP="00032B82">
      <w:pPr>
        <w:numPr>
          <w:ilvl w:val="0"/>
          <w:numId w:val="3"/>
        </w:numPr>
        <w:jc w:val="left"/>
        <w:rPr>
          <w:rFonts w:asciiTheme="minorHAnsi" w:hAnsiTheme="minorHAnsi"/>
          <w:sz w:val="22"/>
          <w:szCs w:val="22"/>
        </w:rPr>
      </w:pPr>
      <w:r w:rsidRPr="00D857A0">
        <w:rPr>
          <w:rFonts w:asciiTheme="minorHAnsi" w:hAnsiTheme="minorHAnsi"/>
          <w:b/>
          <w:sz w:val="22"/>
          <w:szCs w:val="22"/>
        </w:rPr>
        <w:t>“MLA”</w:t>
      </w:r>
      <w:r w:rsidRPr="00D857A0">
        <w:rPr>
          <w:rFonts w:asciiTheme="minorHAnsi" w:hAnsiTheme="minorHAnsi"/>
          <w:sz w:val="22"/>
          <w:szCs w:val="22"/>
        </w:rPr>
        <w:t xml:space="preserve"> means a Member of the Legislative Assembly of British Columbia; </w:t>
      </w:r>
    </w:p>
    <w:p w14:paraId="657B92B9" w14:textId="77777777" w:rsidR="000D6558" w:rsidRPr="00C25EB6" w:rsidRDefault="000D6558"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“Non-Critical Support Request”</w:t>
      </w:r>
      <w:r w:rsidRPr="00C25EB6">
        <w:rPr>
          <w:rFonts w:asciiTheme="minorHAnsi" w:hAnsiTheme="minorHAnsi"/>
          <w:sz w:val="22"/>
          <w:szCs w:val="22"/>
          <w:highlight w:val="green"/>
        </w:rPr>
        <w:t xml:space="preserve"> refers to a request for Support in which there has been a partial loss of System functionality however limited use of the System remains possible;</w:t>
      </w:r>
      <w:r w:rsidRPr="00C25EB6">
        <w:rPr>
          <w:rFonts w:asciiTheme="minorHAnsi" w:hAnsiTheme="minorHAnsi"/>
          <w:sz w:val="22"/>
          <w:szCs w:val="22"/>
        </w:rPr>
        <w:t xml:space="preserve"> </w:t>
      </w:r>
    </w:p>
    <w:p w14:paraId="7B350A49" w14:textId="77777777" w:rsidR="000D6558" w:rsidRPr="00C25EB6" w:rsidRDefault="000D6558" w:rsidP="00032B82">
      <w:pPr>
        <w:numPr>
          <w:ilvl w:val="0"/>
          <w:numId w:val="3"/>
        </w:numPr>
        <w:jc w:val="left"/>
        <w:rPr>
          <w:rFonts w:asciiTheme="minorHAnsi" w:hAnsiTheme="minorHAnsi"/>
          <w:sz w:val="22"/>
          <w:szCs w:val="22"/>
        </w:rPr>
      </w:pPr>
      <w:r w:rsidRPr="00C25EB6">
        <w:rPr>
          <w:rFonts w:asciiTheme="minorHAnsi" w:hAnsiTheme="minorHAnsi"/>
          <w:b/>
          <w:sz w:val="22"/>
          <w:szCs w:val="22"/>
        </w:rPr>
        <w:t xml:space="preserve">“Project” </w:t>
      </w:r>
      <w:r w:rsidRPr="00C25EB6">
        <w:rPr>
          <w:rFonts w:asciiTheme="minorHAnsi" w:hAnsiTheme="minorHAnsi"/>
          <w:sz w:val="22"/>
          <w:szCs w:val="22"/>
        </w:rPr>
        <w:t>refers to</w:t>
      </w:r>
      <w:r>
        <w:rPr>
          <w:rFonts w:asciiTheme="minorHAnsi" w:hAnsiTheme="minorHAnsi"/>
          <w:sz w:val="22"/>
          <w:szCs w:val="22"/>
        </w:rPr>
        <w:t xml:space="preserve"> </w:t>
      </w:r>
      <w:r w:rsidRPr="00C25EB6">
        <w:rPr>
          <w:rFonts w:asciiTheme="minorHAnsi" w:hAnsiTheme="minorHAnsi"/>
          <w:sz w:val="22"/>
          <w:szCs w:val="22"/>
          <w:highlight w:val="yellow"/>
        </w:rPr>
        <w:t>[insert the name of the project]</w:t>
      </w:r>
      <w:r w:rsidRPr="00C25EB6">
        <w:rPr>
          <w:rFonts w:asciiTheme="minorHAnsi" w:hAnsiTheme="minorHAnsi"/>
          <w:sz w:val="22"/>
          <w:szCs w:val="22"/>
        </w:rPr>
        <w:t xml:space="preserve"> which will be contingent on the Solution for ultimate project success; </w:t>
      </w:r>
    </w:p>
    <w:p w14:paraId="4C123048" w14:textId="77777777" w:rsidR="00C02DC8" w:rsidRPr="00C25EB6" w:rsidRDefault="00C02DC8" w:rsidP="00032B82">
      <w:pPr>
        <w:numPr>
          <w:ilvl w:val="0"/>
          <w:numId w:val="3"/>
        </w:numPr>
        <w:jc w:val="left"/>
        <w:rPr>
          <w:rFonts w:asciiTheme="minorHAnsi" w:hAnsiTheme="minorHAnsi"/>
          <w:sz w:val="22"/>
          <w:szCs w:val="22"/>
        </w:rPr>
      </w:pPr>
      <w:r w:rsidRPr="00C25EB6">
        <w:rPr>
          <w:rFonts w:asciiTheme="minorHAnsi" w:hAnsiTheme="minorHAnsi"/>
          <w:b/>
          <w:sz w:val="22"/>
          <w:szCs w:val="22"/>
        </w:rPr>
        <w:lastRenderedPageBreak/>
        <w:t>“Produced Material”</w:t>
      </w:r>
      <w:r w:rsidRPr="00C25EB6">
        <w:rPr>
          <w:rFonts w:asciiTheme="minorHAnsi" w:hAnsiTheme="minorHAnsi"/>
          <w:sz w:val="22"/>
          <w:szCs w:val="22"/>
        </w:rPr>
        <w:t xml:space="preserve"> means records, software and other material, whether complete or not, that, as a result of this Agreement, are produced or provided by the Contractor or a Subcontractor and includes the Incorporated Material;   </w:t>
      </w:r>
    </w:p>
    <w:p w14:paraId="2B3816BC" w14:textId="3C7D2958" w:rsidR="00B50B73" w:rsidRPr="00C25EB6" w:rsidRDefault="003E2C3D" w:rsidP="00032B82">
      <w:pPr>
        <w:numPr>
          <w:ilvl w:val="0"/>
          <w:numId w:val="3"/>
        </w:numPr>
        <w:jc w:val="left"/>
        <w:rPr>
          <w:rFonts w:asciiTheme="minorHAnsi" w:hAnsiTheme="minorHAnsi"/>
          <w:sz w:val="22"/>
          <w:szCs w:val="22"/>
        </w:rPr>
      </w:pPr>
      <w:r w:rsidRPr="00C25EB6">
        <w:rPr>
          <w:rFonts w:asciiTheme="minorHAnsi" w:hAnsiTheme="minorHAnsi"/>
          <w:b/>
          <w:sz w:val="22"/>
          <w:szCs w:val="22"/>
        </w:rPr>
        <w:t>“Project Manager”</w:t>
      </w:r>
      <w:r w:rsidR="007E773F" w:rsidRPr="00C25EB6">
        <w:rPr>
          <w:rFonts w:asciiTheme="minorHAnsi" w:hAnsiTheme="minorHAnsi"/>
          <w:sz w:val="22"/>
          <w:szCs w:val="22"/>
        </w:rPr>
        <w:t xml:space="preserve"> refers to</w:t>
      </w:r>
      <w:r w:rsidR="00B50B73" w:rsidRPr="00C25EB6">
        <w:rPr>
          <w:rFonts w:asciiTheme="minorHAnsi" w:hAnsiTheme="minorHAnsi"/>
          <w:sz w:val="22"/>
          <w:szCs w:val="22"/>
        </w:rPr>
        <w:t xml:space="preserve"> the Contractor or Subcontractor </w:t>
      </w:r>
      <w:r w:rsidRPr="00C25EB6">
        <w:rPr>
          <w:rFonts w:asciiTheme="minorHAnsi" w:hAnsiTheme="minorHAnsi"/>
          <w:sz w:val="22"/>
          <w:szCs w:val="22"/>
        </w:rPr>
        <w:t xml:space="preserve">approved </w:t>
      </w:r>
      <w:r w:rsidR="00B50B73" w:rsidRPr="00C25EB6">
        <w:rPr>
          <w:rFonts w:asciiTheme="minorHAnsi" w:hAnsiTheme="minorHAnsi"/>
          <w:sz w:val="22"/>
          <w:szCs w:val="22"/>
        </w:rPr>
        <w:t xml:space="preserve">representatives </w:t>
      </w:r>
      <w:r w:rsidR="007E773F" w:rsidRPr="00C25EB6">
        <w:rPr>
          <w:rFonts w:asciiTheme="minorHAnsi" w:hAnsiTheme="minorHAnsi"/>
          <w:sz w:val="22"/>
          <w:szCs w:val="22"/>
        </w:rPr>
        <w:t>who ha</w:t>
      </w:r>
      <w:r w:rsidR="00B50B73" w:rsidRPr="00C25EB6">
        <w:rPr>
          <w:rFonts w:asciiTheme="minorHAnsi" w:hAnsiTheme="minorHAnsi"/>
          <w:sz w:val="22"/>
          <w:szCs w:val="22"/>
        </w:rPr>
        <w:t>ve overall responsibility to provide the Services and ongoing Supp</w:t>
      </w:r>
      <w:r w:rsidR="002A6CE2">
        <w:rPr>
          <w:rFonts w:asciiTheme="minorHAnsi" w:hAnsiTheme="minorHAnsi"/>
          <w:sz w:val="22"/>
          <w:szCs w:val="22"/>
        </w:rPr>
        <w:t>ort to the Legislative Assembly;</w:t>
      </w:r>
      <w:r w:rsidR="00B50B73" w:rsidRPr="00C25EB6">
        <w:rPr>
          <w:rFonts w:asciiTheme="minorHAnsi" w:hAnsiTheme="minorHAnsi"/>
          <w:sz w:val="22"/>
          <w:szCs w:val="22"/>
        </w:rPr>
        <w:t xml:space="preserve">   </w:t>
      </w:r>
    </w:p>
    <w:p w14:paraId="19A51303" w14:textId="21CCF048"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rPr>
        <w:t>“Received Material</w:t>
      </w:r>
      <w:r w:rsidRPr="00C25EB6">
        <w:rPr>
          <w:rFonts w:asciiTheme="minorHAnsi" w:hAnsiTheme="minorHAnsi"/>
          <w:sz w:val="22"/>
          <w:szCs w:val="22"/>
        </w:rPr>
        <w:t xml:space="preserve">” means records, software and other material, whether complete or not, that, as a result of this Agreement, are received by the Contractor or a Subcontractor from the Legislative Assembly or any other person; </w:t>
      </w:r>
    </w:p>
    <w:p w14:paraId="6CD70CF7" w14:textId="77777777"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rPr>
        <w:t>“Services”</w:t>
      </w:r>
      <w:r w:rsidRPr="00C25EB6">
        <w:rPr>
          <w:rFonts w:asciiTheme="minorHAnsi" w:hAnsiTheme="minorHAnsi"/>
          <w:sz w:val="22"/>
          <w:szCs w:val="22"/>
        </w:rPr>
        <w:t xml:space="preserve"> means the services described in </w:t>
      </w:r>
      <w:r w:rsidRPr="00C25EB6">
        <w:rPr>
          <w:rFonts w:asciiTheme="minorHAnsi" w:hAnsiTheme="minorHAnsi"/>
          <w:i/>
          <w:sz w:val="22"/>
          <w:szCs w:val="22"/>
        </w:rPr>
        <w:t>Part 2 of Schedule A</w:t>
      </w:r>
      <w:r w:rsidRPr="00C25EB6">
        <w:rPr>
          <w:rFonts w:asciiTheme="minorHAnsi" w:hAnsiTheme="minorHAnsi"/>
          <w:sz w:val="22"/>
          <w:szCs w:val="22"/>
        </w:rPr>
        <w:t>;</w:t>
      </w:r>
    </w:p>
    <w:p w14:paraId="11ADF1C0" w14:textId="1E0F3EF2"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“Software”</w:t>
      </w:r>
      <w:r w:rsidR="00464461" w:rsidRPr="00C25EB6">
        <w:rPr>
          <w:rFonts w:asciiTheme="minorHAnsi" w:hAnsiTheme="minorHAnsi"/>
          <w:b/>
          <w:sz w:val="22"/>
          <w:szCs w:val="22"/>
          <w:highlight w:val="green"/>
        </w:rPr>
        <w:t xml:space="preserve"> </w:t>
      </w:r>
      <w:r w:rsidR="00464461" w:rsidRPr="00C25EB6">
        <w:rPr>
          <w:rFonts w:asciiTheme="minorHAnsi" w:hAnsiTheme="minorHAnsi"/>
          <w:sz w:val="22"/>
          <w:szCs w:val="22"/>
          <w:highlight w:val="green"/>
        </w:rPr>
        <w:t>refers to</w:t>
      </w:r>
      <w:r w:rsidRPr="00C25EB6">
        <w:rPr>
          <w:rFonts w:asciiTheme="minorHAnsi" w:hAnsiTheme="minorHAnsi"/>
          <w:sz w:val="22"/>
          <w:szCs w:val="22"/>
        </w:rPr>
        <w:t xml:space="preserve"> </w:t>
      </w:r>
      <w:r w:rsidR="00C02DC8" w:rsidRPr="00C25EB6">
        <w:rPr>
          <w:rFonts w:asciiTheme="minorHAnsi" w:hAnsiTheme="minorHAnsi"/>
          <w:sz w:val="22"/>
          <w:szCs w:val="22"/>
          <w:highlight w:val="yellow"/>
        </w:rPr>
        <w:t>[insert name of software]</w:t>
      </w:r>
      <w:r w:rsidR="007E773F" w:rsidRPr="00C25EB6">
        <w:rPr>
          <w:rFonts w:asciiTheme="minorHAnsi" w:hAnsiTheme="minorHAnsi"/>
          <w:sz w:val="22"/>
          <w:szCs w:val="22"/>
        </w:rPr>
        <w:t xml:space="preserve"> </w:t>
      </w:r>
      <w:r w:rsidR="007E773F" w:rsidRPr="00C25EB6">
        <w:rPr>
          <w:rFonts w:asciiTheme="minorHAnsi" w:hAnsiTheme="minorHAnsi"/>
          <w:sz w:val="22"/>
          <w:szCs w:val="22"/>
          <w:highlight w:val="green"/>
        </w:rPr>
        <w:t>application</w:t>
      </w:r>
      <w:r w:rsidR="00464461" w:rsidRPr="00C25EB6">
        <w:rPr>
          <w:rFonts w:asciiTheme="minorHAnsi" w:hAnsiTheme="minorHAnsi"/>
          <w:sz w:val="22"/>
          <w:szCs w:val="22"/>
          <w:highlight w:val="green"/>
        </w:rPr>
        <w:t>, i</w:t>
      </w:r>
      <w:r w:rsidRPr="00C25EB6">
        <w:rPr>
          <w:rFonts w:asciiTheme="minorHAnsi" w:hAnsiTheme="minorHAnsi"/>
          <w:sz w:val="22"/>
          <w:szCs w:val="22"/>
          <w:highlight w:val="green"/>
        </w:rPr>
        <w:t>ncluding all</w:t>
      </w:r>
      <w:r w:rsidR="00464461" w:rsidRPr="00C25EB6">
        <w:rPr>
          <w:rFonts w:asciiTheme="minorHAnsi" w:hAnsiTheme="minorHAnsi"/>
          <w:sz w:val="22"/>
          <w:szCs w:val="22"/>
          <w:highlight w:val="green"/>
        </w:rPr>
        <w:t xml:space="preserve"> Core </w:t>
      </w:r>
      <w:r w:rsidR="00CE7084" w:rsidRPr="00C25EB6">
        <w:rPr>
          <w:rFonts w:asciiTheme="minorHAnsi" w:hAnsiTheme="minorHAnsi"/>
          <w:sz w:val="22"/>
          <w:szCs w:val="22"/>
          <w:highlight w:val="green"/>
        </w:rPr>
        <w:t xml:space="preserve">and Optional </w:t>
      </w:r>
      <w:r w:rsidR="00464461" w:rsidRPr="00C25EB6">
        <w:rPr>
          <w:rFonts w:asciiTheme="minorHAnsi" w:hAnsiTheme="minorHAnsi"/>
          <w:sz w:val="22"/>
          <w:szCs w:val="22"/>
          <w:highlight w:val="green"/>
        </w:rPr>
        <w:t xml:space="preserve">Modules </w:t>
      </w:r>
      <w:r w:rsidRPr="00C25EB6">
        <w:rPr>
          <w:rFonts w:asciiTheme="minorHAnsi" w:hAnsiTheme="minorHAnsi"/>
          <w:sz w:val="22"/>
          <w:szCs w:val="22"/>
          <w:highlight w:val="green"/>
        </w:rPr>
        <w:t>that the Legislative Assembly has purchased;</w:t>
      </w:r>
      <w:r w:rsidRPr="00C25EB6">
        <w:rPr>
          <w:rFonts w:asciiTheme="minorHAnsi" w:hAnsiTheme="minorHAnsi"/>
          <w:sz w:val="22"/>
          <w:szCs w:val="22"/>
        </w:rPr>
        <w:t xml:space="preserve">   </w:t>
      </w:r>
    </w:p>
    <w:p w14:paraId="5920058D" w14:textId="5ED1458A"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“Software Developer”</w:t>
      </w:r>
      <w:r w:rsidRPr="00C25EB6">
        <w:rPr>
          <w:rFonts w:asciiTheme="minorHAnsi" w:hAnsiTheme="minorHAnsi"/>
          <w:sz w:val="22"/>
          <w:szCs w:val="22"/>
          <w:highlight w:val="green"/>
        </w:rPr>
        <w:t xml:space="preserve"> means</w:t>
      </w:r>
      <w:r w:rsidRPr="00C25EB6">
        <w:rPr>
          <w:rFonts w:asciiTheme="minorHAnsi" w:hAnsiTheme="minorHAnsi"/>
          <w:sz w:val="22"/>
          <w:szCs w:val="22"/>
        </w:rPr>
        <w:t xml:space="preserve"> </w:t>
      </w:r>
      <w:r w:rsidR="00C02DC8" w:rsidRPr="00C25EB6">
        <w:rPr>
          <w:rFonts w:asciiTheme="minorHAnsi" w:hAnsiTheme="minorHAnsi"/>
          <w:sz w:val="22"/>
          <w:szCs w:val="22"/>
          <w:highlight w:val="yellow"/>
        </w:rPr>
        <w:t>[insert legal Contractor or Company name]</w:t>
      </w:r>
      <w:r w:rsidRPr="00C25EB6">
        <w:rPr>
          <w:rFonts w:asciiTheme="minorHAnsi" w:hAnsiTheme="minorHAnsi"/>
          <w:sz w:val="22"/>
          <w:szCs w:val="22"/>
        </w:rPr>
        <w:t xml:space="preserve">; </w:t>
      </w:r>
    </w:p>
    <w:p w14:paraId="3C81D1E8" w14:textId="77777777"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rPr>
        <w:t>“Subcontractor”</w:t>
      </w:r>
      <w:r w:rsidRPr="00C25EB6">
        <w:rPr>
          <w:rFonts w:asciiTheme="minorHAnsi" w:hAnsiTheme="minorHAnsi"/>
          <w:sz w:val="22"/>
          <w:szCs w:val="22"/>
        </w:rPr>
        <w:t xml:space="preserve"> means a person described in paragraph (a) or (b) of section 13.4; </w:t>
      </w:r>
    </w:p>
    <w:p w14:paraId="5B5E8965" w14:textId="69112EF0"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“Support”</w:t>
      </w:r>
      <w:r w:rsidRPr="00C25EB6">
        <w:rPr>
          <w:rFonts w:asciiTheme="minorHAnsi" w:hAnsiTheme="minorHAnsi"/>
          <w:sz w:val="22"/>
          <w:szCs w:val="22"/>
          <w:highlight w:val="green"/>
        </w:rPr>
        <w:t xml:space="preserve"> relates to the provision of ad hoc trouble shooting by phone, email, etc.;</w:t>
      </w:r>
    </w:p>
    <w:p w14:paraId="379A5C09" w14:textId="539A6EA7" w:rsidR="00CE7084" w:rsidRPr="00C25EB6" w:rsidRDefault="00CE7084"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“System”</w:t>
      </w:r>
      <w:r w:rsidRPr="00C25EB6">
        <w:rPr>
          <w:rFonts w:asciiTheme="minorHAnsi" w:hAnsiTheme="minorHAnsi"/>
          <w:sz w:val="22"/>
          <w:szCs w:val="22"/>
          <w:highlight w:val="green"/>
        </w:rPr>
        <w:t xml:space="preserve"> refers to the combination of the </w:t>
      </w:r>
      <w:r w:rsidR="00977607" w:rsidRPr="00C25EB6">
        <w:rPr>
          <w:rFonts w:asciiTheme="minorHAnsi" w:hAnsiTheme="minorHAnsi"/>
          <w:sz w:val="22"/>
          <w:szCs w:val="22"/>
          <w:highlight w:val="green"/>
        </w:rPr>
        <w:t xml:space="preserve">technical </w:t>
      </w:r>
      <w:r w:rsidRPr="00C25EB6">
        <w:rPr>
          <w:rFonts w:asciiTheme="minorHAnsi" w:hAnsiTheme="minorHAnsi"/>
          <w:sz w:val="22"/>
          <w:szCs w:val="22"/>
          <w:highlight w:val="green"/>
        </w:rPr>
        <w:t xml:space="preserve">Hardware </w:t>
      </w:r>
      <w:r w:rsidR="00977607" w:rsidRPr="00C25EB6">
        <w:rPr>
          <w:rFonts w:asciiTheme="minorHAnsi" w:hAnsiTheme="minorHAnsi"/>
          <w:sz w:val="22"/>
          <w:szCs w:val="22"/>
          <w:highlight w:val="green"/>
        </w:rPr>
        <w:t xml:space="preserve">equipment </w:t>
      </w:r>
      <w:r w:rsidRPr="00C25EB6">
        <w:rPr>
          <w:rFonts w:asciiTheme="minorHAnsi" w:hAnsiTheme="minorHAnsi"/>
          <w:sz w:val="22"/>
          <w:szCs w:val="22"/>
          <w:highlight w:val="green"/>
        </w:rPr>
        <w:t xml:space="preserve">and </w:t>
      </w:r>
      <w:r w:rsidR="00977607" w:rsidRPr="00C25EB6">
        <w:rPr>
          <w:rFonts w:asciiTheme="minorHAnsi" w:hAnsiTheme="minorHAnsi"/>
          <w:sz w:val="22"/>
          <w:szCs w:val="22"/>
          <w:highlight w:val="green"/>
        </w:rPr>
        <w:t xml:space="preserve">application </w:t>
      </w:r>
      <w:r w:rsidRPr="00C25EB6">
        <w:rPr>
          <w:rFonts w:asciiTheme="minorHAnsi" w:hAnsiTheme="minorHAnsi"/>
          <w:sz w:val="22"/>
          <w:szCs w:val="22"/>
          <w:highlight w:val="green"/>
        </w:rPr>
        <w:t>Software</w:t>
      </w:r>
      <w:r w:rsidR="00977607" w:rsidRPr="00C25EB6">
        <w:rPr>
          <w:rFonts w:asciiTheme="minorHAnsi" w:hAnsiTheme="minorHAnsi"/>
          <w:sz w:val="22"/>
          <w:szCs w:val="22"/>
          <w:highlight w:val="green"/>
        </w:rPr>
        <w:t>,</w:t>
      </w:r>
      <w:r w:rsidRPr="00C25EB6">
        <w:rPr>
          <w:rFonts w:asciiTheme="minorHAnsi" w:hAnsiTheme="minorHAnsi"/>
          <w:sz w:val="22"/>
          <w:szCs w:val="22"/>
          <w:highlight w:val="green"/>
        </w:rPr>
        <w:t xml:space="preserve"> as described in this section;</w:t>
      </w:r>
    </w:p>
    <w:p w14:paraId="4F13BAC4" w14:textId="77777777" w:rsidR="000D6558" w:rsidRPr="00C25EB6" w:rsidRDefault="000D6558"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“Testing”</w:t>
      </w:r>
      <w:r w:rsidRPr="00C25EB6">
        <w:rPr>
          <w:rFonts w:asciiTheme="minorHAnsi" w:hAnsiTheme="minorHAnsi"/>
          <w:sz w:val="22"/>
          <w:szCs w:val="22"/>
          <w:highlight w:val="green"/>
        </w:rPr>
        <w:t xml:space="preserve"> or </w:t>
      </w:r>
      <w:r w:rsidRPr="00C25EB6">
        <w:rPr>
          <w:rFonts w:asciiTheme="minorHAnsi" w:hAnsiTheme="minorHAnsi"/>
          <w:b/>
          <w:sz w:val="22"/>
          <w:szCs w:val="22"/>
          <w:highlight w:val="green"/>
        </w:rPr>
        <w:t>“Pilot”</w:t>
      </w:r>
      <w:r w:rsidRPr="00C25EB6">
        <w:rPr>
          <w:rFonts w:asciiTheme="minorHAnsi" w:hAnsiTheme="minorHAnsi"/>
          <w:sz w:val="22"/>
          <w:szCs w:val="22"/>
          <w:highlight w:val="green"/>
        </w:rPr>
        <w:t xml:space="preserve"> means the initial deployment of the Software to a select group of Assembly stakeholders for training purposes, as described in </w:t>
      </w:r>
      <w:r w:rsidRPr="00C25EB6">
        <w:rPr>
          <w:rFonts w:asciiTheme="minorHAnsi" w:hAnsiTheme="minorHAnsi"/>
          <w:i/>
          <w:sz w:val="22"/>
          <w:szCs w:val="22"/>
          <w:highlight w:val="green"/>
        </w:rPr>
        <w:t>Part E</w:t>
      </w:r>
      <w:r w:rsidRPr="00C25EB6">
        <w:rPr>
          <w:rFonts w:asciiTheme="minorHAnsi" w:hAnsiTheme="minorHAnsi"/>
          <w:sz w:val="22"/>
          <w:szCs w:val="22"/>
          <w:highlight w:val="green"/>
        </w:rPr>
        <w:t xml:space="preserve"> of </w:t>
      </w:r>
      <w:r w:rsidRPr="00C25EB6">
        <w:rPr>
          <w:rFonts w:asciiTheme="minorHAnsi" w:hAnsiTheme="minorHAnsi"/>
          <w:i/>
          <w:sz w:val="22"/>
          <w:szCs w:val="22"/>
          <w:highlight w:val="green"/>
        </w:rPr>
        <w:t>Schedule A</w:t>
      </w:r>
      <w:r w:rsidRPr="00C25EB6">
        <w:rPr>
          <w:rFonts w:asciiTheme="minorHAnsi" w:hAnsiTheme="minorHAnsi"/>
          <w:sz w:val="22"/>
          <w:szCs w:val="22"/>
          <w:highlight w:val="green"/>
        </w:rPr>
        <w:t>;</w:t>
      </w:r>
      <w:r w:rsidRPr="00C25EB6">
        <w:rPr>
          <w:rFonts w:asciiTheme="minorHAnsi" w:hAnsiTheme="minorHAnsi"/>
          <w:sz w:val="22"/>
          <w:szCs w:val="22"/>
        </w:rPr>
        <w:t xml:space="preserve"> </w:t>
      </w:r>
    </w:p>
    <w:p w14:paraId="54C9D8E8" w14:textId="0C1445CE"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rPr>
        <w:t>“Term”</w:t>
      </w:r>
      <w:r w:rsidRPr="00C25EB6">
        <w:rPr>
          <w:rFonts w:asciiTheme="minorHAnsi" w:hAnsiTheme="minorHAnsi"/>
          <w:sz w:val="22"/>
          <w:szCs w:val="22"/>
        </w:rPr>
        <w:t xml:space="preserve"> means the term of the Agreement described in </w:t>
      </w:r>
      <w:r w:rsidRPr="00C25EB6">
        <w:rPr>
          <w:rFonts w:asciiTheme="minorHAnsi" w:hAnsiTheme="minorHAnsi"/>
          <w:i/>
          <w:sz w:val="22"/>
          <w:szCs w:val="22"/>
        </w:rPr>
        <w:t>Part 1 of Schedule A</w:t>
      </w:r>
      <w:r w:rsidRPr="00C25EB6">
        <w:rPr>
          <w:rFonts w:asciiTheme="minorHAnsi" w:hAnsiTheme="minorHAnsi"/>
          <w:sz w:val="22"/>
          <w:szCs w:val="22"/>
        </w:rPr>
        <w:t xml:space="preserve"> subject to that term ending earlier in accordance with this Agreement; and</w:t>
      </w:r>
    </w:p>
    <w:p w14:paraId="5E9327BA" w14:textId="1D65ABA2" w:rsidR="007F5014" w:rsidRPr="00C25EB6" w:rsidRDefault="007F5014" w:rsidP="00032B82">
      <w:pPr>
        <w:numPr>
          <w:ilvl w:val="0"/>
          <w:numId w:val="3"/>
        </w:numPr>
        <w:jc w:val="left"/>
        <w:rPr>
          <w:rFonts w:asciiTheme="minorHAnsi" w:hAnsiTheme="minorHAnsi"/>
          <w:sz w:val="22"/>
          <w:szCs w:val="22"/>
        </w:rPr>
      </w:pPr>
      <w:r w:rsidRPr="00C25EB6">
        <w:rPr>
          <w:rFonts w:asciiTheme="minorHAnsi" w:hAnsiTheme="minorHAnsi"/>
          <w:b/>
          <w:sz w:val="22"/>
          <w:szCs w:val="22"/>
          <w:highlight w:val="green"/>
        </w:rPr>
        <w:t xml:space="preserve">“Version Upgrade” </w:t>
      </w:r>
      <w:r w:rsidRPr="00C25EB6">
        <w:rPr>
          <w:rFonts w:asciiTheme="minorHAnsi" w:hAnsiTheme="minorHAnsi"/>
          <w:sz w:val="22"/>
          <w:szCs w:val="22"/>
          <w:highlight w:val="green"/>
        </w:rPr>
        <w:t>means replacing the existing version of the Software with a newer version of the same Software.</w:t>
      </w:r>
      <w:r w:rsidRPr="00C25EB6">
        <w:rPr>
          <w:rFonts w:asciiTheme="minorHAnsi" w:hAnsiTheme="minorHAnsi"/>
          <w:sz w:val="22"/>
          <w:szCs w:val="22"/>
        </w:rPr>
        <w:t xml:space="preserve"> </w:t>
      </w:r>
    </w:p>
    <w:p w14:paraId="4E67F68B" w14:textId="77777777" w:rsidR="007F5014" w:rsidRPr="00C25EB6" w:rsidRDefault="007F5014" w:rsidP="00032B82">
      <w:pPr>
        <w:jc w:val="left"/>
        <w:rPr>
          <w:rFonts w:asciiTheme="minorHAnsi" w:hAnsiTheme="minorHAnsi"/>
          <w:sz w:val="22"/>
          <w:szCs w:val="22"/>
        </w:rPr>
      </w:pPr>
    </w:p>
    <w:p w14:paraId="2829E7F3" w14:textId="77777777" w:rsidR="005B0E7C" w:rsidRPr="00C25EB6" w:rsidRDefault="00FD5C12" w:rsidP="00032B82">
      <w:pPr>
        <w:jc w:val="left"/>
        <w:rPr>
          <w:rFonts w:asciiTheme="minorHAnsi" w:hAnsiTheme="minorHAnsi"/>
          <w:sz w:val="22"/>
          <w:szCs w:val="22"/>
        </w:rPr>
      </w:pPr>
      <w:r w:rsidRPr="00C25EB6">
        <w:rPr>
          <w:rFonts w:asciiTheme="minorHAnsi" w:hAnsiTheme="minorHAnsi"/>
          <w:sz w:val="22"/>
          <w:szCs w:val="22"/>
        </w:rPr>
        <w:t>Meaning of “record”</w:t>
      </w:r>
    </w:p>
    <w:p w14:paraId="6AB41A36" w14:textId="77777777" w:rsidR="00FD5C12" w:rsidRPr="00C25EB6" w:rsidRDefault="00FD5C12" w:rsidP="00032B82">
      <w:pPr>
        <w:jc w:val="left"/>
        <w:rPr>
          <w:rFonts w:asciiTheme="minorHAnsi" w:hAnsiTheme="minorHAnsi"/>
          <w:sz w:val="22"/>
          <w:szCs w:val="22"/>
        </w:rPr>
      </w:pPr>
    </w:p>
    <w:p w14:paraId="1A5E67A8" w14:textId="77777777" w:rsidR="005B0E7C" w:rsidRPr="00C25EB6" w:rsidRDefault="00B01A9F" w:rsidP="00032B82">
      <w:pPr>
        <w:ind w:left="720" w:hanging="720"/>
        <w:jc w:val="left"/>
        <w:rPr>
          <w:rFonts w:asciiTheme="minorHAnsi" w:hAnsiTheme="minorHAnsi"/>
          <w:sz w:val="22"/>
          <w:szCs w:val="22"/>
        </w:rPr>
      </w:pPr>
      <w:r w:rsidRPr="00C25EB6">
        <w:rPr>
          <w:rFonts w:asciiTheme="minorHAnsi" w:hAnsiTheme="minorHAnsi"/>
          <w:sz w:val="22"/>
          <w:szCs w:val="22"/>
        </w:rPr>
        <w:t>1.2</w:t>
      </w:r>
      <w:r w:rsidR="005B0E7C" w:rsidRPr="00C25EB6">
        <w:rPr>
          <w:rFonts w:asciiTheme="minorHAnsi" w:hAnsiTheme="minorHAnsi"/>
          <w:sz w:val="22"/>
          <w:szCs w:val="22"/>
        </w:rPr>
        <w:tab/>
        <w:t xml:space="preserve">The definition of “record” in the </w:t>
      </w:r>
      <w:r w:rsidR="005B0E7C" w:rsidRPr="00C25EB6">
        <w:rPr>
          <w:rFonts w:asciiTheme="minorHAnsi" w:hAnsiTheme="minorHAnsi"/>
          <w:i/>
          <w:sz w:val="22"/>
          <w:szCs w:val="22"/>
        </w:rPr>
        <w:t>Interpretation Act</w:t>
      </w:r>
      <w:r w:rsidR="005B0E7C" w:rsidRPr="00C25EB6">
        <w:rPr>
          <w:rFonts w:asciiTheme="minorHAnsi" w:hAnsiTheme="minorHAnsi"/>
          <w:sz w:val="22"/>
          <w:szCs w:val="22"/>
        </w:rPr>
        <w:t xml:space="preserve"> is incorporated into this Agreement and “records” will bear a corresponding meaning.</w:t>
      </w:r>
    </w:p>
    <w:p w14:paraId="17145917" w14:textId="6566652F" w:rsidR="00144109" w:rsidRPr="00C25EB6" w:rsidRDefault="00144109" w:rsidP="00032B82">
      <w:pPr>
        <w:tabs>
          <w:tab w:val="left" w:pos="945"/>
        </w:tabs>
        <w:jc w:val="left"/>
        <w:rPr>
          <w:rFonts w:asciiTheme="minorHAnsi" w:hAnsiTheme="minorHAnsi"/>
          <w:b/>
          <w:sz w:val="22"/>
          <w:szCs w:val="22"/>
        </w:rPr>
      </w:pPr>
    </w:p>
    <w:p w14:paraId="23C7FF12" w14:textId="77777777" w:rsidR="00703EDE" w:rsidRPr="00C25EB6" w:rsidRDefault="00703EDE" w:rsidP="00032B82">
      <w:pPr>
        <w:tabs>
          <w:tab w:val="left" w:pos="709"/>
        </w:tabs>
        <w:jc w:val="left"/>
        <w:rPr>
          <w:rFonts w:asciiTheme="minorHAnsi" w:hAnsiTheme="minorHAnsi"/>
          <w:b/>
          <w:sz w:val="22"/>
          <w:szCs w:val="22"/>
        </w:rPr>
      </w:pPr>
      <w:r w:rsidRPr="00C25EB6">
        <w:rPr>
          <w:rFonts w:asciiTheme="minorHAnsi" w:hAnsiTheme="minorHAnsi"/>
          <w:b/>
          <w:sz w:val="22"/>
          <w:szCs w:val="22"/>
        </w:rPr>
        <w:t>2</w:t>
      </w:r>
      <w:r w:rsidRPr="00C25EB6">
        <w:rPr>
          <w:rFonts w:asciiTheme="minorHAnsi" w:hAnsiTheme="minorHAnsi"/>
          <w:b/>
          <w:sz w:val="22"/>
          <w:szCs w:val="22"/>
        </w:rPr>
        <w:tab/>
        <w:t>SERVICES</w:t>
      </w:r>
    </w:p>
    <w:p w14:paraId="4A912D48" w14:textId="77777777" w:rsidR="00703EDE" w:rsidRPr="00C25EB6" w:rsidRDefault="00703EDE" w:rsidP="00032B82">
      <w:pPr>
        <w:jc w:val="left"/>
        <w:rPr>
          <w:rFonts w:asciiTheme="minorHAnsi" w:hAnsiTheme="minorHAnsi"/>
          <w:sz w:val="22"/>
          <w:szCs w:val="22"/>
        </w:rPr>
      </w:pPr>
    </w:p>
    <w:p w14:paraId="3E82F188" w14:textId="77777777" w:rsidR="00703EDE" w:rsidRPr="00C25EB6" w:rsidRDefault="00703EDE" w:rsidP="00032B82">
      <w:pPr>
        <w:ind w:left="709" w:hanging="709"/>
        <w:jc w:val="left"/>
        <w:rPr>
          <w:rFonts w:asciiTheme="minorHAnsi" w:hAnsiTheme="minorHAnsi"/>
          <w:sz w:val="22"/>
          <w:szCs w:val="22"/>
        </w:rPr>
      </w:pPr>
      <w:r w:rsidRPr="00C25EB6">
        <w:rPr>
          <w:rFonts w:asciiTheme="minorHAnsi" w:hAnsiTheme="minorHAnsi"/>
          <w:sz w:val="22"/>
          <w:szCs w:val="22"/>
        </w:rPr>
        <w:t>Provision of services</w:t>
      </w:r>
    </w:p>
    <w:p w14:paraId="4078C819" w14:textId="77777777" w:rsidR="00703EDE" w:rsidRPr="00C25EB6" w:rsidRDefault="00703EDE" w:rsidP="00032B82">
      <w:pPr>
        <w:ind w:left="709" w:hanging="709"/>
        <w:jc w:val="left"/>
        <w:rPr>
          <w:rFonts w:asciiTheme="minorHAnsi" w:hAnsiTheme="minorHAnsi"/>
          <w:sz w:val="22"/>
          <w:szCs w:val="22"/>
        </w:rPr>
      </w:pPr>
    </w:p>
    <w:p w14:paraId="74A12AD0" w14:textId="77777777" w:rsidR="00703EDE" w:rsidRPr="00C25EB6" w:rsidRDefault="00703EDE" w:rsidP="00032B82">
      <w:pPr>
        <w:ind w:left="709" w:hanging="709"/>
        <w:jc w:val="left"/>
        <w:rPr>
          <w:rFonts w:asciiTheme="minorHAnsi" w:hAnsiTheme="minorHAnsi"/>
          <w:sz w:val="22"/>
          <w:szCs w:val="22"/>
        </w:rPr>
      </w:pPr>
      <w:r w:rsidRPr="00C25EB6">
        <w:rPr>
          <w:rFonts w:asciiTheme="minorHAnsi" w:hAnsiTheme="minorHAnsi"/>
          <w:sz w:val="22"/>
          <w:szCs w:val="22"/>
        </w:rPr>
        <w:t>2.1</w:t>
      </w:r>
      <w:r w:rsidRPr="00C25EB6">
        <w:rPr>
          <w:rFonts w:asciiTheme="minorHAnsi" w:hAnsiTheme="minorHAnsi"/>
          <w:sz w:val="22"/>
          <w:szCs w:val="22"/>
        </w:rPr>
        <w:tab/>
        <w:t xml:space="preserve">The Contractor must provide the Services in accordance with this Agreement.  </w:t>
      </w:r>
    </w:p>
    <w:p w14:paraId="65F4758E" w14:textId="77777777" w:rsidR="00703EDE" w:rsidRPr="00C25EB6" w:rsidRDefault="00703EDE" w:rsidP="00032B82">
      <w:pPr>
        <w:jc w:val="left"/>
        <w:rPr>
          <w:rFonts w:asciiTheme="minorHAnsi" w:hAnsiTheme="minorHAnsi"/>
          <w:sz w:val="22"/>
          <w:szCs w:val="22"/>
        </w:rPr>
      </w:pPr>
    </w:p>
    <w:p w14:paraId="6E4EBC7F" w14:textId="77777777" w:rsidR="00703EDE" w:rsidRPr="00C25EB6" w:rsidRDefault="00703EDE" w:rsidP="00032B82">
      <w:pPr>
        <w:keepNext/>
        <w:keepLines/>
        <w:ind w:left="357" w:hanging="357"/>
        <w:jc w:val="left"/>
        <w:rPr>
          <w:rFonts w:asciiTheme="minorHAnsi" w:hAnsiTheme="minorHAnsi"/>
          <w:sz w:val="22"/>
          <w:szCs w:val="22"/>
        </w:rPr>
      </w:pPr>
      <w:r w:rsidRPr="00C25EB6">
        <w:rPr>
          <w:rFonts w:asciiTheme="minorHAnsi" w:hAnsiTheme="minorHAnsi"/>
          <w:sz w:val="22"/>
          <w:szCs w:val="22"/>
        </w:rPr>
        <w:t>Term</w:t>
      </w:r>
    </w:p>
    <w:p w14:paraId="5DA25443" w14:textId="77777777" w:rsidR="00703EDE" w:rsidRPr="00C25EB6" w:rsidRDefault="00703EDE" w:rsidP="00032B82">
      <w:pPr>
        <w:keepNext/>
        <w:keepLines/>
        <w:ind w:left="357" w:hanging="357"/>
        <w:jc w:val="left"/>
        <w:rPr>
          <w:rFonts w:asciiTheme="minorHAnsi" w:hAnsiTheme="minorHAnsi"/>
          <w:sz w:val="22"/>
          <w:szCs w:val="22"/>
        </w:rPr>
      </w:pPr>
    </w:p>
    <w:p w14:paraId="37877F8F" w14:textId="21B94CA0" w:rsidR="00703EDE" w:rsidRPr="00C25EB6" w:rsidRDefault="00703EDE" w:rsidP="00032B82">
      <w:pPr>
        <w:ind w:left="709" w:hanging="709"/>
        <w:jc w:val="left"/>
        <w:rPr>
          <w:rFonts w:asciiTheme="minorHAnsi" w:hAnsiTheme="minorHAnsi"/>
          <w:sz w:val="22"/>
          <w:szCs w:val="22"/>
        </w:rPr>
      </w:pPr>
      <w:r w:rsidRPr="00C25EB6">
        <w:rPr>
          <w:rFonts w:asciiTheme="minorHAnsi" w:hAnsiTheme="minorHAnsi"/>
          <w:sz w:val="22"/>
          <w:szCs w:val="22"/>
        </w:rPr>
        <w:t>2.2</w:t>
      </w:r>
      <w:r w:rsidRPr="00C25EB6">
        <w:rPr>
          <w:rFonts w:asciiTheme="minorHAnsi" w:hAnsiTheme="minorHAnsi"/>
          <w:sz w:val="22"/>
          <w:szCs w:val="22"/>
        </w:rPr>
        <w:tab/>
        <w:t>Regardless of the date of execution or delivery of this Agreement, the Contractor must provide the Services during the Term</w:t>
      </w:r>
      <w:r w:rsidR="00A4669D">
        <w:rPr>
          <w:rFonts w:asciiTheme="minorHAnsi" w:hAnsiTheme="minorHAnsi"/>
          <w:sz w:val="22"/>
          <w:szCs w:val="22"/>
        </w:rPr>
        <w:t xml:space="preserve"> unless otherwise agreed to in writing by the Parties</w:t>
      </w:r>
      <w:r w:rsidRPr="00C25EB6">
        <w:rPr>
          <w:rFonts w:asciiTheme="minorHAnsi" w:hAnsiTheme="minorHAnsi"/>
          <w:sz w:val="22"/>
          <w:szCs w:val="22"/>
        </w:rPr>
        <w:t xml:space="preserve">. </w:t>
      </w:r>
    </w:p>
    <w:p w14:paraId="64355608" w14:textId="77777777" w:rsidR="00703EDE" w:rsidRPr="00C25EB6" w:rsidRDefault="00703EDE" w:rsidP="00032B82">
      <w:pPr>
        <w:ind w:left="709" w:hanging="709"/>
        <w:jc w:val="left"/>
        <w:rPr>
          <w:rFonts w:asciiTheme="minorHAnsi" w:hAnsiTheme="minorHAnsi"/>
          <w:sz w:val="22"/>
          <w:szCs w:val="22"/>
        </w:rPr>
      </w:pPr>
    </w:p>
    <w:p w14:paraId="6D325CE0" w14:textId="77777777" w:rsidR="00703EDE" w:rsidRDefault="00703EDE" w:rsidP="00032B82">
      <w:pPr>
        <w:ind w:left="709" w:hanging="709"/>
        <w:jc w:val="left"/>
        <w:rPr>
          <w:rFonts w:asciiTheme="minorHAnsi" w:hAnsiTheme="minorHAnsi"/>
          <w:sz w:val="22"/>
          <w:szCs w:val="22"/>
        </w:rPr>
      </w:pPr>
      <w:r w:rsidRPr="00C25EB6">
        <w:rPr>
          <w:rFonts w:asciiTheme="minorHAnsi" w:hAnsiTheme="minorHAnsi"/>
          <w:sz w:val="22"/>
          <w:szCs w:val="22"/>
        </w:rPr>
        <w:t>Supply of various items</w:t>
      </w:r>
    </w:p>
    <w:p w14:paraId="63E5BFB3" w14:textId="77777777" w:rsidR="007D36D1" w:rsidRPr="00C25EB6" w:rsidRDefault="007D36D1" w:rsidP="00032B82">
      <w:pPr>
        <w:ind w:left="709" w:hanging="709"/>
        <w:jc w:val="left"/>
        <w:rPr>
          <w:rFonts w:asciiTheme="minorHAnsi" w:hAnsiTheme="minorHAnsi"/>
          <w:sz w:val="22"/>
          <w:szCs w:val="22"/>
        </w:rPr>
      </w:pPr>
    </w:p>
    <w:p w14:paraId="71915960" w14:textId="42F0C918"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2.3</w:t>
      </w:r>
      <w:r w:rsidRPr="00C25EB6">
        <w:rPr>
          <w:rFonts w:asciiTheme="minorHAnsi" w:hAnsiTheme="minorHAnsi"/>
          <w:sz w:val="22"/>
          <w:szCs w:val="22"/>
        </w:rPr>
        <w:tab/>
        <w:t>Unless the parties otherwise agree in writing, the Contractor must supply and pay for all labour, materials, equipment, tools,</w:t>
      </w:r>
      <w:r w:rsidR="000D6558">
        <w:rPr>
          <w:rFonts w:asciiTheme="minorHAnsi" w:hAnsiTheme="minorHAnsi"/>
          <w:sz w:val="22"/>
          <w:szCs w:val="22"/>
        </w:rPr>
        <w:t xml:space="preserve"> facilities,</w:t>
      </w:r>
      <w:r w:rsidRPr="00C25EB6">
        <w:rPr>
          <w:rFonts w:asciiTheme="minorHAnsi" w:hAnsiTheme="minorHAnsi"/>
          <w:sz w:val="22"/>
          <w:szCs w:val="22"/>
        </w:rPr>
        <w:t xml:space="preserve"> approvals and licenses necessary or advisable to perform the Contractor’s obligations under this Agreement, including the license </w:t>
      </w:r>
      <w:r w:rsidR="00B44391" w:rsidRPr="00C25EB6">
        <w:rPr>
          <w:rFonts w:asciiTheme="minorHAnsi" w:hAnsiTheme="minorHAnsi"/>
          <w:sz w:val="22"/>
          <w:szCs w:val="22"/>
        </w:rPr>
        <w:t xml:space="preserve">and modules </w:t>
      </w:r>
      <w:r w:rsidR="00F13389" w:rsidRPr="00C25EB6">
        <w:rPr>
          <w:rFonts w:asciiTheme="minorHAnsi" w:hAnsiTheme="minorHAnsi"/>
          <w:sz w:val="22"/>
          <w:szCs w:val="22"/>
        </w:rPr>
        <w:t xml:space="preserve">purchased </w:t>
      </w:r>
      <w:r w:rsidRPr="00C25EB6">
        <w:rPr>
          <w:rFonts w:asciiTheme="minorHAnsi" w:hAnsiTheme="minorHAnsi"/>
          <w:sz w:val="22"/>
          <w:szCs w:val="22"/>
        </w:rPr>
        <w:t>under section 6.4.</w:t>
      </w:r>
    </w:p>
    <w:p w14:paraId="701EBA66" w14:textId="77777777" w:rsidR="00703EDE" w:rsidRPr="00C25EB6" w:rsidRDefault="00703EDE" w:rsidP="00032B82">
      <w:pPr>
        <w:ind w:left="720" w:hanging="720"/>
        <w:jc w:val="left"/>
        <w:rPr>
          <w:rFonts w:asciiTheme="minorHAnsi" w:hAnsiTheme="minorHAnsi"/>
          <w:sz w:val="22"/>
          <w:szCs w:val="22"/>
        </w:rPr>
      </w:pPr>
    </w:p>
    <w:p w14:paraId="65E1C514"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lastRenderedPageBreak/>
        <w:t xml:space="preserve">Standard of care </w:t>
      </w:r>
    </w:p>
    <w:p w14:paraId="21526B02" w14:textId="77777777" w:rsidR="00703EDE" w:rsidRPr="00C25EB6" w:rsidRDefault="00703EDE" w:rsidP="00032B82">
      <w:pPr>
        <w:keepNext/>
        <w:keepLines/>
        <w:ind w:left="720" w:hanging="720"/>
        <w:jc w:val="left"/>
        <w:rPr>
          <w:rFonts w:asciiTheme="minorHAnsi" w:hAnsiTheme="minorHAnsi"/>
          <w:sz w:val="22"/>
          <w:szCs w:val="22"/>
        </w:rPr>
      </w:pPr>
    </w:p>
    <w:p w14:paraId="71DFDDED"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2.4</w:t>
      </w:r>
      <w:r w:rsidRPr="00C25EB6">
        <w:rPr>
          <w:rFonts w:asciiTheme="minorHAnsi" w:hAnsiTheme="minorHAnsi"/>
          <w:sz w:val="22"/>
          <w:szCs w:val="22"/>
        </w:rPr>
        <w:tab/>
        <w:t xml:space="preserve">Unless otherwise specified in this Agreement, </w:t>
      </w:r>
      <w:bookmarkStart w:id="1" w:name="OLE_LINK1"/>
      <w:bookmarkStart w:id="2" w:name="OLE_LINK2"/>
      <w:r w:rsidRPr="00C25EB6">
        <w:rPr>
          <w:rFonts w:asciiTheme="minorHAnsi" w:hAnsiTheme="minorHAnsi"/>
          <w:sz w:val="22"/>
          <w:szCs w:val="22"/>
        </w:rPr>
        <w:t xml:space="preserve">the Contractor </w:t>
      </w:r>
      <w:bookmarkEnd w:id="1"/>
      <w:bookmarkEnd w:id="2"/>
      <w:r w:rsidRPr="00C25EB6">
        <w:rPr>
          <w:rFonts w:asciiTheme="minorHAnsi" w:hAnsiTheme="minorHAnsi"/>
          <w:sz w:val="22"/>
          <w:szCs w:val="22"/>
        </w:rPr>
        <w:t>must perform the Services to a standard of care, skill, and diligence maintained by persons providing, on a commercial basis, services similar to the Services.</w:t>
      </w:r>
    </w:p>
    <w:p w14:paraId="3451C1C3" w14:textId="77777777" w:rsidR="00703EDE" w:rsidRPr="00C25EB6" w:rsidRDefault="00703EDE" w:rsidP="00032B82">
      <w:pPr>
        <w:ind w:left="720" w:hanging="720"/>
        <w:jc w:val="left"/>
        <w:rPr>
          <w:rFonts w:asciiTheme="minorHAnsi" w:hAnsiTheme="minorHAnsi"/>
          <w:sz w:val="22"/>
          <w:szCs w:val="22"/>
        </w:rPr>
      </w:pPr>
    </w:p>
    <w:p w14:paraId="3F8328A3"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Standards in relation to persons performing Services</w:t>
      </w:r>
    </w:p>
    <w:p w14:paraId="25BAC40B" w14:textId="77777777" w:rsidR="00703EDE" w:rsidRPr="00C25EB6" w:rsidRDefault="00703EDE" w:rsidP="00032B82">
      <w:pPr>
        <w:keepNext/>
        <w:keepLines/>
        <w:ind w:left="720" w:hanging="720"/>
        <w:jc w:val="left"/>
        <w:rPr>
          <w:rFonts w:asciiTheme="minorHAnsi" w:hAnsiTheme="minorHAnsi"/>
          <w:sz w:val="22"/>
          <w:szCs w:val="22"/>
        </w:rPr>
      </w:pPr>
    </w:p>
    <w:p w14:paraId="074F41D5" w14:textId="77777777" w:rsidR="003614DF"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2.5</w:t>
      </w:r>
      <w:r w:rsidRPr="00C25EB6">
        <w:rPr>
          <w:rFonts w:asciiTheme="minorHAnsi" w:hAnsiTheme="minorHAnsi"/>
          <w:sz w:val="22"/>
          <w:szCs w:val="22"/>
        </w:rPr>
        <w:tab/>
        <w:t>The Contractor must ensure that all persons employed or retained to perform the Services are qualified and competent to perform them and are properly trained, instructed and supervised.</w:t>
      </w:r>
    </w:p>
    <w:p w14:paraId="5A80E18C" w14:textId="77777777" w:rsidR="003614DF" w:rsidRDefault="003614DF" w:rsidP="00032B82">
      <w:pPr>
        <w:ind w:left="720" w:hanging="720"/>
        <w:jc w:val="left"/>
        <w:rPr>
          <w:rFonts w:asciiTheme="minorHAnsi" w:hAnsiTheme="minorHAnsi"/>
          <w:sz w:val="22"/>
          <w:szCs w:val="22"/>
        </w:rPr>
      </w:pPr>
    </w:p>
    <w:p w14:paraId="0682F306" w14:textId="77777777" w:rsidR="003614DF"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Instructions by Legislative Assembly</w:t>
      </w:r>
    </w:p>
    <w:p w14:paraId="08D3D7ED" w14:textId="77777777" w:rsidR="003614DF" w:rsidRDefault="003614DF" w:rsidP="00032B82">
      <w:pPr>
        <w:ind w:left="720" w:hanging="720"/>
        <w:jc w:val="left"/>
        <w:rPr>
          <w:rFonts w:asciiTheme="minorHAnsi" w:hAnsiTheme="minorHAnsi"/>
          <w:sz w:val="22"/>
          <w:szCs w:val="22"/>
        </w:rPr>
      </w:pPr>
    </w:p>
    <w:p w14:paraId="018A4FE4" w14:textId="68B1D20B"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2.6</w:t>
      </w:r>
      <w:r w:rsidRPr="00C25EB6">
        <w:rPr>
          <w:rFonts w:asciiTheme="minorHAnsi" w:hAnsiTheme="minorHAnsi"/>
          <w:sz w:val="22"/>
          <w:szCs w:val="22"/>
        </w:rPr>
        <w:tab/>
        <w:t>The Legislative Assembly may from time to time give the Contractor reasonable instructions (in writing or otherwise) as to the performance of the Services.  The Contractor must comply with those instructions but, unless otherwise specified in this Agreement, the Contractor may determine the manner in which the instructions are carried out.</w:t>
      </w:r>
    </w:p>
    <w:p w14:paraId="2A5F7A08" w14:textId="77777777" w:rsidR="000D6558" w:rsidRDefault="000D6558" w:rsidP="00032B82">
      <w:pPr>
        <w:keepNext/>
        <w:keepLines/>
        <w:ind w:left="720" w:hanging="720"/>
        <w:jc w:val="left"/>
        <w:rPr>
          <w:rFonts w:asciiTheme="minorHAnsi" w:hAnsiTheme="minorHAnsi"/>
          <w:sz w:val="22"/>
          <w:szCs w:val="22"/>
        </w:rPr>
      </w:pPr>
    </w:p>
    <w:p w14:paraId="30A849E9"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Confirmation of non-written instructions</w:t>
      </w:r>
    </w:p>
    <w:p w14:paraId="43283B5C" w14:textId="77777777" w:rsidR="00703EDE" w:rsidRPr="00C25EB6" w:rsidRDefault="00703EDE" w:rsidP="00032B82">
      <w:pPr>
        <w:keepNext/>
        <w:keepLines/>
        <w:ind w:left="720" w:hanging="720"/>
        <w:jc w:val="left"/>
        <w:rPr>
          <w:rFonts w:asciiTheme="minorHAnsi" w:hAnsiTheme="minorHAnsi"/>
          <w:sz w:val="22"/>
          <w:szCs w:val="22"/>
        </w:rPr>
      </w:pPr>
    </w:p>
    <w:p w14:paraId="797A1418"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2.7</w:t>
      </w:r>
      <w:r w:rsidRPr="00C25EB6">
        <w:rPr>
          <w:rFonts w:asciiTheme="minorHAnsi" w:hAnsiTheme="minorHAnsi"/>
          <w:sz w:val="22"/>
          <w:szCs w:val="22"/>
        </w:rPr>
        <w:tab/>
        <w:t>If the Legislative Assembly provides an instruction under section 2.6 other than in writing, the Contractor may request that the instruction be confirmed by the Legislative Assembly in writing, which request the Legislative Assembly must comply with as soon as it is reasonably practicable to do so.</w:t>
      </w:r>
    </w:p>
    <w:p w14:paraId="5B61D2CE" w14:textId="77777777" w:rsidR="00703EDE" w:rsidRPr="00C25EB6" w:rsidRDefault="00703EDE" w:rsidP="00032B82">
      <w:pPr>
        <w:keepNext/>
        <w:keepLines/>
        <w:ind w:left="720" w:hanging="720"/>
        <w:jc w:val="left"/>
        <w:rPr>
          <w:rFonts w:asciiTheme="minorHAnsi" w:hAnsiTheme="minorHAnsi"/>
          <w:sz w:val="22"/>
          <w:szCs w:val="22"/>
        </w:rPr>
      </w:pPr>
    </w:p>
    <w:p w14:paraId="52E10CDD"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Effectiveness of non-written instructions</w:t>
      </w:r>
    </w:p>
    <w:p w14:paraId="1EB766EF" w14:textId="77777777" w:rsidR="00703EDE" w:rsidRPr="00C25EB6" w:rsidRDefault="00703EDE" w:rsidP="00032B82">
      <w:pPr>
        <w:keepNext/>
        <w:keepLines/>
        <w:ind w:left="720" w:hanging="720"/>
        <w:jc w:val="left"/>
        <w:rPr>
          <w:rFonts w:asciiTheme="minorHAnsi" w:hAnsiTheme="minorHAnsi"/>
          <w:sz w:val="22"/>
          <w:szCs w:val="22"/>
        </w:rPr>
      </w:pPr>
    </w:p>
    <w:p w14:paraId="7CF4A0D5"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2.8</w:t>
      </w:r>
      <w:r w:rsidRPr="00C25EB6">
        <w:rPr>
          <w:rFonts w:asciiTheme="minorHAnsi" w:hAnsiTheme="minorHAnsi"/>
          <w:sz w:val="22"/>
          <w:szCs w:val="22"/>
        </w:rPr>
        <w:tab/>
        <w:t xml:space="preserve">Requesting written confirmation of an instruction under section 2.7 does not relieve the Contractor from complying with the instruction at the time the instruction was given. </w:t>
      </w:r>
    </w:p>
    <w:p w14:paraId="4FCB0C8E" w14:textId="77777777" w:rsidR="00703EDE" w:rsidRPr="00C25EB6" w:rsidRDefault="00703EDE" w:rsidP="00032B82">
      <w:pPr>
        <w:ind w:left="720" w:hanging="720"/>
        <w:jc w:val="left"/>
        <w:rPr>
          <w:rFonts w:asciiTheme="minorHAnsi" w:hAnsiTheme="minorHAnsi"/>
          <w:sz w:val="22"/>
          <w:szCs w:val="22"/>
        </w:rPr>
      </w:pPr>
    </w:p>
    <w:p w14:paraId="3BAD831F"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Applicable laws</w:t>
      </w:r>
    </w:p>
    <w:p w14:paraId="0A8C0672" w14:textId="77777777" w:rsidR="00703EDE" w:rsidRPr="00C25EB6" w:rsidRDefault="00703EDE" w:rsidP="00032B82">
      <w:pPr>
        <w:keepNext/>
        <w:keepLines/>
        <w:ind w:left="720" w:hanging="720"/>
        <w:jc w:val="left"/>
        <w:rPr>
          <w:rFonts w:asciiTheme="minorHAnsi" w:hAnsiTheme="minorHAnsi"/>
          <w:sz w:val="22"/>
          <w:szCs w:val="22"/>
        </w:rPr>
      </w:pPr>
    </w:p>
    <w:p w14:paraId="38DFF026"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2.9</w:t>
      </w:r>
      <w:r w:rsidRPr="00C25EB6">
        <w:rPr>
          <w:rFonts w:asciiTheme="minorHAnsi" w:hAnsiTheme="minorHAnsi"/>
          <w:sz w:val="22"/>
          <w:szCs w:val="22"/>
        </w:rPr>
        <w:tab/>
        <w:t>In the performance of the Contractor’s obligations under this Agreement, the Contractor must comply with all applicable laws.</w:t>
      </w:r>
    </w:p>
    <w:p w14:paraId="020CA625" w14:textId="77777777" w:rsidR="00703EDE" w:rsidRPr="00C25EB6" w:rsidRDefault="00703EDE" w:rsidP="00032B82">
      <w:pPr>
        <w:ind w:left="720" w:hanging="720"/>
        <w:jc w:val="left"/>
        <w:rPr>
          <w:rFonts w:asciiTheme="minorHAnsi" w:hAnsiTheme="minorHAnsi"/>
          <w:b/>
          <w:sz w:val="22"/>
          <w:szCs w:val="22"/>
        </w:rPr>
      </w:pPr>
    </w:p>
    <w:p w14:paraId="5B7B0D08" w14:textId="0B287EA3" w:rsidR="009127A3" w:rsidRDefault="00703EDE" w:rsidP="00032B82">
      <w:pPr>
        <w:ind w:left="720" w:hanging="720"/>
        <w:jc w:val="left"/>
        <w:rPr>
          <w:rFonts w:asciiTheme="minorHAnsi" w:hAnsiTheme="minorHAnsi"/>
          <w:b/>
          <w:sz w:val="22"/>
          <w:szCs w:val="22"/>
        </w:rPr>
      </w:pPr>
      <w:r w:rsidRPr="00C25EB6">
        <w:rPr>
          <w:rFonts w:asciiTheme="minorHAnsi" w:hAnsiTheme="minorHAnsi"/>
          <w:b/>
          <w:sz w:val="22"/>
          <w:szCs w:val="22"/>
        </w:rPr>
        <w:t>3</w:t>
      </w:r>
      <w:r w:rsidRPr="00C25EB6">
        <w:rPr>
          <w:rFonts w:asciiTheme="minorHAnsi" w:hAnsiTheme="minorHAnsi"/>
          <w:b/>
          <w:sz w:val="22"/>
          <w:szCs w:val="22"/>
        </w:rPr>
        <w:tab/>
        <w:t>PAYMENT</w:t>
      </w:r>
    </w:p>
    <w:p w14:paraId="2B8EDDDA" w14:textId="77777777" w:rsidR="009127A3" w:rsidRDefault="009127A3" w:rsidP="00032B82">
      <w:pPr>
        <w:ind w:left="720" w:hanging="720"/>
        <w:jc w:val="left"/>
        <w:rPr>
          <w:rFonts w:asciiTheme="minorHAnsi" w:hAnsiTheme="minorHAnsi"/>
          <w:b/>
          <w:sz w:val="22"/>
          <w:szCs w:val="22"/>
        </w:rPr>
      </w:pPr>
    </w:p>
    <w:p w14:paraId="22E1B53C" w14:textId="3EE80D22" w:rsidR="009127A3" w:rsidRPr="009127A3" w:rsidRDefault="009127A3" w:rsidP="00032B82">
      <w:pPr>
        <w:ind w:left="720" w:hanging="720"/>
        <w:jc w:val="left"/>
        <w:rPr>
          <w:rFonts w:asciiTheme="minorHAnsi" w:hAnsiTheme="minorHAnsi"/>
          <w:sz w:val="22"/>
          <w:szCs w:val="22"/>
        </w:rPr>
      </w:pPr>
      <w:r w:rsidRPr="009127A3">
        <w:rPr>
          <w:rFonts w:asciiTheme="minorHAnsi" w:hAnsiTheme="minorHAnsi"/>
          <w:sz w:val="22"/>
          <w:szCs w:val="22"/>
        </w:rPr>
        <w:t>Fees and expenses</w:t>
      </w:r>
    </w:p>
    <w:p w14:paraId="47F28BC0" w14:textId="77777777" w:rsidR="009127A3" w:rsidRDefault="009127A3" w:rsidP="00032B82">
      <w:pPr>
        <w:ind w:left="720" w:hanging="720"/>
        <w:jc w:val="left"/>
        <w:rPr>
          <w:rFonts w:asciiTheme="minorHAnsi" w:hAnsiTheme="minorHAnsi"/>
          <w:b/>
          <w:sz w:val="22"/>
          <w:szCs w:val="22"/>
        </w:rPr>
      </w:pPr>
    </w:p>
    <w:p w14:paraId="0576FAA3" w14:textId="2E4B6863" w:rsidR="00703EDE" w:rsidRDefault="009127A3" w:rsidP="00032B82">
      <w:pPr>
        <w:ind w:left="720" w:hanging="720"/>
        <w:jc w:val="left"/>
        <w:rPr>
          <w:rFonts w:asciiTheme="minorHAnsi" w:hAnsiTheme="minorHAnsi"/>
          <w:sz w:val="22"/>
          <w:szCs w:val="22"/>
        </w:rPr>
      </w:pPr>
      <w:r w:rsidRPr="009127A3">
        <w:rPr>
          <w:rFonts w:asciiTheme="minorHAnsi" w:hAnsiTheme="minorHAnsi"/>
          <w:sz w:val="22"/>
          <w:szCs w:val="22"/>
        </w:rPr>
        <w:t>3.1</w:t>
      </w:r>
      <w:r>
        <w:rPr>
          <w:rFonts w:asciiTheme="minorHAnsi" w:hAnsiTheme="minorHAnsi"/>
          <w:sz w:val="22"/>
          <w:szCs w:val="22"/>
        </w:rPr>
        <w:tab/>
      </w:r>
      <w:r w:rsidRPr="009127A3">
        <w:rPr>
          <w:rFonts w:asciiTheme="minorHAnsi" w:hAnsiTheme="minorHAnsi"/>
          <w:sz w:val="22"/>
          <w:szCs w:val="22"/>
        </w:rPr>
        <w:t xml:space="preserve">If the Contractor complies with this Agreement, then the Legislative Assembly must, subject to </w:t>
      </w:r>
      <w:r w:rsidR="00A4669D">
        <w:rPr>
          <w:rFonts w:asciiTheme="minorHAnsi" w:hAnsiTheme="minorHAnsi"/>
          <w:sz w:val="22"/>
          <w:szCs w:val="22"/>
        </w:rPr>
        <w:t xml:space="preserve">Clause 3.4, </w:t>
      </w:r>
      <w:r w:rsidR="00703EDE" w:rsidRPr="00C25EB6">
        <w:rPr>
          <w:rFonts w:asciiTheme="minorHAnsi" w:hAnsiTheme="minorHAnsi"/>
          <w:sz w:val="22"/>
          <w:szCs w:val="22"/>
        </w:rPr>
        <w:t xml:space="preserve">pay to the Contractor at the times and on the conditions set out in </w:t>
      </w:r>
      <w:r w:rsidR="00703EDE" w:rsidRPr="00C25EB6">
        <w:rPr>
          <w:rFonts w:asciiTheme="minorHAnsi" w:hAnsiTheme="minorHAnsi"/>
          <w:i/>
          <w:sz w:val="22"/>
          <w:szCs w:val="22"/>
        </w:rPr>
        <w:t>Schedule B</w:t>
      </w:r>
      <w:r w:rsidR="00703EDE" w:rsidRPr="00C25EB6">
        <w:rPr>
          <w:rFonts w:asciiTheme="minorHAnsi" w:hAnsiTheme="minorHAnsi"/>
          <w:sz w:val="22"/>
          <w:szCs w:val="22"/>
        </w:rPr>
        <w:t>:</w:t>
      </w:r>
    </w:p>
    <w:p w14:paraId="7FF81EEC" w14:textId="77777777" w:rsidR="007D36D1" w:rsidRPr="00C25EB6" w:rsidRDefault="007D36D1" w:rsidP="00032B82">
      <w:pPr>
        <w:ind w:left="720" w:hanging="720"/>
        <w:jc w:val="left"/>
        <w:rPr>
          <w:rFonts w:asciiTheme="minorHAnsi" w:hAnsiTheme="minorHAnsi"/>
          <w:sz w:val="22"/>
          <w:szCs w:val="22"/>
        </w:rPr>
      </w:pPr>
    </w:p>
    <w:p w14:paraId="1FE4D30C"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(a)</w:t>
      </w:r>
      <w:r w:rsidRPr="00C25EB6">
        <w:rPr>
          <w:rFonts w:asciiTheme="minorHAnsi" w:hAnsiTheme="minorHAnsi"/>
          <w:sz w:val="22"/>
          <w:szCs w:val="22"/>
        </w:rPr>
        <w:tab/>
        <w:t xml:space="preserve">the fees described in that Schedule; </w:t>
      </w:r>
    </w:p>
    <w:p w14:paraId="28812D48"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(b)</w:t>
      </w:r>
      <w:r w:rsidRPr="00C25EB6">
        <w:rPr>
          <w:rFonts w:asciiTheme="minorHAnsi" w:hAnsiTheme="minorHAnsi"/>
          <w:sz w:val="22"/>
          <w:szCs w:val="22"/>
        </w:rPr>
        <w:tab/>
        <w:t>the expenses, if any, described in that Schedule if they are supported, where applicable, by proper receipts and, in the Legislative Assembly’s opinion, are necessarily incurred by the Contractor in providing the Services; and</w:t>
      </w:r>
    </w:p>
    <w:p w14:paraId="7EB2E64A"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lastRenderedPageBreak/>
        <w:t>(c )</w:t>
      </w:r>
      <w:r w:rsidRPr="00C25EB6">
        <w:rPr>
          <w:rFonts w:asciiTheme="minorHAnsi" w:hAnsiTheme="minorHAnsi"/>
          <w:sz w:val="22"/>
          <w:szCs w:val="22"/>
        </w:rPr>
        <w:tab/>
        <w:t>any applicable taxes payable by the Legislative Assembly under law or agreement with the relevant taxation authorities on the fees and expenses described in paragraphs (a) and (b) .</w:t>
      </w:r>
    </w:p>
    <w:p w14:paraId="30399B7F" w14:textId="77777777" w:rsidR="00703EDE" w:rsidRPr="00C25EB6" w:rsidRDefault="00703EDE" w:rsidP="00032B82">
      <w:pPr>
        <w:ind w:left="1440" w:hanging="720"/>
        <w:jc w:val="left"/>
        <w:rPr>
          <w:rFonts w:asciiTheme="minorHAnsi" w:hAnsiTheme="minorHAnsi"/>
          <w:sz w:val="22"/>
          <w:szCs w:val="22"/>
        </w:rPr>
      </w:pPr>
    </w:p>
    <w:p w14:paraId="38305704" w14:textId="3D221A18" w:rsidR="00703EDE" w:rsidRPr="00C25EB6" w:rsidRDefault="00703EDE" w:rsidP="00032B82">
      <w:pPr>
        <w:ind w:left="709" w:firstLine="11"/>
        <w:jc w:val="left"/>
        <w:rPr>
          <w:rFonts w:asciiTheme="minorHAnsi" w:hAnsiTheme="minorHAnsi"/>
          <w:sz w:val="22"/>
          <w:szCs w:val="22"/>
        </w:rPr>
      </w:pPr>
      <w:r w:rsidRPr="00C25EB6">
        <w:rPr>
          <w:rFonts w:asciiTheme="minorHAnsi" w:hAnsiTheme="minorHAnsi"/>
          <w:sz w:val="22"/>
          <w:szCs w:val="22"/>
        </w:rPr>
        <w:t xml:space="preserve">The Legislative Assembly is not obliged to pay to the Contractor more than the “Maximum Amount” specified in </w:t>
      </w:r>
      <w:r w:rsidRPr="00C25EB6">
        <w:rPr>
          <w:rFonts w:asciiTheme="minorHAnsi" w:hAnsiTheme="minorHAnsi"/>
          <w:i/>
          <w:sz w:val="22"/>
          <w:szCs w:val="22"/>
        </w:rPr>
        <w:t>Schedule</w:t>
      </w:r>
      <w:r w:rsidRPr="00C25EB6">
        <w:rPr>
          <w:rFonts w:asciiTheme="minorHAnsi" w:hAnsiTheme="minorHAnsi"/>
          <w:sz w:val="22"/>
          <w:szCs w:val="22"/>
        </w:rPr>
        <w:t xml:space="preserve"> </w:t>
      </w:r>
      <w:r w:rsidRPr="00C25EB6">
        <w:rPr>
          <w:rFonts w:asciiTheme="minorHAnsi" w:hAnsiTheme="minorHAnsi"/>
          <w:i/>
          <w:sz w:val="22"/>
          <w:szCs w:val="22"/>
        </w:rPr>
        <w:t xml:space="preserve">B </w:t>
      </w:r>
      <w:r w:rsidRPr="00C25EB6">
        <w:rPr>
          <w:rFonts w:asciiTheme="minorHAnsi" w:hAnsiTheme="minorHAnsi"/>
          <w:sz w:val="22"/>
          <w:szCs w:val="22"/>
        </w:rPr>
        <w:t>on account of fees and expenses.</w:t>
      </w:r>
    </w:p>
    <w:p w14:paraId="5E9B673E" w14:textId="77777777" w:rsidR="00144109" w:rsidRPr="00C25EB6" w:rsidRDefault="00144109" w:rsidP="00032B82">
      <w:pPr>
        <w:keepNext/>
        <w:keepLines/>
        <w:ind w:left="720" w:hanging="720"/>
        <w:jc w:val="left"/>
        <w:rPr>
          <w:rFonts w:asciiTheme="minorHAnsi" w:hAnsiTheme="minorHAnsi"/>
          <w:sz w:val="22"/>
          <w:szCs w:val="22"/>
        </w:rPr>
      </w:pPr>
    </w:p>
    <w:p w14:paraId="3186F4F8"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Statements of accounts</w:t>
      </w:r>
    </w:p>
    <w:p w14:paraId="0AD49DC1" w14:textId="77777777" w:rsidR="00144109" w:rsidRPr="00C25EB6" w:rsidRDefault="00144109" w:rsidP="00032B82">
      <w:pPr>
        <w:ind w:left="720" w:hanging="720"/>
        <w:jc w:val="left"/>
        <w:rPr>
          <w:rFonts w:asciiTheme="minorHAnsi" w:hAnsiTheme="minorHAnsi"/>
          <w:sz w:val="22"/>
          <w:szCs w:val="22"/>
        </w:rPr>
      </w:pPr>
    </w:p>
    <w:p w14:paraId="766955B7" w14:textId="604FD9FE"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3.2</w:t>
      </w:r>
      <w:r w:rsidRPr="00C25EB6">
        <w:rPr>
          <w:rFonts w:asciiTheme="minorHAnsi" w:hAnsiTheme="minorHAnsi"/>
          <w:sz w:val="22"/>
          <w:szCs w:val="22"/>
        </w:rPr>
        <w:tab/>
        <w:t xml:space="preserve">In order to obtain payment of any fees and expenses under this Agreement, the Contractor must submit to the Legislative Assembly a written statement of account in a form satisfactory to the Legislative Assembly upon completion of the Services or at other times described in </w:t>
      </w:r>
      <w:r w:rsidRPr="00C25EB6">
        <w:rPr>
          <w:rFonts w:asciiTheme="minorHAnsi" w:hAnsiTheme="minorHAnsi"/>
          <w:i/>
          <w:sz w:val="22"/>
          <w:szCs w:val="22"/>
        </w:rPr>
        <w:t>Schedule B</w:t>
      </w:r>
      <w:r w:rsidRPr="00C25EB6">
        <w:rPr>
          <w:rFonts w:asciiTheme="minorHAnsi" w:hAnsiTheme="minorHAnsi"/>
          <w:sz w:val="22"/>
          <w:szCs w:val="22"/>
        </w:rPr>
        <w:t>.</w:t>
      </w:r>
    </w:p>
    <w:p w14:paraId="19B49BA1" w14:textId="77777777" w:rsidR="00144109" w:rsidRPr="00C25EB6" w:rsidRDefault="00144109" w:rsidP="00032B82">
      <w:pPr>
        <w:keepNext/>
        <w:keepLines/>
        <w:ind w:left="720" w:hanging="720"/>
        <w:jc w:val="left"/>
        <w:rPr>
          <w:rFonts w:asciiTheme="minorHAnsi" w:hAnsiTheme="minorHAnsi"/>
          <w:sz w:val="22"/>
          <w:szCs w:val="22"/>
        </w:rPr>
      </w:pPr>
    </w:p>
    <w:p w14:paraId="420A3688"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Withholding of amounts</w:t>
      </w:r>
    </w:p>
    <w:p w14:paraId="40C330E7" w14:textId="77777777" w:rsidR="00144109" w:rsidRPr="00C25EB6" w:rsidRDefault="00144109" w:rsidP="00032B82">
      <w:pPr>
        <w:tabs>
          <w:tab w:val="left" w:pos="720"/>
        </w:tabs>
        <w:ind w:left="720" w:hanging="720"/>
        <w:jc w:val="left"/>
        <w:rPr>
          <w:rFonts w:asciiTheme="minorHAnsi" w:hAnsiTheme="minorHAnsi"/>
          <w:sz w:val="22"/>
          <w:szCs w:val="22"/>
        </w:rPr>
      </w:pPr>
    </w:p>
    <w:p w14:paraId="1CDACC5C" w14:textId="77777777" w:rsidR="00703EDE" w:rsidRPr="00C25EB6" w:rsidRDefault="00703EDE" w:rsidP="00032B82">
      <w:pPr>
        <w:tabs>
          <w:tab w:val="left" w:pos="720"/>
        </w:tabs>
        <w:ind w:left="720" w:hanging="720"/>
        <w:jc w:val="left"/>
        <w:rPr>
          <w:rFonts w:asciiTheme="minorHAnsi" w:hAnsiTheme="minorHAnsi"/>
          <w:sz w:val="22"/>
          <w:szCs w:val="22"/>
        </w:rPr>
      </w:pPr>
      <w:r w:rsidRPr="00C25EB6">
        <w:rPr>
          <w:rFonts w:asciiTheme="minorHAnsi" w:hAnsiTheme="minorHAnsi"/>
          <w:sz w:val="22"/>
          <w:szCs w:val="22"/>
        </w:rPr>
        <w:t>3.3</w:t>
      </w:r>
      <w:r w:rsidRPr="00C25EB6">
        <w:rPr>
          <w:rFonts w:asciiTheme="minorHAnsi" w:hAnsiTheme="minorHAnsi"/>
          <w:sz w:val="22"/>
          <w:szCs w:val="22"/>
        </w:rPr>
        <w:tab/>
        <w:t xml:space="preserve">Without limiting section 9.1, the Legislative Assembly may withhold from any payment due to the Contractor an amount sufficient to indemnify in whole or in part the Legislative Assembly and its employees and agents against any liens or other third-party claims that have arisen or could arise in connection with the provision of the Services.  An amount withheld under this section must be promptly paid by the Legislative Assembly to the Contractor upon the basis for withholding the amount having been fully resolved to the satisfaction of the Legislative Assembly. </w:t>
      </w:r>
    </w:p>
    <w:p w14:paraId="5B5A056D" w14:textId="6B8F25B5" w:rsidR="004F0E36" w:rsidRDefault="004F0E36" w:rsidP="00032B82">
      <w:pPr>
        <w:jc w:val="left"/>
        <w:rPr>
          <w:rFonts w:asciiTheme="minorHAnsi" w:hAnsiTheme="minorHAnsi"/>
          <w:sz w:val="22"/>
          <w:szCs w:val="22"/>
        </w:rPr>
      </w:pPr>
    </w:p>
    <w:p w14:paraId="49BE7D25" w14:textId="5F8DBB5F"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Appropriation</w:t>
      </w:r>
    </w:p>
    <w:p w14:paraId="1FC87DE4" w14:textId="77777777" w:rsidR="008B3E3F" w:rsidRDefault="008B3E3F" w:rsidP="00032B82">
      <w:pPr>
        <w:ind w:left="720" w:hanging="720"/>
        <w:jc w:val="left"/>
        <w:rPr>
          <w:rFonts w:asciiTheme="minorHAnsi" w:hAnsiTheme="minorHAnsi"/>
          <w:sz w:val="22"/>
          <w:szCs w:val="22"/>
        </w:rPr>
      </w:pPr>
    </w:p>
    <w:p w14:paraId="2BD3CEF5" w14:textId="68D33695" w:rsidR="00703EDE" w:rsidRPr="00C25EB6" w:rsidRDefault="00703EDE" w:rsidP="00914B6E">
      <w:pPr>
        <w:ind w:left="720" w:hanging="720"/>
        <w:jc w:val="left"/>
        <w:rPr>
          <w:rFonts w:asciiTheme="minorHAnsi" w:hAnsiTheme="minorHAnsi"/>
          <w:sz w:val="22"/>
          <w:szCs w:val="22"/>
        </w:rPr>
      </w:pPr>
      <w:r w:rsidRPr="00C25EB6">
        <w:rPr>
          <w:rFonts w:asciiTheme="minorHAnsi" w:hAnsiTheme="minorHAnsi"/>
          <w:sz w:val="22"/>
          <w:szCs w:val="22"/>
        </w:rPr>
        <w:t>3.4</w:t>
      </w:r>
      <w:r w:rsidRPr="00C25EB6">
        <w:rPr>
          <w:rFonts w:asciiTheme="minorHAnsi" w:hAnsiTheme="minorHAnsi"/>
          <w:sz w:val="22"/>
          <w:szCs w:val="22"/>
        </w:rPr>
        <w:tab/>
        <w:t xml:space="preserve">The Legislative Assembly’s obligation to pay money to the Contractor </w:t>
      </w:r>
      <w:r w:rsidR="00681267" w:rsidRPr="00C25EB6">
        <w:rPr>
          <w:rFonts w:asciiTheme="minorHAnsi" w:hAnsiTheme="minorHAnsi"/>
          <w:sz w:val="22"/>
          <w:szCs w:val="22"/>
        </w:rPr>
        <w:t xml:space="preserve">in a timely fashion </w:t>
      </w:r>
      <w:r w:rsidRPr="00C25EB6">
        <w:rPr>
          <w:rFonts w:asciiTheme="minorHAnsi" w:hAnsiTheme="minorHAnsi"/>
          <w:sz w:val="22"/>
          <w:szCs w:val="22"/>
        </w:rPr>
        <w:t xml:space="preserve">is subject to the </w:t>
      </w:r>
      <w:r w:rsidRPr="00C25EB6">
        <w:rPr>
          <w:rFonts w:asciiTheme="minorHAnsi" w:hAnsiTheme="minorHAnsi"/>
          <w:i/>
          <w:sz w:val="22"/>
          <w:szCs w:val="22"/>
        </w:rPr>
        <w:t>Financial Administration Act</w:t>
      </w:r>
      <w:r w:rsidRPr="00C25EB6">
        <w:rPr>
          <w:rFonts w:asciiTheme="minorHAnsi" w:hAnsiTheme="minorHAnsi"/>
          <w:sz w:val="22"/>
          <w:szCs w:val="22"/>
        </w:rPr>
        <w:t>, which makes that obligation subject to an appropriation being available in the fiscal year of the Legislative Assembly during which payment becomes due.</w:t>
      </w:r>
    </w:p>
    <w:p w14:paraId="77B750A9" w14:textId="77777777" w:rsidR="00703EDE" w:rsidRPr="00C25EB6" w:rsidRDefault="00703EDE" w:rsidP="00032B82">
      <w:pPr>
        <w:ind w:left="720" w:hanging="720"/>
        <w:jc w:val="left"/>
        <w:rPr>
          <w:rFonts w:asciiTheme="minorHAnsi" w:hAnsiTheme="minorHAnsi"/>
          <w:sz w:val="22"/>
          <w:szCs w:val="22"/>
        </w:rPr>
      </w:pPr>
    </w:p>
    <w:p w14:paraId="4E9E646C"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Currency</w:t>
      </w:r>
    </w:p>
    <w:p w14:paraId="2D7F54FC" w14:textId="77777777" w:rsidR="00703EDE" w:rsidRPr="00C25EB6" w:rsidRDefault="00703EDE" w:rsidP="00032B82">
      <w:pPr>
        <w:keepNext/>
        <w:keepLines/>
        <w:ind w:left="720" w:hanging="720"/>
        <w:jc w:val="left"/>
        <w:rPr>
          <w:rFonts w:asciiTheme="minorHAnsi" w:hAnsiTheme="minorHAnsi"/>
          <w:sz w:val="22"/>
          <w:szCs w:val="22"/>
        </w:rPr>
      </w:pPr>
    </w:p>
    <w:p w14:paraId="08EC018C" w14:textId="77777777" w:rsidR="00703EDE" w:rsidRPr="00C25EB6" w:rsidRDefault="00703EDE" w:rsidP="00032B82">
      <w:pPr>
        <w:keepLines/>
        <w:ind w:left="720" w:hanging="720"/>
        <w:jc w:val="left"/>
        <w:rPr>
          <w:rFonts w:asciiTheme="minorHAnsi" w:hAnsiTheme="minorHAnsi"/>
          <w:sz w:val="22"/>
          <w:szCs w:val="22"/>
        </w:rPr>
      </w:pPr>
      <w:r w:rsidRPr="00C25EB6">
        <w:rPr>
          <w:rFonts w:asciiTheme="minorHAnsi" w:hAnsiTheme="minorHAnsi"/>
          <w:sz w:val="22"/>
          <w:szCs w:val="22"/>
        </w:rPr>
        <w:t>3.5</w:t>
      </w:r>
      <w:r w:rsidRPr="00C25EB6">
        <w:rPr>
          <w:rFonts w:asciiTheme="minorHAnsi" w:hAnsiTheme="minorHAnsi"/>
          <w:sz w:val="22"/>
          <w:szCs w:val="22"/>
        </w:rPr>
        <w:tab/>
        <w:t>Unless otherwise specified in this Agreement, all references to money are to Canadian dollars.</w:t>
      </w:r>
    </w:p>
    <w:p w14:paraId="6789CBF4" w14:textId="77777777" w:rsidR="008B0177" w:rsidRDefault="008B0177" w:rsidP="008B0177">
      <w:pPr>
        <w:keepNext/>
        <w:keepLines/>
        <w:ind w:left="720" w:hanging="720"/>
        <w:jc w:val="left"/>
        <w:rPr>
          <w:rFonts w:asciiTheme="minorHAnsi" w:hAnsiTheme="minorHAnsi"/>
          <w:sz w:val="22"/>
          <w:szCs w:val="22"/>
        </w:rPr>
      </w:pPr>
    </w:p>
    <w:p w14:paraId="056A3F19" w14:textId="77777777" w:rsidR="008B0177" w:rsidRPr="00C25EB6" w:rsidRDefault="008B0177" w:rsidP="008B0177">
      <w:pPr>
        <w:keepNext/>
        <w:keepLines/>
        <w:ind w:left="720" w:hanging="720"/>
        <w:jc w:val="left"/>
        <w:rPr>
          <w:rFonts w:asciiTheme="minorHAnsi" w:hAnsiTheme="minorHAnsi"/>
          <w:sz w:val="22"/>
          <w:szCs w:val="22"/>
        </w:rPr>
      </w:pPr>
      <w:r w:rsidRPr="00C25EB6">
        <w:rPr>
          <w:rFonts w:asciiTheme="minorHAnsi" w:hAnsiTheme="minorHAnsi"/>
          <w:sz w:val="22"/>
          <w:szCs w:val="22"/>
        </w:rPr>
        <w:t>Non-resident income tax</w:t>
      </w:r>
    </w:p>
    <w:p w14:paraId="58035FF9" w14:textId="77777777" w:rsidR="008B0177" w:rsidRPr="00C25EB6" w:rsidRDefault="008B0177" w:rsidP="008B0177">
      <w:pPr>
        <w:keepNext/>
        <w:keepLines/>
        <w:ind w:left="720" w:hanging="720"/>
        <w:jc w:val="left"/>
        <w:rPr>
          <w:rFonts w:asciiTheme="minorHAnsi" w:hAnsiTheme="minorHAnsi"/>
          <w:sz w:val="22"/>
          <w:szCs w:val="22"/>
        </w:rPr>
      </w:pPr>
    </w:p>
    <w:p w14:paraId="25B2C51F" w14:textId="77777777" w:rsidR="008B0177" w:rsidRDefault="008B0177" w:rsidP="008B0177">
      <w:pPr>
        <w:ind w:left="720" w:hanging="720"/>
        <w:jc w:val="left"/>
        <w:rPr>
          <w:rFonts w:asciiTheme="minorHAnsi" w:hAnsiTheme="minorHAnsi"/>
          <w:sz w:val="22"/>
          <w:szCs w:val="22"/>
        </w:rPr>
      </w:pPr>
      <w:r w:rsidRPr="00C25EB6">
        <w:rPr>
          <w:rFonts w:asciiTheme="minorHAnsi" w:hAnsiTheme="minorHAnsi"/>
          <w:sz w:val="22"/>
          <w:szCs w:val="22"/>
        </w:rPr>
        <w:t>3.6</w:t>
      </w:r>
      <w:r w:rsidRPr="00C25EB6">
        <w:rPr>
          <w:rFonts w:asciiTheme="minorHAnsi" w:hAnsiTheme="minorHAnsi"/>
          <w:sz w:val="22"/>
          <w:szCs w:val="22"/>
        </w:rPr>
        <w:tab/>
        <w:t>If the Contractor is not a resident in Canada, the Contractor acknowledges that the Legislative</w:t>
      </w:r>
    </w:p>
    <w:p w14:paraId="7FD55195" w14:textId="10499068" w:rsidR="00CA7E8D" w:rsidRDefault="00703EDE" w:rsidP="00CA7E8D">
      <w:pPr>
        <w:ind w:left="720"/>
        <w:jc w:val="left"/>
        <w:rPr>
          <w:rFonts w:asciiTheme="minorHAnsi" w:hAnsiTheme="minorHAnsi"/>
          <w:sz w:val="22"/>
          <w:szCs w:val="22"/>
        </w:rPr>
      </w:pPr>
      <w:r w:rsidRPr="00C25EB6">
        <w:rPr>
          <w:rFonts w:asciiTheme="minorHAnsi" w:hAnsiTheme="minorHAnsi"/>
          <w:sz w:val="22"/>
          <w:szCs w:val="22"/>
        </w:rPr>
        <w:t xml:space="preserve">Assembly may be required by law to withhold income tax from the fees described in </w:t>
      </w:r>
      <w:r w:rsidRPr="00C25EB6">
        <w:rPr>
          <w:rFonts w:asciiTheme="minorHAnsi" w:hAnsiTheme="minorHAnsi"/>
          <w:i/>
          <w:sz w:val="22"/>
          <w:szCs w:val="22"/>
        </w:rPr>
        <w:t>Schedule B</w:t>
      </w:r>
      <w:r w:rsidRPr="00C25EB6">
        <w:rPr>
          <w:rFonts w:asciiTheme="minorHAnsi" w:hAnsiTheme="minorHAnsi"/>
          <w:sz w:val="22"/>
          <w:szCs w:val="22"/>
        </w:rPr>
        <w:t xml:space="preserve"> and then to remit that tax to the Receiver General of Canada on the Contractor’s behalf.</w:t>
      </w:r>
    </w:p>
    <w:p w14:paraId="2CE4D741" w14:textId="77777777" w:rsidR="00CA7E8D" w:rsidRDefault="00CA7E8D" w:rsidP="00CA7E8D">
      <w:pPr>
        <w:keepNext/>
        <w:keepLines/>
        <w:jc w:val="left"/>
        <w:rPr>
          <w:rFonts w:asciiTheme="minorHAnsi" w:hAnsiTheme="minorHAnsi"/>
          <w:sz w:val="22"/>
          <w:szCs w:val="22"/>
        </w:rPr>
      </w:pPr>
    </w:p>
    <w:p w14:paraId="6222B60C" w14:textId="77777777" w:rsidR="00CA7E8D" w:rsidRPr="00C25EB6" w:rsidRDefault="00CA7E8D" w:rsidP="00CA7E8D">
      <w:pPr>
        <w:keepNext/>
        <w:keepLines/>
        <w:jc w:val="left"/>
        <w:rPr>
          <w:rFonts w:asciiTheme="minorHAnsi" w:hAnsiTheme="minorHAnsi"/>
          <w:sz w:val="22"/>
          <w:szCs w:val="22"/>
        </w:rPr>
      </w:pPr>
      <w:r w:rsidRPr="00C25EB6">
        <w:rPr>
          <w:rFonts w:asciiTheme="minorHAnsi" w:hAnsiTheme="minorHAnsi"/>
          <w:sz w:val="22"/>
          <w:szCs w:val="22"/>
        </w:rPr>
        <w:t>Prohibition against committing money</w:t>
      </w:r>
    </w:p>
    <w:p w14:paraId="68AED79A" w14:textId="77777777" w:rsidR="00CA7E8D" w:rsidRPr="00C25EB6" w:rsidRDefault="00CA7E8D" w:rsidP="00CA7E8D">
      <w:pPr>
        <w:keepNext/>
        <w:keepLines/>
        <w:ind w:left="720" w:hanging="720"/>
        <w:jc w:val="left"/>
        <w:rPr>
          <w:rFonts w:asciiTheme="minorHAnsi" w:hAnsiTheme="minorHAnsi"/>
          <w:sz w:val="22"/>
          <w:szCs w:val="22"/>
        </w:rPr>
      </w:pPr>
    </w:p>
    <w:p w14:paraId="169228B5" w14:textId="77777777" w:rsidR="00CA7E8D" w:rsidRPr="00C25EB6" w:rsidRDefault="00CA7E8D" w:rsidP="00CA7E8D">
      <w:pPr>
        <w:keepNext/>
        <w:keepLines/>
        <w:ind w:left="720" w:hanging="720"/>
        <w:jc w:val="left"/>
        <w:rPr>
          <w:rFonts w:asciiTheme="minorHAnsi" w:hAnsiTheme="minorHAnsi"/>
          <w:sz w:val="22"/>
          <w:szCs w:val="22"/>
        </w:rPr>
      </w:pPr>
      <w:r w:rsidRPr="00C25EB6">
        <w:rPr>
          <w:rFonts w:asciiTheme="minorHAnsi" w:hAnsiTheme="minorHAnsi"/>
          <w:sz w:val="22"/>
          <w:szCs w:val="22"/>
        </w:rPr>
        <w:t>3.7</w:t>
      </w:r>
      <w:r w:rsidRPr="00C25EB6">
        <w:rPr>
          <w:rFonts w:asciiTheme="minorHAnsi" w:hAnsiTheme="minorHAnsi"/>
          <w:sz w:val="22"/>
          <w:szCs w:val="22"/>
        </w:rPr>
        <w:tab/>
        <w:t xml:space="preserve">Without limiting section 13.10(a), the Contractor must not in relation to performing the Contractor’s obligations under this Agreement commit or purport to commit the Legislative Assembly to pay any money except as may be expressly provided for in this Agreement. </w:t>
      </w:r>
    </w:p>
    <w:p w14:paraId="6C08E923" w14:textId="77777777" w:rsidR="00CA7E8D" w:rsidRDefault="00CA7E8D" w:rsidP="00CA7E8D">
      <w:pPr>
        <w:ind w:left="720"/>
        <w:jc w:val="left"/>
        <w:rPr>
          <w:rFonts w:asciiTheme="minorHAnsi" w:hAnsiTheme="minorHAnsi"/>
          <w:sz w:val="22"/>
          <w:szCs w:val="22"/>
        </w:rPr>
      </w:pPr>
    </w:p>
    <w:p w14:paraId="600BEF69" w14:textId="77777777" w:rsidR="00CA7E8D" w:rsidRPr="00C25EB6" w:rsidRDefault="00CA7E8D" w:rsidP="00CA7E8D">
      <w:pPr>
        <w:keepNext/>
        <w:ind w:left="720" w:hanging="720"/>
        <w:jc w:val="left"/>
        <w:rPr>
          <w:rFonts w:asciiTheme="minorHAnsi" w:hAnsiTheme="minorHAnsi"/>
          <w:sz w:val="22"/>
          <w:szCs w:val="22"/>
        </w:rPr>
      </w:pPr>
      <w:r w:rsidRPr="00C25EB6">
        <w:rPr>
          <w:rFonts w:asciiTheme="minorHAnsi" w:hAnsiTheme="minorHAnsi"/>
          <w:sz w:val="22"/>
          <w:szCs w:val="22"/>
        </w:rPr>
        <w:t>Refunds of taxes</w:t>
      </w:r>
    </w:p>
    <w:p w14:paraId="486B127E" w14:textId="77777777" w:rsidR="00CA7E8D" w:rsidRDefault="00CA7E8D" w:rsidP="00CA7E8D">
      <w:pPr>
        <w:keepNext/>
        <w:ind w:left="720" w:hanging="720"/>
        <w:jc w:val="left"/>
        <w:rPr>
          <w:rFonts w:asciiTheme="minorHAnsi" w:hAnsiTheme="minorHAnsi"/>
          <w:sz w:val="22"/>
          <w:szCs w:val="22"/>
          <w:lang w:val="en-CA"/>
        </w:rPr>
      </w:pPr>
    </w:p>
    <w:p w14:paraId="6C8C4FED" w14:textId="4EB13D5F" w:rsidR="00CA7E8D" w:rsidRPr="00CA7E8D" w:rsidRDefault="00CA7E8D" w:rsidP="00CA7E8D">
      <w:pPr>
        <w:keepNext/>
        <w:ind w:left="720" w:hanging="720"/>
        <w:jc w:val="left"/>
        <w:rPr>
          <w:rFonts w:asciiTheme="minorHAnsi" w:hAnsiTheme="minorHAnsi"/>
          <w:sz w:val="22"/>
          <w:szCs w:val="22"/>
          <w:lang w:val="en-CA"/>
        </w:rPr>
      </w:pPr>
      <w:r w:rsidRPr="00C25EB6">
        <w:rPr>
          <w:rFonts w:asciiTheme="minorHAnsi" w:hAnsiTheme="minorHAnsi"/>
          <w:sz w:val="22"/>
          <w:szCs w:val="22"/>
          <w:lang w:val="en-CA"/>
        </w:rPr>
        <w:t>3.8</w:t>
      </w:r>
      <w:r w:rsidRPr="00C25EB6">
        <w:rPr>
          <w:rFonts w:asciiTheme="minorHAnsi" w:hAnsiTheme="minorHAnsi"/>
          <w:sz w:val="22"/>
          <w:szCs w:val="22"/>
          <w:lang w:val="en-CA"/>
        </w:rPr>
        <w:tab/>
        <w:t>The Contractor must:</w:t>
      </w:r>
    </w:p>
    <w:p w14:paraId="7E2714BC" w14:textId="77777777" w:rsidR="00703EDE" w:rsidRPr="00C25EB6" w:rsidRDefault="00703EDE" w:rsidP="007D36D1">
      <w:pPr>
        <w:jc w:val="left"/>
        <w:rPr>
          <w:rFonts w:asciiTheme="minorHAnsi" w:hAnsiTheme="minorHAnsi"/>
          <w:sz w:val="22"/>
          <w:szCs w:val="22"/>
          <w:lang w:val="en-CA"/>
        </w:rPr>
      </w:pPr>
    </w:p>
    <w:p w14:paraId="3C535B85" w14:textId="77777777" w:rsidR="00703EDE" w:rsidRPr="00C25EB6" w:rsidRDefault="00703EDE" w:rsidP="00032B82">
      <w:pPr>
        <w:numPr>
          <w:ilvl w:val="0"/>
          <w:numId w:val="14"/>
        </w:numPr>
        <w:ind w:left="1440" w:hanging="720"/>
        <w:jc w:val="left"/>
        <w:rPr>
          <w:rFonts w:asciiTheme="minorHAnsi" w:hAnsiTheme="minorHAnsi"/>
          <w:sz w:val="22"/>
          <w:szCs w:val="22"/>
          <w:lang w:val="en-CA"/>
        </w:rPr>
      </w:pPr>
      <w:r w:rsidRPr="00C25EB6">
        <w:rPr>
          <w:rFonts w:asciiTheme="minorHAnsi" w:hAnsiTheme="minorHAnsi"/>
          <w:sz w:val="22"/>
          <w:szCs w:val="22"/>
          <w:lang w:val="en-CA"/>
        </w:rPr>
        <w:lastRenderedPageBreak/>
        <w:t>apply for, and use reasonable efforts to obtain, any available refund, credit, rebate or remission of federal, provincial or other tax or duty imposed on the Contractor as a result of this Agreement that the Legislative Assembly has paid or reimbursed to the Contractor or agreed to pay or reimburse to the Contractor under this Agreement; and</w:t>
      </w:r>
    </w:p>
    <w:p w14:paraId="1FE56FDC" w14:textId="77777777" w:rsidR="00703EDE" w:rsidRPr="00C25EB6" w:rsidRDefault="00703EDE" w:rsidP="00032B82">
      <w:pPr>
        <w:numPr>
          <w:ilvl w:val="0"/>
          <w:numId w:val="14"/>
        </w:numPr>
        <w:ind w:left="1440" w:hanging="720"/>
        <w:jc w:val="left"/>
        <w:rPr>
          <w:rFonts w:asciiTheme="minorHAnsi" w:hAnsiTheme="minorHAnsi"/>
          <w:sz w:val="22"/>
          <w:szCs w:val="22"/>
          <w:lang w:val="en-CA"/>
        </w:rPr>
      </w:pPr>
      <w:r w:rsidRPr="00C25EB6">
        <w:rPr>
          <w:rFonts w:asciiTheme="minorHAnsi" w:hAnsiTheme="minorHAnsi"/>
          <w:sz w:val="22"/>
          <w:szCs w:val="22"/>
          <w:lang w:val="en-CA"/>
        </w:rPr>
        <w:t xml:space="preserve">immediately on receiving, or being credited with, any amount applied for under paragraph (a), remit that amount to the Legislative Assembly. </w:t>
      </w:r>
    </w:p>
    <w:p w14:paraId="40011F37" w14:textId="77777777" w:rsidR="00703EDE" w:rsidRDefault="00703EDE" w:rsidP="00032B82">
      <w:pPr>
        <w:ind w:left="720" w:hanging="720"/>
        <w:jc w:val="left"/>
        <w:rPr>
          <w:rFonts w:asciiTheme="minorHAnsi" w:hAnsiTheme="minorHAnsi"/>
          <w:sz w:val="22"/>
          <w:szCs w:val="22"/>
        </w:rPr>
      </w:pPr>
    </w:p>
    <w:p w14:paraId="06176816" w14:textId="77777777" w:rsidR="00703EDE" w:rsidRPr="00C25EB6" w:rsidRDefault="00703EDE" w:rsidP="00032B82">
      <w:pPr>
        <w:jc w:val="left"/>
        <w:rPr>
          <w:rFonts w:asciiTheme="minorHAnsi" w:hAnsiTheme="minorHAnsi"/>
          <w:b/>
          <w:sz w:val="22"/>
          <w:szCs w:val="22"/>
        </w:rPr>
      </w:pPr>
      <w:r w:rsidRPr="00C25EB6">
        <w:rPr>
          <w:rFonts w:asciiTheme="minorHAnsi" w:hAnsiTheme="minorHAnsi"/>
          <w:b/>
          <w:sz w:val="22"/>
          <w:szCs w:val="22"/>
        </w:rPr>
        <w:t>4</w:t>
      </w:r>
      <w:r w:rsidRPr="00C25EB6">
        <w:rPr>
          <w:rFonts w:asciiTheme="minorHAnsi" w:hAnsiTheme="minorHAnsi"/>
          <w:b/>
          <w:sz w:val="22"/>
          <w:szCs w:val="22"/>
        </w:rPr>
        <w:tab/>
        <w:t>REPRESENTATIONS AND WARRANTIES</w:t>
      </w:r>
    </w:p>
    <w:p w14:paraId="6872FD28" w14:textId="77777777" w:rsidR="00144109" w:rsidRPr="00C25EB6" w:rsidRDefault="00144109" w:rsidP="00032B82">
      <w:pPr>
        <w:ind w:left="706" w:hanging="706"/>
        <w:jc w:val="left"/>
        <w:rPr>
          <w:rFonts w:asciiTheme="minorHAnsi" w:hAnsiTheme="minorHAnsi"/>
          <w:sz w:val="22"/>
          <w:szCs w:val="22"/>
        </w:rPr>
      </w:pPr>
    </w:p>
    <w:p w14:paraId="4B00C512" w14:textId="77777777" w:rsidR="00703EDE" w:rsidRDefault="00703EDE" w:rsidP="00032B82">
      <w:pPr>
        <w:ind w:left="706" w:hanging="706"/>
        <w:jc w:val="left"/>
        <w:rPr>
          <w:rFonts w:asciiTheme="minorHAnsi" w:hAnsiTheme="minorHAnsi"/>
          <w:sz w:val="22"/>
          <w:szCs w:val="22"/>
        </w:rPr>
      </w:pPr>
      <w:r w:rsidRPr="00C25EB6">
        <w:rPr>
          <w:rFonts w:asciiTheme="minorHAnsi" w:hAnsiTheme="minorHAnsi"/>
          <w:sz w:val="22"/>
          <w:szCs w:val="22"/>
        </w:rPr>
        <w:t>4.1</w:t>
      </w:r>
      <w:r w:rsidRPr="00C25EB6">
        <w:rPr>
          <w:rFonts w:asciiTheme="minorHAnsi" w:hAnsiTheme="minorHAnsi"/>
          <w:sz w:val="22"/>
          <w:szCs w:val="22"/>
        </w:rPr>
        <w:tab/>
        <w:t>As at the date this Agreement is executed and delivered by, or on behalf of, the parties, the Contractor represents and warrants to the Legislative Assembly as follows:</w:t>
      </w:r>
    </w:p>
    <w:p w14:paraId="72873004" w14:textId="77777777" w:rsidR="00364950" w:rsidRPr="00C25EB6" w:rsidRDefault="00364950" w:rsidP="00032B82">
      <w:pPr>
        <w:ind w:left="706" w:hanging="706"/>
        <w:jc w:val="left"/>
        <w:rPr>
          <w:rFonts w:asciiTheme="minorHAnsi" w:hAnsiTheme="minorHAnsi"/>
          <w:sz w:val="22"/>
          <w:szCs w:val="22"/>
        </w:rPr>
      </w:pPr>
    </w:p>
    <w:p w14:paraId="77951C67" w14:textId="77777777" w:rsidR="00703EDE" w:rsidRPr="00C25EB6" w:rsidRDefault="00703EDE" w:rsidP="00032B82">
      <w:pPr>
        <w:numPr>
          <w:ilvl w:val="1"/>
          <w:numId w:val="5"/>
        </w:numPr>
        <w:tabs>
          <w:tab w:val="clear" w:pos="1862"/>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sz w:val="22"/>
          <w:szCs w:val="22"/>
        </w:rPr>
      </w:pPr>
      <w:r w:rsidRPr="00C25EB6">
        <w:rPr>
          <w:rFonts w:asciiTheme="minorHAnsi" w:hAnsiTheme="minorHAnsi"/>
          <w:sz w:val="22"/>
          <w:szCs w:val="22"/>
        </w:rPr>
        <w:t xml:space="preserve">except to the extent the Contractor has previously disclosed otherwise in writing to the Legislative Assembly, </w:t>
      </w:r>
    </w:p>
    <w:p w14:paraId="2E6F8598" w14:textId="34A23531" w:rsidR="00703EDE" w:rsidRPr="008B3E3F" w:rsidRDefault="00703EDE" w:rsidP="00032B82">
      <w:pPr>
        <w:pStyle w:val="ListParagraph"/>
        <w:numPr>
          <w:ilvl w:val="0"/>
          <w:numId w:val="24"/>
        </w:numPr>
        <w:tabs>
          <w:tab w:val="left" w:pos="0"/>
          <w:tab w:val="left" w:pos="798"/>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987" w:hanging="547"/>
        <w:contextualSpacing w:val="0"/>
        <w:rPr>
          <w:rFonts w:asciiTheme="minorHAnsi" w:hAnsiTheme="minorHAnsi"/>
        </w:rPr>
      </w:pPr>
      <w:r w:rsidRPr="008B3E3F">
        <w:rPr>
          <w:rFonts w:asciiTheme="minorHAnsi" w:hAnsiTheme="minorHAnsi"/>
        </w:rPr>
        <w:t xml:space="preserve">all information, statements, documents and reports furnished or submitted by the Contractor to the Legislative Assembly in connection with this Agreement (including as part of any competitive process resulting in this Agreement being entered into) are in all material respects true and correct, </w:t>
      </w:r>
    </w:p>
    <w:p w14:paraId="0764DA89" w14:textId="5943A8A4" w:rsidR="00703EDE" w:rsidRPr="008B3E3F" w:rsidRDefault="00703EDE" w:rsidP="00032B82">
      <w:pPr>
        <w:pStyle w:val="ListParagraph"/>
        <w:numPr>
          <w:ilvl w:val="0"/>
          <w:numId w:val="24"/>
        </w:numPr>
        <w:tabs>
          <w:tab w:val="left" w:pos="0"/>
          <w:tab w:val="left" w:pos="798"/>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987" w:hanging="547"/>
        <w:contextualSpacing w:val="0"/>
        <w:rPr>
          <w:rFonts w:asciiTheme="minorHAnsi" w:hAnsiTheme="minorHAnsi"/>
        </w:rPr>
      </w:pPr>
      <w:r w:rsidRPr="008B3E3F">
        <w:rPr>
          <w:rFonts w:asciiTheme="minorHAnsi" w:hAnsiTheme="minorHAnsi"/>
        </w:rPr>
        <w:t>the Contractor has sufficient trained staff, facilities, materials, appropriate equipment and approved subcontractual or other agreements in place and available to enable the Contractor to fully perform the Services and to grant any licenses under this Agreement, and</w:t>
      </w:r>
    </w:p>
    <w:p w14:paraId="432063BB" w14:textId="7814A605" w:rsidR="00703EDE" w:rsidRDefault="00703EDE" w:rsidP="00032B82">
      <w:pPr>
        <w:pStyle w:val="ListParagraph"/>
        <w:numPr>
          <w:ilvl w:val="0"/>
          <w:numId w:val="24"/>
        </w:numPr>
        <w:tabs>
          <w:tab w:val="left" w:pos="798"/>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987" w:hanging="547"/>
        <w:rPr>
          <w:rFonts w:asciiTheme="minorHAnsi" w:hAnsiTheme="minorHAnsi"/>
        </w:rPr>
      </w:pPr>
      <w:r w:rsidRPr="008B3E3F">
        <w:rPr>
          <w:rFonts w:asciiTheme="minorHAnsi" w:hAnsiTheme="minorHAnsi"/>
        </w:rPr>
        <w:t xml:space="preserve">the Contractor holds all permits, licenses, approvals and statutory authorities issued by any government or government agency that are necessary for the performance of the Contractor’s obligations under this Agreement; and </w:t>
      </w:r>
    </w:p>
    <w:p w14:paraId="3CD695AB" w14:textId="77777777" w:rsidR="006929BF" w:rsidRPr="008B3E3F" w:rsidRDefault="006929BF" w:rsidP="006929BF">
      <w:pPr>
        <w:pStyle w:val="ListParagraph"/>
        <w:tabs>
          <w:tab w:val="left" w:pos="798"/>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987"/>
        <w:rPr>
          <w:rFonts w:asciiTheme="minorHAnsi" w:hAnsiTheme="minorHAnsi"/>
        </w:rPr>
      </w:pPr>
    </w:p>
    <w:p w14:paraId="4C9ECBFC" w14:textId="77777777" w:rsidR="00703EDE" w:rsidRPr="00C25EB6" w:rsidRDefault="00703EDE" w:rsidP="00032B82">
      <w:pPr>
        <w:numPr>
          <w:ilvl w:val="1"/>
          <w:numId w:val="5"/>
        </w:numPr>
        <w:tabs>
          <w:tab w:val="clear" w:pos="1862"/>
          <w:tab w:val="left" w:pos="0"/>
          <w:tab w:val="left" w:pos="798"/>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sz w:val="22"/>
          <w:szCs w:val="22"/>
        </w:rPr>
      </w:pPr>
      <w:r w:rsidRPr="00C25EB6">
        <w:rPr>
          <w:rFonts w:asciiTheme="minorHAnsi" w:hAnsiTheme="minorHAnsi"/>
          <w:sz w:val="22"/>
          <w:szCs w:val="22"/>
        </w:rPr>
        <w:t>if the Contractor is not an individual,</w:t>
      </w:r>
    </w:p>
    <w:p w14:paraId="03044E3A" w14:textId="2E53738C" w:rsidR="00703EDE" w:rsidRPr="008B3E3F" w:rsidRDefault="00703EDE" w:rsidP="00032B82">
      <w:pPr>
        <w:pStyle w:val="ListParagraph"/>
        <w:numPr>
          <w:ilvl w:val="1"/>
          <w:numId w:val="25"/>
        </w:numPr>
        <w:tabs>
          <w:tab w:val="left" w:pos="0"/>
          <w:tab w:val="left" w:pos="798"/>
          <w:tab w:val="num" w:pos="1440"/>
          <w:tab w:val="left" w:pos="2552"/>
          <w:tab w:val="left" w:pos="3600"/>
          <w:tab w:val="left" w:pos="4320"/>
          <w:tab w:val="left" w:pos="5040"/>
          <w:tab w:val="left" w:pos="5760"/>
          <w:tab w:val="left" w:pos="6480"/>
          <w:tab w:val="left" w:pos="7200"/>
          <w:tab w:val="left" w:pos="7920"/>
          <w:tab w:val="left" w:pos="8640"/>
          <w:tab w:val="left" w:pos="9360"/>
        </w:tabs>
        <w:spacing w:line="240" w:lineRule="auto"/>
        <w:ind w:left="1987" w:hanging="547"/>
        <w:contextualSpacing w:val="0"/>
        <w:rPr>
          <w:rFonts w:asciiTheme="minorHAnsi" w:hAnsiTheme="minorHAnsi"/>
        </w:rPr>
      </w:pPr>
      <w:r w:rsidRPr="008B3E3F">
        <w:rPr>
          <w:rFonts w:asciiTheme="minorHAnsi" w:hAnsiTheme="minorHAnsi"/>
        </w:rPr>
        <w:t>the Contractor has the power and capacity to enter into this Agreement and to observe, perform and comply with the terms of this Agreement and all necessary corporate or other proceedings have been taken and done to authorize the execution and delivery of this Agreement by, or on behalf of, the Contractor, and</w:t>
      </w:r>
    </w:p>
    <w:p w14:paraId="5739CC14" w14:textId="152CAF43" w:rsidR="00703EDE" w:rsidRDefault="00703EDE" w:rsidP="00032B82">
      <w:pPr>
        <w:pStyle w:val="ListParagraph"/>
        <w:numPr>
          <w:ilvl w:val="1"/>
          <w:numId w:val="25"/>
        </w:numPr>
        <w:tabs>
          <w:tab w:val="left" w:pos="0"/>
          <w:tab w:val="left" w:pos="798"/>
          <w:tab w:val="num" w:pos="1440"/>
          <w:tab w:val="left" w:pos="2127"/>
          <w:tab w:val="left" w:pos="2160"/>
          <w:tab w:val="left" w:pos="2552"/>
          <w:tab w:val="left" w:pos="3600"/>
          <w:tab w:val="left" w:pos="4320"/>
          <w:tab w:val="left" w:pos="5040"/>
          <w:tab w:val="left" w:pos="5760"/>
          <w:tab w:val="left" w:pos="6480"/>
          <w:tab w:val="left" w:pos="7200"/>
          <w:tab w:val="left" w:pos="7920"/>
          <w:tab w:val="left" w:pos="8640"/>
          <w:tab w:val="left" w:pos="9360"/>
        </w:tabs>
        <w:spacing w:line="240" w:lineRule="auto"/>
        <w:ind w:left="1980" w:hanging="540"/>
        <w:rPr>
          <w:rFonts w:asciiTheme="minorHAnsi" w:hAnsiTheme="minorHAnsi"/>
        </w:rPr>
      </w:pPr>
      <w:r w:rsidRPr="008B3E3F">
        <w:rPr>
          <w:rFonts w:asciiTheme="minorHAnsi" w:hAnsiTheme="minorHAnsi"/>
        </w:rPr>
        <w:t>this Agreement has been legally and properly executed by, or on behalf of, the Contractor and is legally binding upon and enforceable against the Contractor in accordance with its terms except as enforcement may be limited by bankruptcy, insolvency or other laws affecting the rights of creditors generally and except that equitable remedies may be granted only in the discretion of a court of competent jurisdiction.</w:t>
      </w:r>
    </w:p>
    <w:p w14:paraId="5B1D0D1D" w14:textId="77777777" w:rsidR="00CA7E8D" w:rsidRPr="008B3E3F" w:rsidRDefault="00CA7E8D" w:rsidP="00CA7E8D">
      <w:pPr>
        <w:pStyle w:val="ListParagraph"/>
        <w:tabs>
          <w:tab w:val="left" w:pos="0"/>
          <w:tab w:val="left" w:pos="798"/>
          <w:tab w:val="left" w:pos="2127"/>
          <w:tab w:val="left" w:pos="2160"/>
          <w:tab w:val="left" w:pos="2552"/>
          <w:tab w:val="left" w:pos="3600"/>
          <w:tab w:val="left" w:pos="4320"/>
          <w:tab w:val="left" w:pos="5040"/>
          <w:tab w:val="left" w:pos="5760"/>
          <w:tab w:val="left" w:pos="6480"/>
          <w:tab w:val="left" w:pos="7200"/>
          <w:tab w:val="left" w:pos="7920"/>
          <w:tab w:val="left" w:pos="8640"/>
          <w:tab w:val="left" w:pos="9360"/>
        </w:tabs>
        <w:spacing w:line="240" w:lineRule="auto"/>
        <w:ind w:left="1980"/>
        <w:rPr>
          <w:rFonts w:asciiTheme="minorHAnsi" w:hAnsiTheme="minorHAnsi"/>
        </w:rPr>
      </w:pPr>
    </w:p>
    <w:p w14:paraId="27B24237" w14:textId="77777777" w:rsidR="00703EDE" w:rsidRPr="00C25EB6" w:rsidRDefault="00703EDE" w:rsidP="00032B82">
      <w:pPr>
        <w:ind w:left="720" w:hanging="720"/>
        <w:jc w:val="left"/>
        <w:rPr>
          <w:rFonts w:asciiTheme="minorHAnsi" w:hAnsiTheme="minorHAnsi"/>
          <w:b/>
          <w:sz w:val="22"/>
          <w:szCs w:val="22"/>
        </w:rPr>
      </w:pPr>
      <w:r w:rsidRPr="00C25EB6">
        <w:rPr>
          <w:rFonts w:asciiTheme="minorHAnsi" w:hAnsiTheme="minorHAnsi"/>
          <w:b/>
          <w:sz w:val="22"/>
          <w:szCs w:val="22"/>
        </w:rPr>
        <w:t>5</w:t>
      </w:r>
      <w:r w:rsidRPr="00C25EB6">
        <w:rPr>
          <w:rFonts w:asciiTheme="minorHAnsi" w:hAnsiTheme="minorHAnsi"/>
          <w:b/>
          <w:sz w:val="22"/>
          <w:szCs w:val="22"/>
        </w:rPr>
        <w:tab/>
        <w:t xml:space="preserve">PRIVACY, SECURITY AND CONFIDENTIALITY </w:t>
      </w:r>
    </w:p>
    <w:p w14:paraId="7CA30813" w14:textId="77777777" w:rsidR="00703EDE" w:rsidRPr="00C25EB6" w:rsidRDefault="00703EDE" w:rsidP="00032B82">
      <w:pPr>
        <w:ind w:left="720" w:hanging="720"/>
        <w:jc w:val="left"/>
        <w:rPr>
          <w:rFonts w:asciiTheme="minorHAnsi" w:hAnsiTheme="minorHAnsi"/>
          <w:sz w:val="22"/>
          <w:szCs w:val="22"/>
        </w:rPr>
      </w:pPr>
    </w:p>
    <w:p w14:paraId="1579C7C7" w14:textId="77777777" w:rsidR="00703EDE"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Security</w:t>
      </w:r>
    </w:p>
    <w:p w14:paraId="2451D5E3" w14:textId="77777777" w:rsidR="00364950" w:rsidRPr="00C25EB6" w:rsidRDefault="00364950" w:rsidP="00032B82">
      <w:pPr>
        <w:ind w:left="720" w:hanging="720"/>
        <w:jc w:val="left"/>
        <w:rPr>
          <w:rFonts w:asciiTheme="minorHAnsi" w:hAnsiTheme="minorHAnsi"/>
          <w:sz w:val="22"/>
          <w:szCs w:val="22"/>
        </w:rPr>
      </w:pPr>
    </w:p>
    <w:p w14:paraId="7BF1CEF8" w14:textId="77777777" w:rsidR="00703EDE"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5.1</w:t>
      </w:r>
      <w:r w:rsidRPr="00C25EB6">
        <w:rPr>
          <w:rFonts w:asciiTheme="minorHAnsi" w:hAnsiTheme="minorHAnsi"/>
          <w:sz w:val="22"/>
          <w:szCs w:val="22"/>
        </w:rPr>
        <w:tab/>
        <w:t>The Contractor must:</w:t>
      </w:r>
    </w:p>
    <w:p w14:paraId="28CDE678" w14:textId="77777777" w:rsidR="00826734" w:rsidRPr="00C25EB6" w:rsidRDefault="00826734" w:rsidP="00032B82">
      <w:pPr>
        <w:ind w:left="720" w:hanging="720"/>
        <w:jc w:val="left"/>
        <w:rPr>
          <w:rFonts w:asciiTheme="minorHAnsi" w:hAnsiTheme="minorHAnsi"/>
          <w:sz w:val="22"/>
          <w:szCs w:val="22"/>
        </w:rPr>
      </w:pPr>
    </w:p>
    <w:p w14:paraId="069DEA59"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(a)</w:t>
      </w:r>
      <w:r w:rsidRPr="00C25EB6">
        <w:rPr>
          <w:rFonts w:asciiTheme="minorHAnsi" w:hAnsiTheme="minorHAnsi"/>
          <w:sz w:val="22"/>
          <w:szCs w:val="22"/>
        </w:rPr>
        <w:tab/>
        <w:t>make reasonable security arrangements to protect the Material from unauthorized access, collection, use, disclosure, alteration or disposal; and</w:t>
      </w:r>
    </w:p>
    <w:p w14:paraId="7333FB52" w14:textId="43AA65ED"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(b)</w:t>
      </w:r>
      <w:r w:rsidRPr="00C25EB6">
        <w:rPr>
          <w:rFonts w:asciiTheme="minorHAnsi" w:hAnsiTheme="minorHAnsi"/>
          <w:sz w:val="22"/>
          <w:szCs w:val="22"/>
        </w:rPr>
        <w:tab/>
        <w:t xml:space="preserve">comply with the </w:t>
      </w:r>
      <w:r w:rsidR="00CB2014">
        <w:rPr>
          <w:rFonts w:asciiTheme="minorHAnsi" w:hAnsiTheme="minorHAnsi"/>
          <w:sz w:val="22"/>
          <w:szCs w:val="22"/>
        </w:rPr>
        <w:t>“</w:t>
      </w:r>
      <w:r w:rsidRPr="00C25EB6">
        <w:rPr>
          <w:rFonts w:asciiTheme="minorHAnsi" w:hAnsiTheme="minorHAnsi"/>
          <w:sz w:val="22"/>
          <w:szCs w:val="22"/>
        </w:rPr>
        <w:t>Security Schedule</w:t>
      </w:r>
      <w:r w:rsidR="00CB2014">
        <w:rPr>
          <w:rFonts w:asciiTheme="minorHAnsi" w:hAnsiTheme="minorHAnsi"/>
          <w:sz w:val="22"/>
          <w:szCs w:val="22"/>
        </w:rPr>
        <w:t>”</w:t>
      </w:r>
      <w:r w:rsidRPr="00C25EB6">
        <w:rPr>
          <w:rFonts w:asciiTheme="minorHAnsi" w:hAnsiTheme="minorHAnsi"/>
          <w:sz w:val="22"/>
          <w:szCs w:val="22"/>
        </w:rPr>
        <w:t xml:space="preserve"> attached as </w:t>
      </w:r>
      <w:r w:rsidRPr="00C25EB6">
        <w:rPr>
          <w:rFonts w:asciiTheme="minorHAnsi" w:hAnsiTheme="minorHAnsi"/>
          <w:i/>
          <w:sz w:val="22"/>
          <w:szCs w:val="22"/>
        </w:rPr>
        <w:t>Schedule </w:t>
      </w:r>
      <w:r w:rsidR="00EC32FD">
        <w:rPr>
          <w:rFonts w:asciiTheme="minorHAnsi" w:hAnsiTheme="minorHAnsi"/>
          <w:i/>
          <w:sz w:val="22"/>
          <w:szCs w:val="22"/>
        </w:rPr>
        <w:t>G</w:t>
      </w:r>
      <w:r w:rsidR="00CA3962">
        <w:rPr>
          <w:rFonts w:asciiTheme="minorHAnsi" w:hAnsiTheme="minorHAnsi"/>
          <w:sz w:val="22"/>
          <w:szCs w:val="22"/>
        </w:rPr>
        <w:t xml:space="preserve"> (if applicable).</w:t>
      </w:r>
    </w:p>
    <w:p w14:paraId="2C3D7253" w14:textId="77777777" w:rsidR="00703EDE" w:rsidRPr="00C25EB6" w:rsidRDefault="00703EDE" w:rsidP="00032B82">
      <w:pPr>
        <w:ind w:left="720" w:hanging="720"/>
        <w:jc w:val="left"/>
        <w:rPr>
          <w:rFonts w:asciiTheme="minorHAnsi" w:hAnsiTheme="minorHAnsi"/>
          <w:sz w:val="22"/>
          <w:szCs w:val="22"/>
        </w:rPr>
      </w:pPr>
    </w:p>
    <w:p w14:paraId="4C57A59B"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Confidentiality</w:t>
      </w:r>
    </w:p>
    <w:p w14:paraId="597901C6" w14:textId="77777777" w:rsidR="00703EDE" w:rsidRPr="00C25EB6" w:rsidRDefault="00703EDE" w:rsidP="00032B82">
      <w:pPr>
        <w:keepNext/>
        <w:keepLines/>
        <w:ind w:left="720" w:hanging="720"/>
        <w:jc w:val="left"/>
        <w:rPr>
          <w:rFonts w:asciiTheme="minorHAnsi" w:hAnsiTheme="minorHAnsi"/>
          <w:sz w:val="22"/>
          <w:szCs w:val="22"/>
        </w:rPr>
      </w:pPr>
    </w:p>
    <w:p w14:paraId="1245FA4D" w14:textId="77777777" w:rsidR="00703EDE"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5.2</w:t>
      </w:r>
      <w:r w:rsidRPr="00C25EB6">
        <w:rPr>
          <w:rFonts w:asciiTheme="minorHAnsi" w:hAnsiTheme="minorHAnsi"/>
          <w:sz w:val="22"/>
          <w:szCs w:val="22"/>
        </w:rPr>
        <w:tab/>
        <w:t>The Contractor must treat as confidential all information in the Material and all other information accessed or obtained by the Contractor or a Subcontractor (whether verbally, electronically or otherwise) as a result of this Agreement, and not permit its disclosure or use without the Legislative Assembly’s prior written consent except:</w:t>
      </w:r>
    </w:p>
    <w:p w14:paraId="4749FF64" w14:textId="77777777" w:rsidR="00364950" w:rsidRPr="00C25EB6" w:rsidRDefault="00364950" w:rsidP="00032B82">
      <w:pPr>
        <w:keepNext/>
        <w:keepLines/>
        <w:ind w:left="720" w:hanging="720"/>
        <w:jc w:val="left"/>
        <w:rPr>
          <w:rFonts w:asciiTheme="minorHAnsi" w:hAnsiTheme="minorHAnsi"/>
          <w:sz w:val="22"/>
          <w:szCs w:val="22"/>
        </w:rPr>
      </w:pPr>
    </w:p>
    <w:p w14:paraId="21A008A2"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(a)</w:t>
      </w:r>
      <w:r w:rsidRPr="00C25EB6">
        <w:rPr>
          <w:rFonts w:asciiTheme="minorHAnsi" w:hAnsiTheme="minorHAnsi"/>
          <w:sz w:val="22"/>
          <w:szCs w:val="22"/>
        </w:rPr>
        <w:tab/>
        <w:t>as required to perform the Contractor’s obligations under this Agreement or to comply with applicable laws;</w:t>
      </w:r>
    </w:p>
    <w:p w14:paraId="1377EC39"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(b)</w:t>
      </w:r>
      <w:r w:rsidRPr="00C25EB6">
        <w:rPr>
          <w:rFonts w:asciiTheme="minorHAnsi" w:hAnsiTheme="minorHAnsi"/>
          <w:sz w:val="22"/>
          <w:szCs w:val="22"/>
        </w:rPr>
        <w:tab/>
        <w:t>if it is information that is generally known to the public other than as result of a breach of this Agreement; or</w:t>
      </w:r>
    </w:p>
    <w:p w14:paraId="7AADF11D"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(c)</w:t>
      </w:r>
      <w:r w:rsidRPr="00C25EB6">
        <w:rPr>
          <w:rFonts w:asciiTheme="minorHAnsi" w:hAnsiTheme="minorHAnsi"/>
          <w:sz w:val="22"/>
          <w:szCs w:val="22"/>
        </w:rPr>
        <w:tab/>
        <w:t>if it is information in any Incorporated Material.</w:t>
      </w:r>
    </w:p>
    <w:p w14:paraId="7E07DE64" w14:textId="77777777" w:rsidR="00703EDE" w:rsidRPr="00C25EB6" w:rsidRDefault="00703EDE" w:rsidP="00032B82">
      <w:pPr>
        <w:ind w:left="720" w:hanging="720"/>
        <w:jc w:val="left"/>
        <w:rPr>
          <w:rFonts w:asciiTheme="minorHAnsi" w:hAnsiTheme="minorHAnsi"/>
          <w:sz w:val="22"/>
          <w:szCs w:val="22"/>
        </w:rPr>
      </w:pPr>
    </w:p>
    <w:p w14:paraId="0EEBA216"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 xml:space="preserve">Public announcements </w:t>
      </w:r>
    </w:p>
    <w:p w14:paraId="00B5CDEF" w14:textId="77777777" w:rsidR="00703EDE" w:rsidRPr="00C25EB6" w:rsidRDefault="00703EDE" w:rsidP="00032B82">
      <w:pPr>
        <w:keepNext/>
        <w:keepLines/>
        <w:ind w:left="720" w:hanging="720"/>
        <w:jc w:val="left"/>
        <w:rPr>
          <w:rFonts w:asciiTheme="minorHAnsi" w:hAnsiTheme="minorHAnsi"/>
          <w:sz w:val="22"/>
          <w:szCs w:val="22"/>
        </w:rPr>
      </w:pPr>
    </w:p>
    <w:p w14:paraId="59A9F62E" w14:textId="77777777" w:rsidR="00703EDE" w:rsidRPr="00C25EB6" w:rsidRDefault="00703EDE" w:rsidP="00032B82">
      <w:pPr>
        <w:keepNext/>
        <w:keepLines/>
        <w:ind w:left="709" w:hanging="709"/>
        <w:jc w:val="left"/>
        <w:rPr>
          <w:rFonts w:asciiTheme="minorHAnsi" w:hAnsiTheme="minorHAnsi"/>
          <w:sz w:val="22"/>
          <w:szCs w:val="22"/>
        </w:rPr>
      </w:pPr>
      <w:r w:rsidRPr="00C25EB6">
        <w:rPr>
          <w:rFonts w:asciiTheme="minorHAnsi" w:hAnsiTheme="minorHAnsi"/>
          <w:sz w:val="22"/>
          <w:szCs w:val="22"/>
        </w:rPr>
        <w:t>5.3</w:t>
      </w:r>
      <w:r w:rsidRPr="00C25EB6">
        <w:rPr>
          <w:rFonts w:asciiTheme="minorHAnsi" w:hAnsiTheme="minorHAnsi"/>
          <w:sz w:val="22"/>
          <w:szCs w:val="22"/>
        </w:rPr>
        <w:tab/>
        <w:t xml:space="preserve">Any public announcement relating to this Agreement will be arranged by the Legislative Assembly and, if such consultation is reasonably practicable, after consultation with the Contractor.  </w:t>
      </w:r>
    </w:p>
    <w:p w14:paraId="685630EE" w14:textId="77777777" w:rsidR="00703EDE" w:rsidRPr="00C25EB6" w:rsidRDefault="00703EDE" w:rsidP="00032B82">
      <w:pPr>
        <w:keepNext/>
        <w:keepLines/>
        <w:ind w:left="709" w:hanging="709"/>
        <w:jc w:val="left"/>
        <w:rPr>
          <w:rFonts w:asciiTheme="minorHAnsi" w:hAnsiTheme="minorHAnsi"/>
          <w:sz w:val="22"/>
          <w:szCs w:val="22"/>
        </w:rPr>
      </w:pPr>
    </w:p>
    <w:p w14:paraId="4DA0072E" w14:textId="77777777" w:rsidR="00703EDE" w:rsidRPr="00C25EB6" w:rsidRDefault="00703EDE" w:rsidP="00032B82">
      <w:pPr>
        <w:keepNext/>
        <w:keepLines/>
        <w:ind w:left="709" w:hanging="709"/>
        <w:jc w:val="left"/>
        <w:rPr>
          <w:rFonts w:asciiTheme="minorHAnsi" w:hAnsiTheme="minorHAnsi"/>
          <w:sz w:val="22"/>
          <w:szCs w:val="22"/>
        </w:rPr>
      </w:pPr>
      <w:r w:rsidRPr="00C25EB6">
        <w:rPr>
          <w:rFonts w:asciiTheme="minorHAnsi" w:hAnsiTheme="minorHAnsi"/>
          <w:sz w:val="22"/>
          <w:szCs w:val="22"/>
        </w:rPr>
        <w:t>Restrictions on promotion</w:t>
      </w:r>
    </w:p>
    <w:p w14:paraId="0F405F0F" w14:textId="77777777" w:rsidR="00703EDE" w:rsidRPr="00C25EB6" w:rsidRDefault="00703EDE" w:rsidP="00032B82">
      <w:pPr>
        <w:ind w:left="709" w:hanging="709"/>
        <w:jc w:val="left"/>
        <w:rPr>
          <w:rFonts w:asciiTheme="minorHAnsi" w:hAnsiTheme="minorHAnsi"/>
          <w:sz w:val="22"/>
          <w:szCs w:val="22"/>
        </w:rPr>
      </w:pPr>
    </w:p>
    <w:p w14:paraId="338B72C7" w14:textId="77777777" w:rsidR="00703EDE" w:rsidRPr="00C25EB6" w:rsidRDefault="00703EDE" w:rsidP="00032B82">
      <w:pPr>
        <w:ind w:left="709" w:hanging="709"/>
        <w:jc w:val="left"/>
        <w:rPr>
          <w:rFonts w:asciiTheme="minorHAnsi" w:hAnsiTheme="minorHAnsi"/>
          <w:sz w:val="22"/>
          <w:szCs w:val="22"/>
        </w:rPr>
      </w:pPr>
      <w:r w:rsidRPr="00C25EB6">
        <w:rPr>
          <w:rFonts w:asciiTheme="minorHAnsi" w:hAnsiTheme="minorHAnsi"/>
          <w:sz w:val="22"/>
          <w:szCs w:val="22"/>
        </w:rPr>
        <w:t>5.4</w:t>
      </w:r>
      <w:r w:rsidRPr="00C25EB6">
        <w:rPr>
          <w:rFonts w:asciiTheme="minorHAnsi" w:hAnsiTheme="minorHAnsi"/>
          <w:sz w:val="22"/>
          <w:szCs w:val="22"/>
        </w:rPr>
        <w:tab/>
        <w:t>The Contractor, must not, without the prior written approval of the Legislative Assembly, refer for promotional purposes to the Legislative Assembly being a customer of the Contractor or the Legislative Assembly having entered into this Agreement.</w:t>
      </w:r>
    </w:p>
    <w:p w14:paraId="07BF1C34" w14:textId="77777777" w:rsidR="00703EDE" w:rsidRPr="00C25EB6" w:rsidRDefault="00703EDE" w:rsidP="00032B82">
      <w:pPr>
        <w:ind w:left="720" w:hanging="720"/>
        <w:jc w:val="left"/>
        <w:rPr>
          <w:rFonts w:asciiTheme="minorHAnsi" w:hAnsiTheme="minorHAnsi"/>
          <w:sz w:val="22"/>
          <w:szCs w:val="22"/>
        </w:rPr>
      </w:pPr>
    </w:p>
    <w:p w14:paraId="49A9BD8C" w14:textId="77777777" w:rsidR="00703EDE" w:rsidRPr="00C25EB6" w:rsidRDefault="00703EDE" w:rsidP="00032B82">
      <w:pPr>
        <w:keepNext/>
        <w:keepLines/>
        <w:ind w:left="720" w:hanging="720"/>
        <w:jc w:val="left"/>
        <w:rPr>
          <w:rFonts w:asciiTheme="minorHAnsi" w:hAnsiTheme="minorHAnsi"/>
          <w:b/>
          <w:sz w:val="22"/>
          <w:szCs w:val="22"/>
        </w:rPr>
      </w:pPr>
      <w:r w:rsidRPr="00C25EB6">
        <w:rPr>
          <w:rFonts w:asciiTheme="minorHAnsi" w:hAnsiTheme="minorHAnsi"/>
          <w:b/>
          <w:sz w:val="22"/>
          <w:szCs w:val="22"/>
        </w:rPr>
        <w:t>6</w:t>
      </w:r>
      <w:r w:rsidRPr="00C25EB6">
        <w:rPr>
          <w:rFonts w:asciiTheme="minorHAnsi" w:hAnsiTheme="minorHAnsi"/>
          <w:b/>
          <w:sz w:val="22"/>
          <w:szCs w:val="22"/>
        </w:rPr>
        <w:tab/>
        <w:t>MATERIAL AND INTELLECTUAL PROPERTY</w:t>
      </w:r>
    </w:p>
    <w:p w14:paraId="0FD988B7" w14:textId="77777777" w:rsidR="00703EDE" w:rsidRPr="00C25EB6" w:rsidRDefault="00703EDE" w:rsidP="00032B82">
      <w:pPr>
        <w:keepNext/>
        <w:keepLines/>
        <w:ind w:left="720" w:hanging="720"/>
        <w:jc w:val="left"/>
        <w:rPr>
          <w:rFonts w:asciiTheme="minorHAnsi" w:hAnsiTheme="minorHAnsi"/>
          <w:sz w:val="22"/>
          <w:szCs w:val="22"/>
        </w:rPr>
      </w:pPr>
    </w:p>
    <w:p w14:paraId="275E9AB1"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Access to Material</w:t>
      </w:r>
    </w:p>
    <w:p w14:paraId="73613357" w14:textId="77777777" w:rsidR="00703EDE" w:rsidRPr="00C25EB6" w:rsidRDefault="00703EDE" w:rsidP="00032B82">
      <w:pPr>
        <w:ind w:left="720" w:hanging="720"/>
        <w:jc w:val="left"/>
        <w:rPr>
          <w:rFonts w:asciiTheme="minorHAnsi" w:hAnsiTheme="minorHAnsi"/>
          <w:sz w:val="22"/>
          <w:szCs w:val="22"/>
        </w:rPr>
      </w:pPr>
    </w:p>
    <w:p w14:paraId="109A058E" w14:textId="1FE2A2D2" w:rsidR="008B3E3F"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6.1</w:t>
      </w:r>
      <w:r w:rsidRPr="00C25EB6">
        <w:rPr>
          <w:rFonts w:asciiTheme="minorHAnsi" w:hAnsiTheme="minorHAnsi"/>
          <w:sz w:val="22"/>
          <w:szCs w:val="22"/>
        </w:rPr>
        <w:tab/>
        <w:t xml:space="preserve">If the Contractor receives a request for access to any of the Material from a person other than the </w:t>
      </w:r>
      <w:r w:rsidR="008B0177" w:rsidRPr="00C25EB6">
        <w:rPr>
          <w:rFonts w:asciiTheme="minorHAnsi" w:hAnsiTheme="minorHAnsi"/>
          <w:sz w:val="22"/>
          <w:szCs w:val="22"/>
        </w:rPr>
        <w:t>Legislative Assembly, and this Agreement does not require or authorize the Contractor to</w:t>
      </w:r>
    </w:p>
    <w:p w14:paraId="72FB95E6" w14:textId="548D0623" w:rsidR="00703EDE" w:rsidRPr="00C25EB6" w:rsidRDefault="00703EDE" w:rsidP="00032B82">
      <w:pPr>
        <w:ind w:left="720"/>
        <w:jc w:val="left"/>
        <w:rPr>
          <w:rFonts w:asciiTheme="minorHAnsi" w:hAnsiTheme="minorHAnsi"/>
          <w:sz w:val="22"/>
          <w:szCs w:val="22"/>
        </w:rPr>
      </w:pPr>
      <w:r w:rsidRPr="00C25EB6">
        <w:rPr>
          <w:rFonts w:asciiTheme="minorHAnsi" w:hAnsiTheme="minorHAnsi"/>
          <w:sz w:val="22"/>
          <w:szCs w:val="22"/>
        </w:rPr>
        <w:t>provide that access, the Contractor must promptly advise the person to make the request to the Legislative Assembly.</w:t>
      </w:r>
    </w:p>
    <w:p w14:paraId="0615F28E" w14:textId="77777777" w:rsidR="008B3E3F" w:rsidRDefault="008B3E3F" w:rsidP="00032B82">
      <w:pPr>
        <w:ind w:left="720" w:hanging="720"/>
        <w:jc w:val="left"/>
        <w:rPr>
          <w:rFonts w:asciiTheme="minorHAnsi" w:hAnsiTheme="minorHAnsi"/>
          <w:sz w:val="22"/>
          <w:szCs w:val="22"/>
        </w:rPr>
      </w:pPr>
    </w:p>
    <w:p w14:paraId="376A12EA"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Ownership and delivery of Material</w:t>
      </w:r>
    </w:p>
    <w:p w14:paraId="7B645F30" w14:textId="77777777" w:rsidR="00703EDE" w:rsidRPr="00C25EB6" w:rsidRDefault="00703EDE" w:rsidP="00032B82">
      <w:pPr>
        <w:ind w:left="720" w:hanging="720"/>
        <w:jc w:val="left"/>
        <w:rPr>
          <w:rFonts w:asciiTheme="minorHAnsi" w:hAnsiTheme="minorHAnsi"/>
          <w:sz w:val="22"/>
          <w:szCs w:val="22"/>
        </w:rPr>
      </w:pPr>
    </w:p>
    <w:p w14:paraId="54A4BFE1"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6.2</w:t>
      </w:r>
      <w:r w:rsidRPr="00C25EB6">
        <w:rPr>
          <w:rFonts w:asciiTheme="minorHAnsi" w:hAnsiTheme="minorHAnsi"/>
          <w:sz w:val="22"/>
          <w:szCs w:val="22"/>
        </w:rPr>
        <w:tab/>
        <w:t>The Legislative Assembly exclusively owns all property rights in the Material which are not intellectual property rights.  The Contractor must deliver any Material to the Legislative Assembly immediately upon the Legislative Assembly's request.</w:t>
      </w:r>
    </w:p>
    <w:p w14:paraId="4F61F5ED" w14:textId="77777777" w:rsidR="00703EDE" w:rsidRPr="00C25EB6" w:rsidRDefault="00703EDE" w:rsidP="00032B82">
      <w:pPr>
        <w:ind w:left="720" w:hanging="720"/>
        <w:jc w:val="left"/>
        <w:rPr>
          <w:rFonts w:asciiTheme="minorHAnsi" w:hAnsiTheme="minorHAnsi"/>
          <w:sz w:val="22"/>
          <w:szCs w:val="22"/>
        </w:rPr>
      </w:pPr>
    </w:p>
    <w:p w14:paraId="7C24611B"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Matters respecting intellectual property</w:t>
      </w:r>
    </w:p>
    <w:p w14:paraId="1AAE4B1D" w14:textId="77777777" w:rsidR="00703EDE" w:rsidRPr="00C25EB6" w:rsidRDefault="00703EDE" w:rsidP="00032B82">
      <w:pPr>
        <w:ind w:left="720" w:hanging="720"/>
        <w:jc w:val="left"/>
        <w:rPr>
          <w:rFonts w:asciiTheme="minorHAnsi" w:hAnsiTheme="minorHAnsi"/>
          <w:sz w:val="22"/>
          <w:szCs w:val="22"/>
        </w:rPr>
      </w:pPr>
    </w:p>
    <w:p w14:paraId="2B844638" w14:textId="77777777" w:rsidR="00703EDE"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6.3</w:t>
      </w:r>
      <w:r w:rsidRPr="00C25EB6">
        <w:rPr>
          <w:rFonts w:asciiTheme="minorHAnsi" w:hAnsiTheme="minorHAnsi"/>
          <w:sz w:val="22"/>
          <w:szCs w:val="22"/>
        </w:rPr>
        <w:tab/>
        <w:t>The Legislative Assembly exclusively owns all intellectual property rights, including copyright, in:</w:t>
      </w:r>
    </w:p>
    <w:p w14:paraId="245DF90D" w14:textId="77777777" w:rsidR="00826734" w:rsidRPr="00C25EB6" w:rsidRDefault="00826734" w:rsidP="00032B82">
      <w:pPr>
        <w:ind w:left="720" w:hanging="720"/>
        <w:jc w:val="left"/>
        <w:rPr>
          <w:rFonts w:asciiTheme="minorHAnsi" w:hAnsiTheme="minorHAnsi"/>
          <w:sz w:val="22"/>
          <w:szCs w:val="22"/>
        </w:rPr>
      </w:pPr>
    </w:p>
    <w:p w14:paraId="0C868C0B"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(a)</w:t>
      </w:r>
      <w:r w:rsidRPr="00C25EB6">
        <w:rPr>
          <w:rFonts w:asciiTheme="minorHAnsi" w:hAnsiTheme="minorHAnsi"/>
          <w:sz w:val="22"/>
          <w:szCs w:val="22"/>
        </w:rPr>
        <w:tab/>
        <w:t>Received Material that the Contractor receives from the Legislative Assembly; and</w:t>
      </w:r>
    </w:p>
    <w:p w14:paraId="20B7303B"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(b)</w:t>
      </w:r>
      <w:r w:rsidRPr="00C25EB6">
        <w:rPr>
          <w:rFonts w:asciiTheme="minorHAnsi" w:hAnsiTheme="minorHAnsi"/>
          <w:sz w:val="22"/>
          <w:szCs w:val="22"/>
        </w:rPr>
        <w:tab/>
        <w:t>Produced Material, other than any Incorporated Material.</w:t>
      </w:r>
    </w:p>
    <w:p w14:paraId="2EC1FDAF" w14:textId="77777777" w:rsidR="00703EDE" w:rsidRPr="00C25EB6" w:rsidRDefault="00703EDE" w:rsidP="00032B82">
      <w:pPr>
        <w:ind w:left="1440" w:hanging="720"/>
        <w:jc w:val="left"/>
        <w:rPr>
          <w:rFonts w:asciiTheme="minorHAnsi" w:hAnsiTheme="minorHAnsi"/>
          <w:sz w:val="22"/>
          <w:szCs w:val="22"/>
        </w:rPr>
      </w:pPr>
    </w:p>
    <w:p w14:paraId="632DE988" w14:textId="3F20C2F4" w:rsidR="00703EDE" w:rsidRPr="00C25EB6" w:rsidRDefault="00703EDE" w:rsidP="00032B82">
      <w:pPr>
        <w:tabs>
          <w:tab w:val="left" w:pos="1701"/>
        </w:tabs>
        <w:ind w:left="720"/>
        <w:jc w:val="left"/>
        <w:rPr>
          <w:rFonts w:asciiTheme="minorHAnsi" w:hAnsiTheme="minorHAnsi"/>
          <w:sz w:val="22"/>
          <w:szCs w:val="22"/>
        </w:rPr>
      </w:pPr>
      <w:r w:rsidRPr="00C25EB6">
        <w:rPr>
          <w:rFonts w:asciiTheme="minorHAnsi" w:hAnsiTheme="minorHAnsi"/>
          <w:sz w:val="22"/>
          <w:szCs w:val="22"/>
        </w:rPr>
        <w:lastRenderedPageBreak/>
        <w:t xml:space="preserve">Upon the Legislative Assembly’s request, the Contractor must deliver to the Legislative Assembly documents satisfactory to the Legislative Assembly that irrevocably waive in the Legislative Assembly's favour any </w:t>
      </w:r>
      <w:r w:rsidR="00B5388C">
        <w:rPr>
          <w:rFonts w:asciiTheme="minorHAnsi" w:hAnsiTheme="minorHAnsi"/>
          <w:sz w:val="22"/>
          <w:szCs w:val="22"/>
        </w:rPr>
        <w:t xml:space="preserve">residual </w:t>
      </w:r>
      <w:r w:rsidRPr="00C25EB6">
        <w:rPr>
          <w:rFonts w:asciiTheme="minorHAnsi" w:hAnsiTheme="minorHAnsi"/>
          <w:sz w:val="22"/>
          <w:szCs w:val="22"/>
        </w:rPr>
        <w:t>rights which the Contractor (or employees of the Contractor) or a Subcontractor (or employees of a Subcontractor) may have in the Produced Material and that confirm the vesting in the Legislative Assembly of the copyright in the Produced Material, other than any Incorporated Material.</w:t>
      </w:r>
    </w:p>
    <w:p w14:paraId="7364E0C4" w14:textId="77777777" w:rsidR="00703EDE" w:rsidRPr="00C25EB6" w:rsidRDefault="00703EDE" w:rsidP="00032B82">
      <w:pPr>
        <w:jc w:val="left"/>
        <w:rPr>
          <w:rFonts w:asciiTheme="minorHAnsi" w:hAnsiTheme="minorHAnsi"/>
          <w:sz w:val="22"/>
          <w:szCs w:val="22"/>
        </w:rPr>
      </w:pPr>
    </w:p>
    <w:p w14:paraId="000FC1A8"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Rights in relation to Incorporated Material</w:t>
      </w:r>
    </w:p>
    <w:p w14:paraId="778506A5" w14:textId="77777777" w:rsidR="00703EDE" w:rsidRPr="00C25EB6" w:rsidRDefault="00703EDE" w:rsidP="00032B82">
      <w:pPr>
        <w:keepNext/>
        <w:keepLines/>
        <w:ind w:left="720" w:hanging="720"/>
        <w:jc w:val="left"/>
        <w:rPr>
          <w:rFonts w:asciiTheme="minorHAnsi" w:hAnsiTheme="minorHAnsi"/>
          <w:sz w:val="22"/>
          <w:szCs w:val="22"/>
        </w:rPr>
      </w:pPr>
    </w:p>
    <w:p w14:paraId="455CE61F" w14:textId="77777777" w:rsidR="00703EDE"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6.4</w:t>
      </w:r>
      <w:r w:rsidRPr="00C25EB6">
        <w:rPr>
          <w:rFonts w:asciiTheme="minorHAnsi" w:hAnsiTheme="minorHAnsi"/>
          <w:sz w:val="22"/>
          <w:szCs w:val="22"/>
        </w:rPr>
        <w:tab/>
        <w:t>Upon any Incorporated Material being embedded or incorporated in the Produced Material and to the extent that it remains so embedded or incorporated, the Contractor grants to the Legislative Assembly:</w:t>
      </w:r>
    </w:p>
    <w:p w14:paraId="74AC670B" w14:textId="77777777" w:rsidR="00826734" w:rsidRPr="00C25EB6" w:rsidRDefault="00826734" w:rsidP="00032B82">
      <w:pPr>
        <w:keepNext/>
        <w:keepLines/>
        <w:ind w:left="720" w:hanging="720"/>
        <w:jc w:val="left"/>
        <w:rPr>
          <w:rFonts w:asciiTheme="minorHAnsi" w:hAnsiTheme="minorHAnsi"/>
          <w:sz w:val="22"/>
          <w:szCs w:val="22"/>
        </w:rPr>
      </w:pPr>
    </w:p>
    <w:p w14:paraId="17F51665" w14:textId="77777777" w:rsidR="00703EDE" w:rsidRPr="00C25EB6" w:rsidRDefault="00703EDE" w:rsidP="00032B82">
      <w:pPr>
        <w:numPr>
          <w:ilvl w:val="0"/>
          <w:numId w:val="8"/>
        </w:numPr>
        <w:tabs>
          <w:tab w:val="clear" w:pos="1069"/>
          <w:tab w:val="num" w:pos="1418"/>
        </w:tabs>
        <w:ind w:left="1412" w:hanging="706"/>
        <w:jc w:val="left"/>
        <w:rPr>
          <w:rFonts w:asciiTheme="minorHAnsi" w:hAnsiTheme="minorHAnsi"/>
          <w:sz w:val="22"/>
          <w:szCs w:val="22"/>
        </w:rPr>
      </w:pPr>
      <w:r w:rsidRPr="00C25EB6">
        <w:rPr>
          <w:rFonts w:asciiTheme="minorHAnsi" w:hAnsiTheme="minorHAnsi"/>
          <w:sz w:val="22"/>
          <w:szCs w:val="22"/>
        </w:rPr>
        <w:t xml:space="preserve">a non-exclusive, perpetual, irrevocable, royalty-free, worldwide license to </w:t>
      </w:r>
      <w:bookmarkStart w:id="3" w:name="OLE_LINK9"/>
      <w:bookmarkStart w:id="4" w:name="OLE_LINK10"/>
      <w:r w:rsidRPr="00C25EB6">
        <w:rPr>
          <w:rFonts w:asciiTheme="minorHAnsi" w:hAnsiTheme="minorHAnsi"/>
          <w:sz w:val="22"/>
          <w:szCs w:val="22"/>
        </w:rPr>
        <w:t xml:space="preserve">exercise, in respect of that Incorporated Material, the rights set out in the </w:t>
      </w:r>
      <w:r w:rsidRPr="00C25EB6">
        <w:rPr>
          <w:rFonts w:asciiTheme="minorHAnsi" w:hAnsiTheme="minorHAnsi"/>
          <w:i/>
          <w:sz w:val="22"/>
          <w:szCs w:val="22"/>
        </w:rPr>
        <w:t>Copyright Act</w:t>
      </w:r>
      <w:r w:rsidRPr="00C25EB6">
        <w:rPr>
          <w:rFonts w:asciiTheme="minorHAnsi" w:hAnsiTheme="minorHAnsi"/>
          <w:sz w:val="22"/>
          <w:szCs w:val="22"/>
        </w:rPr>
        <w:t xml:space="preserve"> (Canada), including the right to use, reproduce, modify, publish and distribute that Incorporated Material</w:t>
      </w:r>
      <w:bookmarkEnd w:id="3"/>
      <w:bookmarkEnd w:id="4"/>
      <w:r w:rsidRPr="00C25EB6">
        <w:rPr>
          <w:rFonts w:asciiTheme="minorHAnsi" w:hAnsiTheme="minorHAnsi"/>
          <w:sz w:val="22"/>
          <w:szCs w:val="22"/>
        </w:rPr>
        <w:t>; and</w:t>
      </w:r>
    </w:p>
    <w:p w14:paraId="3068E015" w14:textId="77777777" w:rsidR="00703EDE" w:rsidRPr="00C25EB6" w:rsidRDefault="00703EDE" w:rsidP="00032B82">
      <w:pPr>
        <w:numPr>
          <w:ilvl w:val="0"/>
          <w:numId w:val="8"/>
        </w:numPr>
        <w:tabs>
          <w:tab w:val="clear" w:pos="1069"/>
          <w:tab w:val="num" w:pos="1418"/>
        </w:tabs>
        <w:ind w:left="1418" w:hanging="709"/>
        <w:jc w:val="left"/>
        <w:rPr>
          <w:rFonts w:asciiTheme="minorHAnsi" w:hAnsiTheme="minorHAnsi"/>
          <w:sz w:val="22"/>
          <w:szCs w:val="22"/>
        </w:rPr>
      </w:pPr>
      <w:r w:rsidRPr="00C25EB6">
        <w:rPr>
          <w:rFonts w:asciiTheme="minorHAnsi" w:hAnsiTheme="minorHAnsi"/>
          <w:sz w:val="22"/>
          <w:szCs w:val="22"/>
        </w:rPr>
        <w:t>the right to sublicense or assign to third-parties any or all of the rights granted to the Legislative Assembly under section 6.4(a).</w:t>
      </w:r>
    </w:p>
    <w:p w14:paraId="5D943CE2" w14:textId="77777777" w:rsidR="00680444" w:rsidRDefault="00680444" w:rsidP="00032B82">
      <w:pPr>
        <w:ind w:left="720" w:hanging="720"/>
        <w:jc w:val="left"/>
        <w:rPr>
          <w:rFonts w:asciiTheme="minorHAnsi" w:hAnsiTheme="minorHAnsi"/>
          <w:sz w:val="22"/>
          <w:szCs w:val="22"/>
        </w:rPr>
      </w:pPr>
    </w:p>
    <w:p w14:paraId="530993AB" w14:textId="77777777" w:rsidR="00680444" w:rsidRPr="00680444" w:rsidRDefault="00680444" w:rsidP="00032B82">
      <w:pPr>
        <w:ind w:left="720" w:hanging="720"/>
        <w:jc w:val="left"/>
        <w:rPr>
          <w:rFonts w:asciiTheme="minorHAnsi" w:hAnsiTheme="minorHAnsi"/>
          <w:sz w:val="22"/>
          <w:szCs w:val="22"/>
        </w:rPr>
      </w:pPr>
      <w:r w:rsidRPr="00680444">
        <w:rPr>
          <w:rFonts w:asciiTheme="minorHAnsi" w:hAnsiTheme="minorHAnsi"/>
          <w:sz w:val="22"/>
          <w:szCs w:val="22"/>
        </w:rPr>
        <w:t>Right of the Legislative Assembly to negotiate license of Produced Material</w:t>
      </w:r>
    </w:p>
    <w:p w14:paraId="3172E47C" w14:textId="77777777" w:rsidR="00680444" w:rsidRPr="00680444" w:rsidRDefault="00680444" w:rsidP="00032B82">
      <w:pPr>
        <w:ind w:left="720" w:hanging="720"/>
        <w:jc w:val="left"/>
        <w:rPr>
          <w:rFonts w:asciiTheme="minorHAnsi" w:hAnsiTheme="minorHAnsi"/>
          <w:sz w:val="22"/>
          <w:szCs w:val="22"/>
        </w:rPr>
      </w:pPr>
    </w:p>
    <w:p w14:paraId="57702787" w14:textId="77777777" w:rsidR="00680444" w:rsidRDefault="00680444" w:rsidP="00032B82">
      <w:pPr>
        <w:keepNext/>
        <w:ind w:left="720" w:hanging="720"/>
        <w:jc w:val="left"/>
        <w:rPr>
          <w:rFonts w:asciiTheme="minorHAnsi" w:hAnsiTheme="minorHAnsi"/>
          <w:sz w:val="22"/>
          <w:szCs w:val="22"/>
        </w:rPr>
      </w:pPr>
      <w:r w:rsidRPr="00680444">
        <w:rPr>
          <w:rFonts w:asciiTheme="minorHAnsi" w:hAnsiTheme="minorHAnsi"/>
          <w:sz w:val="22"/>
          <w:szCs w:val="22"/>
        </w:rPr>
        <w:t>6.5</w:t>
      </w:r>
      <w:r w:rsidRPr="00680444">
        <w:rPr>
          <w:rFonts w:asciiTheme="minorHAnsi" w:hAnsiTheme="minorHAnsi"/>
          <w:sz w:val="22"/>
          <w:szCs w:val="22"/>
        </w:rPr>
        <w:tab/>
        <w:t>After the end of the Term, the Legislative Assembly in its sole discretion, may negotiate with the Contractor to provide the Contractor a license (which may be exclusive or non-exclusive) for the</w:t>
      </w:r>
      <w:r>
        <w:rPr>
          <w:rFonts w:asciiTheme="minorHAnsi" w:hAnsiTheme="minorHAnsi"/>
          <w:sz w:val="22"/>
          <w:szCs w:val="22"/>
        </w:rPr>
        <w:t xml:space="preserve"> </w:t>
      </w:r>
      <w:r w:rsidRPr="00C25EB6">
        <w:rPr>
          <w:rFonts w:asciiTheme="minorHAnsi" w:hAnsiTheme="minorHAnsi"/>
          <w:sz w:val="22"/>
          <w:szCs w:val="22"/>
        </w:rPr>
        <w:t>Contractor to use, reproduce, modify or distribute some or all of the Produced Material</w:t>
      </w:r>
    </w:p>
    <w:p w14:paraId="59BD6AF2" w14:textId="77777777" w:rsidR="008B0177" w:rsidRPr="00C25EB6" w:rsidRDefault="008B0177" w:rsidP="00032B82">
      <w:pPr>
        <w:keepNext/>
        <w:ind w:left="720" w:hanging="720"/>
        <w:jc w:val="left"/>
        <w:rPr>
          <w:rFonts w:asciiTheme="minorHAnsi" w:hAnsiTheme="minorHAnsi"/>
          <w:sz w:val="22"/>
          <w:szCs w:val="22"/>
        </w:rPr>
      </w:pPr>
    </w:p>
    <w:p w14:paraId="1883992A" w14:textId="77777777" w:rsidR="008B0177" w:rsidRPr="00C25EB6" w:rsidRDefault="008B0177" w:rsidP="008B0177">
      <w:pPr>
        <w:keepNext/>
        <w:ind w:left="720" w:hanging="720"/>
        <w:jc w:val="left"/>
        <w:rPr>
          <w:rFonts w:asciiTheme="minorHAnsi" w:hAnsiTheme="minorHAnsi"/>
          <w:sz w:val="22"/>
          <w:szCs w:val="22"/>
        </w:rPr>
      </w:pPr>
      <w:r w:rsidRPr="00C25EB6">
        <w:rPr>
          <w:rFonts w:asciiTheme="minorHAnsi" w:hAnsiTheme="minorHAnsi"/>
          <w:b/>
          <w:sz w:val="22"/>
          <w:szCs w:val="22"/>
        </w:rPr>
        <w:t>7</w:t>
      </w:r>
      <w:r w:rsidRPr="00C25EB6">
        <w:rPr>
          <w:rFonts w:asciiTheme="minorHAnsi" w:hAnsiTheme="minorHAnsi"/>
          <w:b/>
          <w:sz w:val="22"/>
          <w:szCs w:val="22"/>
        </w:rPr>
        <w:tab/>
        <w:t xml:space="preserve">RECORDS AND REPORTS </w:t>
      </w:r>
    </w:p>
    <w:p w14:paraId="0B978E91" w14:textId="77777777" w:rsidR="008B0177" w:rsidRDefault="008B0177" w:rsidP="008B0177">
      <w:pPr>
        <w:keepNext/>
        <w:keepLines/>
        <w:jc w:val="left"/>
        <w:rPr>
          <w:rFonts w:asciiTheme="minorHAnsi" w:hAnsiTheme="minorHAnsi"/>
          <w:sz w:val="22"/>
          <w:szCs w:val="22"/>
        </w:rPr>
      </w:pPr>
    </w:p>
    <w:p w14:paraId="50450DE4" w14:textId="77777777" w:rsidR="008B0177" w:rsidRPr="00C25EB6" w:rsidRDefault="008B0177" w:rsidP="008B0177">
      <w:pPr>
        <w:keepNext/>
        <w:keepLines/>
        <w:jc w:val="left"/>
        <w:rPr>
          <w:rFonts w:asciiTheme="minorHAnsi" w:hAnsiTheme="minorHAnsi"/>
          <w:sz w:val="22"/>
          <w:szCs w:val="22"/>
        </w:rPr>
      </w:pPr>
      <w:r w:rsidRPr="00C25EB6">
        <w:rPr>
          <w:rFonts w:asciiTheme="minorHAnsi" w:hAnsiTheme="minorHAnsi"/>
          <w:sz w:val="22"/>
          <w:szCs w:val="22"/>
        </w:rPr>
        <w:t>Work reporting</w:t>
      </w:r>
    </w:p>
    <w:p w14:paraId="426952BB" w14:textId="29E5295A" w:rsidR="00703EDE" w:rsidRPr="00C25EB6" w:rsidRDefault="00703EDE" w:rsidP="008B0177">
      <w:pPr>
        <w:jc w:val="left"/>
        <w:rPr>
          <w:rFonts w:asciiTheme="minorHAnsi" w:hAnsiTheme="minorHAnsi"/>
          <w:sz w:val="22"/>
          <w:szCs w:val="22"/>
        </w:rPr>
      </w:pPr>
    </w:p>
    <w:p w14:paraId="4BE5E1BF" w14:textId="50A42828"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7.1</w:t>
      </w:r>
      <w:r w:rsidRPr="00C25EB6">
        <w:rPr>
          <w:rFonts w:asciiTheme="minorHAnsi" w:hAnsiTheme="minorHAnsi"/>
          <w:sz w:val="22"/>
          <w:szCs w:val="22"/>
        </w:rPr>
        <w:tab/>
        <w:t>Upon the Legislative Assembly’s request, the Contractor must fully inform the Legislative Assembly of all</w:t>
      </w:r>
      <w:r w:rsidR="004F0E36">
        <w:rPr>
          <w:rFonts w:asciiTheme="minorHAnsi" w:hAnsiTheme="minorHAnsi"/>
          <w:sz w:val="22"/>
          <w:szCs w:val="22"/>
        </w:rPr>
        <w:t xml:space="preserve"> </w:t>
      </w:r>
      <w:r w:rsidRPr="00C25EB6">
        <w:rPr>
          <w:rFonts w:asciiTheme="minorHAnsi" w:hAnsiTheme="minorHAnsi"/>
          <w:sz w:val="22"/>
          <w:szCs w:val="22"/>
        </w:rPr>
        <w:t>work done by the Contractor or a Subcontractor in connection with providing the Services.</w:t>
      </w:r>
    </w:p>
    <w:p w14:paraId="4D123C72" w14:textId="77777777" w:rsidR="00703EDE" w:rsidRPr="00C25EB6" w:rsidRDefault="00703EDE" w:rsidP="00032B82">
      <w:pPr>
        <w:ind w:left="720" w:hanging="720"/>
        <w:jc w:val="left"/>
        <w:rPr>
          <w:rFonts w:asciiTheme="minorHAnsi" w:hAnsiTheme="minorHAnsi"/>
          <w:sz w:val="22"/>
          <w:szCs w:val="22"/>
        </w:rPr>
      </w:pPr>
    </w:p>
    <w:p w14:paraId="4FA5B602" w14:textId="77777777" w:rsidR="00703EDE"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Time and expense records</w:t>
      </w:r>
    </w:p>
    <w:p w14:paraId="71E66D85" w14:textId="77777777" w:rsidR="00A064A9" w:rsidRPr="00C25EB6" w:rsidRDefault="00A064A9" w:rsidP="00032B82">
      <w:pPr>
        <w:ind w:left="720" w:hanging="720"/>
        <w:jc w:val="left"/>
        <w:rPr>
          <w:rFonts w:asciiTheme="minorHAnsi" w:hAnsiTheme="minorHAnsi"/>
          <w:sz w:val="22"/>
          <w:szCs w:val="22"/>
        </w:rPr>
      </w:pPr>
    </w:p>
    <w:p w14:paraId="0D719B91" w14:textId="6DBEF63D" w:rsidR="00CA7E8D"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7.2</w:t>
      </w:r>
      <w:r w:rsidRPr="00C25EB6">
        <w:rPr>
          <w:rFonts w:asciiTheme="minorHAnsi" w:hAnsiTheme="minorHAnsi"/>
          <w:sz w:val="22"/>
          <w:szCs w:val="22"/>
        </w:rPr>
        <w:tab/>
        <w:t xml:space="preserve">If </w:t>
      </w:r>
      <w:r w:rsidRPr="00C25EB6">
        <w:rPr>
          <w:rFonts w:asciiTheme="minorHAnsi" w:hAnsiTheme="minorHAnsi"/>
          <w:i/>
          <w:sz w:val="22"/>
          <w:szCs w:val="22"/>
        </w:rPr>
        <w:t>Schedule B</w:t>
      </w:r>
      <w:r w:rsidRPr="00C25EB6">
        <w:rPr>
          <w:rFonts w:asciiTheme="minorHAnsi" w:hAnsiTheme="minorHAnsi"/>
          <w:sz w:val="22"/>
          <w:szCs w:val="22"/>
        </w:rPr>
        <w:t xml:space="preserve"> provides for the Contractor to be paid fees at a daily or hourly rate or for the Contractor to be paid or reimbursed for expenses, the Contractor must maintain time records and books of account, invoices, receipts and vouchers of expenses in support of those payments, in form and content satisfactory to the Legislative Assembly.  Unless otherwise specified in this Agreement, the Contractor must retain such documents for a period of not less than seven years after this Agreement ends.</w:t>
      </w:r>
    </w:p>
    <w:p w14:paraId="5A69BDAD" w14:textId="77777777" w:rsidR="00703EDE" w:rsidRPr="00C25EB6" w:rsidRDefault="00703EDE" w:rsidP="00032B82">
      <w:pPr>
        <w:keepNext/>
        <w:keepLines/>
        <w:ind w:left="720" w:hanging="720"/>
        <w:jc w:val="left"/>
        <w:rPr>
          <w:rFonts w:asciiTheme="minorHAnsi" w:hAnsiTheme="minorHAnsi"/>
          <w:b/>
          <w:sz w:val="22"/>
          <w:szCs w:val="22"/>
        </w:rPr>
      </w:pPr>
    </w:p>
    <w:p w14:paraId="259E71F0" w14:textId="77777777" w:rsidR="00703EDE" w:rsidRPr="00C25EB6" w:rsidRDefault="00703EDE" w:rsidP="00032B82">
      <w:pPr>
        <w:keepNext/>
        <w:keepLines/>
        <w:ind w:left="720" w:hanging="720"/>
        <w:jc w:val="left"/>
        <w:rPr>
          <w:rFonts w:asciiTheme="minorHAnsi" w:hAnsiTheme="minorHAnsi"/>
          <w:b/>
          <w:sz w:val="22"/>
          <w:szCs w:val="22"/>
        </w:rPr>
      </w:pPr>
      <w:r w:rsidRPr="00C25EB6">
        <w:rPr>
          <w:rFonts w:asciiTheme="minorHAnsi" w:hAnsiTheme="minorHAnsi"/>
          <w:b/>
          <w:sz w:val="22"/>
          <w:szCs w:val="22"/>
        </w:rPr>
        <w:t>8</w:t>
      </w:r>
      <w:r w:rsidRPr="00C25EB6">
        <w:rPr>
          <w:rFonts w:asciiTheme="minorHAnsi" w:hAnsiTheme="minorHAnsi"/>
          <w:b/>
          <w:sz w:val="22"/>
          <w:szCs w:val="22"/>
        </w:rPr>
        <w:tab/>
        <w:t>AUDIT</w:t>
      </w:r>
    </w:p>
    <w:p w14:paraId="4A85C0BB" w14:textId="77777777" w:rsidR="00703EDE" w:rsidRPr="00C25EB6" w:rsidRDefault="00703EDE" w:rsidP="00032B82">
      <w:pPr>
        <w:keepNext/>
        <w:keepLines/>
        <w:ind w:left="720" w:hanging="720"/>
        <w:jc w:val="left"/>
        <w:rPr>
          <w:rFonts w:asciiTheme="minorHAnsi" w:hAnsiTheme="minorHAnsi"/>
          <w:sz w:val="22"/>
          <w:szCs w:val="22"/>
        </w:rPr>
      </w:pPr>
    </w:p>
    <w:p w14:paraId="083F96C9" w14:textId="77777777" w:rsidR="00703EDE" w:rsidRPr="00C25EB6" w:rsidRDefault="00703EDE" w:rsidP="00032B82">
      <w:pPr>
        <w:ind w:left="709" w:hanging="709"/>
        <w:jc w:val="left"/>
        <w:rPr>
          <w:rFonts w:asciiTheme="minorHAnsi" w:hAnsiTheme="minorHAnsi"/>
          <w:sz w:val="22"/>
          <w:szCs w:val="22"/>
        </w:rPr>
      </w:pPr>
      <w:r w:rsidRPr="00C25EB6">
        <w:rPr>
          <w:rFonts w:asciiTheme="minorHAnsi" w:hAnsiTheme="minorHAnsi"/>
          <w:sz w:val="22"/>
          <w:szCs w:val="22"/>
        </w:rPr>
        <w:t>8.1</w:t>
      </w:r>
      <w:r w:rsidRPr="00C25EB6">
        <w:rPr>
          <w:rFonts w:asciiTheme="minorHAnsi" w:hAnsiTheme="minorHAnsi"/>
          <w:sz w:val="22"/>
          <w:szCs w:val="22"/>
        </w:rPr>
        <w:tab/>
        <w:t>In addition to any other rights of inspection the Legislative Assembly may have under statute or otherwise, the Legislative Assembly may at any</w:t>
      </w:r>
      <w:r w:rsidRPr="00C25EB6">
        <w:rPr>
          <w:rFonts w:asciiTheme="minorHAnsi" w:hAnsiTheme="minorHAnsi" w:cs="Arial"/>
          <w:sz w:val="22"/>
          <w:szCs w:val="22"/>
        </w:rPr>
        <w:t xml:space="preserve"> </w:t>
      </w:r>
      <w:r w:rsidRPr="00C25EB6">
        <w:rPr>
          <w:rFonts w:asciiTheme="minorHAnsi" w:hAnsiTheme="minorHAnsi"/>
          <w:sz w:val="22"/>
          <w:szCs w:val="22"/>
        </w:rPr>
        <w:t xml:space="preserve">reasonable time and on reasonable notice to the Contractor, enter on the Contractor’s premises to inspect and, at the Legislative Assembly's </w:t>
      </w:r>
      <w:r w:rsidRPr="00C25EB6">
        <w:rPr>
          <w:rFonts w:asciiTheme="minorHAnsi" w:hAnsiTheme="minorHAnsi"/>
          <w:sz w:val="22"/>
          <w:szCs w:val="22"/>
        </w:rPr>
        <w:lastRenderedPageBreak/>
        <w:t xml:space="preserve">discretion, copy any of the Material and the Contractor must permit, and provide reasonable assistance to, the exercise by the Legislative Assembly of the Legislative Assembly's rights under this section.   </w:t>
      </w:r>
    </w:p>
    <w:p w14:paraId="0A885020" w14:textId="77777777" w:rsidR="00703EDE" w:rsidRPr="00C25EB6" w:rsidRDefault="00703EDE" w:rsidP="00032B82">
      <w:pPr>
        <w:ind w:left="720" w:hanging="720"/>
        <w:jc w:val="left"/>
        <w:rPr>
          <w:rFonts w:asciiTheme="minorHAnsi" w:hAnsiTheme="minorHAnsi"/>
          <w:sz w:val="22"/>
          <w:szCs w:val="22"/>
        </w:rPr>
      </w:pPr>
    </w:p>
    <w:p w14:paraId="2A768A75" w14:textId="77777777" w:rsidR="00703EDE" w:rsidRPr="00C25EB6" w:rsidRDefault="00703EDE" w:rsidP="00032B82">
      <w:pPr>
        <w:keepNext/>
        <w:keepLines/>
        <w:ind w:left="720" w:hanging="720"/>
        <w:jc w:val="left"/>
        <w:rPr>
          <w:rFonts w:asciiTheme="minorHAnsi" w:hAnsiTheme="minorHAnsi"/>
          <w:b/>
          <w:sz w:val="22"/>
          <w:szCs w:val="22"/>
        </w:rPr>
      </w:pPr>
      <w:r w:rsidRPr="00C25EB6">
        <w:rPr>
          <w:rFonts w:asciiTheme="minorHAnsi" w:hAnsiTheme="minorHAnsi"/>
          <w:b/>
          <w:sz w:val="22"/>
          <w:szCs w:val="22"/>
        </w:rPr>
        <w:t>9</w:t>
      </w:r>
      <w:r w:rsidRPr="00C25EB6">
        <w:rPr>
          <w:rFonts w:asciiTheme="minorHAnsi" w:hAnsiTheme="minorHAnsi"/>
          <w:b/>
          <w:sz w:val="22"/>
          <w:szCs w:val="22"/>
        </w:rPr>
        <w:tab/>
        <w:t>INDEMNITY AND INSURANCE</w:t>
      </w:r>
    </w:p>
    <w:p w14:paraId="20AA7223" w14:textId="77777777" w:rsidR="00703EDE" w:rsidRPr="00C25EB6" w:rsidRDefault="00703EDE" w:rsidP="00032B82">
      <w:pPr>
        <w:keepNext/>
        <w:keepLines/>
        <w:ind w:left="720" w:hanging="720"/>
        <w:jc w:val="left"/>
        <w:rPr>
          <w:rFonts w:asciiTheme="minorHAnsi" w:hAnsiTheme="minorHAnsi"/>
          <w:sz w:val="22"/>
          <w:szCs w:val="22"/>
        </w:rPr>
      </w:pPr>
    </w:p>
    <w:p w14:paraId="45E97511"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Indemnity</w:t>
      </w:r>
    </w:p>
    <w:p w14:paraId="283CEA8A" w14:textId="77777777" w:rsidR="00703EDE" w:rsidRPr="00C25EB6" w:rsidRDefault="00703EDE" w:rsidP="00032B82">
      <w:pPr>
        <w:ind w:left="720" w:hanging="720"/>
        <w:jc w:val="left"/>
        <w:rPr>
          <w:rFonts w:asciiTheme="minorHAnsi" w:hAnsiTheme="minorHAnsi"/>
          <w:sz w:val="22"/>
          <w:szCs w:val="22"/>
        </w:rPr>
      </w:pPr>
    </w:p>
    <w:p w14:paraId="4B81291C" w14:textId="2E71990B" w:rsidR="00776C33" w:rsidRDefault="00776C33" w:rsidP="00776C33">
      <w:pPr>
        <w:ind w:left="720" w:hanging="720"/>
        <w:jc w:val="left"/>
        <w:rPr>
          <w:rFonts w:asciiTheme="minorHAnsi" w:hAnsiTheme="minorHAnsi" w:cs="Arial"/>
          <w:sz w:val="22"/>
          <w:szCs w:val="22"/>
        </w:rPr>
      </w:pPr>
      <w:r>
        <w:rPr>
          <w:rFonts w:asciiTheme="minorHAnsi" w:hAnsiTheme="minorHAnsi"/>
          <w:sz w:val="22"/>
          <w:szCs w:val="22"/>
        </w:rPr>
        <w:t>9.1</w:t>
      </w:r>
      <w:r>
        <w:rPr>
          <w:rFonts w:asciiTheme="minorHAnsi" w:hAnsiTheme="minorHAnsi"/>
          <w:sz w:val="22"/>
          <w:szCs w:val="22"/>
        </w:rPr>
        <w:tab/>
        <w:t xml:space="preserve">The </w:t>
      </w:r>
      <w:r w:rsidRPr="009A2E8B">
        <w:rPr>
          <w:rFonts w:asciiTheme="minorHAnsi" w:hAnsiTheme="minorHAnsi" w:cs="Arial"/>
          <w:sz w:val="22"/>
          <w:szCs w:val="22"/>
        </w:rPr>
        <w:t xml:space="preserve">Contractor must indemnify and save harmless the Legislative Assembly and the Legislative </w:t>
      </w:r>
    </w:p>
    <w:p w14:paraId="3512EED7" w14:textId="77777777" w:rsidR="00776C33" w:rsidRDefault="00776C33" w:rsidP="00776C33">
      <w:pPr>
        <w:ind w:left="720"/>
        <w:jc w:val="left"/>
        <w:rPr>
          <w:rFonts w:asciiTheme="minorHAnsi" w:hAnsiTheme="minorHAnsi" w:cs="Arial"/>
          <w:color w:val="000000" w:themeColor="text1"/>
          <w:sz w:val="22"/>
          <w:szCs w:val="22"/>
        </w:rPr>
      </w:pPr>
      <w:r w:rsidRPr="009A2E8B">
        <w:rPr>
          <w:rFonts w:asciiTheme="minorHAnsi" w:hAnsiTheme="minorHAnsi" w:cs="Arial"/>
          <w:sz w:val="22"/>
          <w:szCs w:val="22"/>
        </w:rPr>
        <w:t xml:space="preserve">Assembly’s employees and agents from any loss, claim (including any claim of infringement of third-party intellectual property rights), damage award, action, cause of action, cost or expense </w:t>
      </w:r>
      <w:r w:rsidRPr="009A2E8B">
        <w:rPr>
          <w:rFonts w:asciiTheme="minorHAnsi" w:hAnsiTheme="minorHAnsi" w:cs="Arial"/>
          <w:color w:val="000000" w:themeColor="text1"/>
          <w:sz w:val="22"/>
          <w:szCs w:val="22"/>
        </w:rPr>
        <w:t>that the Legislative Assembly or any of the Legislative Assembly’s employees or agents may sustain, incur, suffer or be put to at any time, either before or after this Agreement ends, (each a “Loss”) to the extent the Loss is directly or indirectly caused or contributed to by:</w:t>
      </w:r>
    </w:p>
    <w:p w14:paraId="57090600" w14:textId="77777777" w:rsidR="00776C33" w:rsidRPr="009A2E8B" w:rsidRDefault="00776C33" w:rsidP="00776C33">
      <w:pPr>
        <w:ind w:left="720"/>
        <w:jc w:val="left"/>
        <w:rPr>
          <w:rFonts w:asciiTheme="minorHAnsi" w:hAnsiTheme="minorHAnsi" w:cs="Arial"/>
          <w:color w:val="000000" w:themeColor="text1"/>
          <w:sz w:val="22"/>
          <w:szCs w:val="22"/>
        </w:rPr>
      </w:pPr>
    </w:p>
    <w:p w14:paraId="32617583" w14:textId="77777777" w:rsidR="00776C33" w:rsidRPr="00776C33" w:rsidRDefault="00776C33" w:rsidP="00776C33">
      <w:pPr>
        <w:numPr>
          <w:ilvl w:val="0"/>
          <w:numId w:val="15"/>
        </w:numPr>
        <w:ind w:left="1440" w:hanging="720"/>
        <w:jc w:val="left"/>
        <w:rPr>
          <w:rFonts w:asciiTheme="minorHAnsi" w:hAnsiTheme="minorHAnsi"/>
          <w:sz w:val="22"/>
          <w:szCs w:val="22"/>
        </w:rPr>
      </w:pPr>
      <w:r w:rsidRPr="00776C33">
        <w:rPr>
          <w:rFonts w:asciiTheme="minorHAnsi" w:hAnsiTheme="minorHAnsi"/>
          <w:sz w:val="22"/>
          <w:szCs w:val="22"/>
        </w:rPr>
        <w:t>errors, any act or omission or negligence by the Contractor or by any of the Contractor’s agents, employees, officers, directors or Subcontractors in connection with this Agreement; or</w:t>
      </w:r>
    </w:p>
    <w:p w14:paraId="5FE60066" w14:textId="77777777" w:rsidR="00776C33" w:rsidRPr="00776C33" w:rsidRDefault="00776C33" w:rsidP="00776C33">
      <w:pPr>
        <w:numPr>
          <w:ilvl w:val="0"/>
          <w:numId w:val="15"/>
        </w:numPr>
        <w:ind w:left="1440" w:hanging="720"/>
        <w:jc w:val="left"/>
        <w:rPr>
          <w:rFonts w:asciiTheme="minorHAnsi" w:hAnsiTheme="minorHAnsi"/>
          <w:sz w:val="22"/>
          <w:szCs w:val="22"/>
        </w:rPr>
      </w:pPr>
      <w:r w:rsidRPr="00776C33">
        <w:rPr>
          <w:rFonts w:asciiTheme="minorHAnsi" w:hAnsiTheme="minorHAnsi"/>
          <w:sz w:val="22"/>
          <w:szCs w:val="22"/>
        </w:rPr>
        <w:t>any representation or warranty of the Contractor being or becoming untrue or incorrect.</w:t>
      </w:r>
    </w:p>
    <w:p w14:paraId="4F7EB8B7" w14:textId="77777777" w:rsidR="00776C33" w:rsidRPr="00C25EB6" w:rsidRDefault="00776C33" w:rsidP="00032B82">
      <w:pPr>
        <w:ind w:left="720" w:hanging="720"/>
        <w:jc w:val="left"/>
        <w:rPr>
          <w:rFonts w:asciiTheme="minorHAnsi" w:hAnsiTheme="minorHAnsi"/>
          <w:sz w:val="22"/>
          <w:szCs w:val="22"/>
        </w:rPr>
      </w:pPr>
    </w:p>
    <w:p w14:paraId="601CFBFD"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Monetary limitations of indemnity</w:t>
      </w:r>
    </w:p>
    <w:p w14:paraId="52FC0854" w14:textId="77777777" w:rsidR="00703EDE" w:rsidRPr="00C25EB6" w:rsidRDefault="00703EDE" w:rsidP="00032B82">
      <w:pPr>
        <w:keepNext/>
        <w:keepLines/>
        <w:ind w:left="720" w:hanging="720"/>
        <w:jc w:val="left"/>
        <w:rPr>
          <w:rFonts w:asciiTheme="minorHAnsi" w:hAnsiTheme="minorHAnsi"/>
          <w:sz w:val="22"/>
          <w:szCs w:val="22"/>
        </w:rPr>
      </w:pPr>
    </w:p>
    <w:p w14:paraId="29D85C2D" w14:textId="77777777" w:rsidR="00703EDE"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9.2</w:t>
      </w:r>
      <w:r w:rsidRPr="00C25EB6">
        <w:rPr>
          <w:rFonts w:asciiTheme="minorHAnsi" w:hAnsiTheme="minorHAnsi"/>
          <w:sz w:val="22"/>
          <w:szCs w:val="22"/>
        </w:rPr>
        <w:tab/>
        <w:t>The indemnification by the Contractor pursuant to section 9.1 is limited to:</w:t>
      </w:r>
    </w:p>
    <w:p w14:paraId="13B9EC17" w14:textId="77777777" w:rsidR="00B5388C" w:rsidRPr="00C25EB6" w:rsidRDefault="00B5388C" w:rsidP="00032B82">
      <w:pPr>
        <w:ind w:left="720" w:hanging="720"/>
        <w:jc w:val="left"/>
        <w:rPr>
          <w:rFonts w:asciiTheme="minorHAnsi" w:hAnsiTheme="minorHAnsi"/>
          <w:sz w:val="22"/>
          <w:szCs w:val="22"/>
        </w:rPr>
      </w:pPr>
    </w:p>
    <w:p w14:paraId="6C550622" w14:textId="2E772C93"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(a)</w:t>
      </w:r>
      <w:r w:rsidRPr="00C25EB6">
        <w:rPr>
          <w:rFonts w:asciiTheme="minorHAnsi" w:hAnsiTheme="minorHAnsi"/>
          <w:sz w:val="22"/>
          <w:szCs w:val="22"/>
        </w:rPr>
        <w:tab/>
        <w:t>$2,000,000 per Loss; and</w:t>
      </w:r>
    </w:p>
    <w:p w14:paraId="14D933C0" w14:textId="5B24D0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(b)</w:t>
      </w:r>
      <w:r w:rsidRPr="00C25EB6">
        <w:rPr>
          <w:rFonts w:asciiTheme="minorHAnsi" w:hAnsiTheme="minorHAnsi"/>
          <w:sz w:val="22"/>
          <w:szCs w:val="22"/>
        </w:rPr>
        <w:tab/>
        <w:t>$</w:t>
      </w:r>
      <w:r w:rsidR="00D857A0">
        <w:rPr>
          <w:rFonts w:asciiTheme="minorHAnsi" w:hAnsiTheme="minorHAnsi"/>
          <w:sz w:val="22"/>
          <w:szCs w:val="22"/>
        </w:rPr>
        <w:t>5</w:t>
      </w:r>
      <w:r w:rsidRPr="00C25EB6">
        <w:rPr>
          <w:rFonts w:asciiTheme="minorHAnsi" w:hAnsiTheme="minorHAnsi"/>
          <w:sz w:val="22"/>
          <w:szCs w:val="22"/>
        </w:rPr>
        <w:t>,000,000 in the aggregate for all Losses.</w:t>
      </w:r>
    </w:p>
    <w:p w14:paraId="6BA307B7" w14:textId="77777777" w:rsidR="00703EDE" w:rsidRPr="00C25EB6" w:rsidRDefault="00703EDE" w:rsidP="00032B82">
      <w:pPr>
        <w:ind w:left="720" w:hanging="720"/>
        <w:jc w:val="left"/>
        <w:rPr>
          <w:rFonts w:asciiTheme="minorHAnsi" w:hAnsiTheme="minorHAnsi"/>
          <w:sz w:val="22"/>
          <w:szCs w:val="22"/>
        </w:rPr>
      </w:pPr>
    </w:p>
    <w:p w14:paraId="686BF5CF"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Exceptions to monetary limitations</w:t>
      </w:r>
    </w:p>
    <w:p w14:paraId="10C1E9A2" w14:textId="77777777" w:rsidR="00703EDE" w:rsidRPr="00C25EB6" w:rsidRDefault="00703EDE" w:rsidP="00032B82">
      <w:pPr>
        <w:ind w:left="720" w:hanging="720"/>
        <w:jc w:val="left"/>
        <w:rPr>
          <w:rFonts w:asciiTheme="minorHAnsi" w:hAnsiTheme="minorHAnsi"/>
          <w:sz w:val="22"/>
          <w:szCs w:val="22"/>
        </w:rPr>
      </w:pPr>
    </w:p>
    <w:p w14:paraId="7A2CA0BF" w14:textId="77777777" w:rsidR="00703EDE"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9.3</w:t>
      </w:r>
      <w:r w:rsidRPr="00C25EB6">
        <w:rPr>
          <w:rFonts w:asciiTheme="minorHAnsi" w:hAnsiTheme="minorHAnsi"/>
          <w:sz w:val="22"/>
          <w:szCs w:val="22"/>
        </w:rPr>
        <w:tab/>
        <w:t xml:space="preserve">The limitations set out in section 9.2 do not apply to a Loss resulting from or relating to any of the following: </w:t>
      </w:r>
    </w:p>
    <w:p w14:paraId="5EA2E174" w14:textId="77777777" w:rsidR="00B5388C" w:rsidRPr="00C25EB6" w:rsidRDefault="00B5388C" w:rsidP="00032B82">
      <w:pPr>
        <w:ind w:left="720" w:hanging="720"/>
        <w:jc w:val="left"/>
        <w:rPr>
          <w:rFonts w:asciiTheme="minorHAnsi" w:hAnsiTheme="minorHAnsi"/>
          <w:sz w:val="22"/>
          <w:szCs w:val="22"/>
        </w:rPr>
      </w:pPr>
    </w:p>
    <w:p w14:paraId="1D1FC8BC"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(a)</w:t>
      </w:r>
      <w:r w:rsidRPr="00C25EB6">
        <w:rPr>
          <w:rFonts w:asciiTheme="minorHAnsi" w:hAnsiTheme="minorHAnsi"/>
          <w:sz w:val="22"/>
          <w:szCs w:val="22"/>
        </w:rPr>
        <w:tab/>
        <w:t>bodily injury or damage to real property or tangible personal property;</w:t>
      </w:r>
    </w:p>
    <w:p w14:paraId="676485D3"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(b)</w:t>
      </w:r>
      <w:r w:rsidRPr="00C25EB6">
        <w:rPr>
          <w:rFonts w:asciiTheme="minorHAnsi" w:hAnsiTheme="minorHAnsi"/>
          <w:sz w:val="22"/>
          <w:szCs w:val="22"/>
        </w:rPr>
        <w:tab/>
        <w:t>third-party intellectual property rights; or</w:t>
      </w:r>
    </w:p>
    <w:p w14:paraId="166ECBF8" w14:textId="77777777" w:rsidR="00703EDE" w:rsidRPr="00C25EB6" w:rsidRDefault="00703EDE" w:rsidP="00032B82">
      <w:pPr>
        <w:ind w:left="1418" w:hanging="698"/>
        <w:jc w:val="left"/>
        <w:rPr>
          <w:rFonts w:asciiTheme="minorHAnsi" w:hAnsiTheme="minorHAnsi"/>
          <w:sz w:val="22"/>
          <w:szCs w:val="22"/>
        </w:rPr>
      </w:pPr>
      <w:r w:rsidRPr="00C25EB6">
        <w:rPr>
          <w:rFonts w:asciiTheme="minorHAnsi" w:hAnsiTheme="minorHAnsi"/>
          <w:sz w:val="22"/>
          <w:szCs w:val="22"/>
        </w:rPr>
        <w:t>(c)</w:t>
      </w:r>
      <w:r w:rsidRPr="00C25EB6">
        <w:rPr>
          <w:rFonts w:asciiTheme="minorHAnsi" w:hAnsiTheme="minorHAnsi"/>
          <w:sz w:val="22"/>
          <w:szCs w:val="22"/>
        </w:rPr>
        <w:tab/>
        <w:t>a breach of section 5.1, 5.2 or 6.1 of this Agreement.</w:t>
      </w:r>
    </w:p>
    <w:p w14:paraId="3393942E" w14:textId="77777777" w:rsidR="00703EDE" w:rsidRPr="00C25EB6" w:rsidRDefault="00703EDE" w:rsidP="00032B82">
      <w:pPr>
        <w:ind w:left="720" w:hanging="720"/>
        <w:jc w:val="left"/>
        <w:rPr>
          <w:rFonts w:asciiTheme="minorHAnsi" w:hAnsiTheme="minorHAnsi"/>
          <w:sz w:val="22"/>
          <w:szCs w:val="22"/>
        </w:rPr>
      </w:pPr>
    </w:p>
    <w:p w14:paraId="3FA86D32"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Legislative Assembly to notify Contractor of Loss</w:t>
      </w:r>
    </w:p>
    <w:p w14:paraId="3B71F1C1" w14:textId="77777777" w:rsidR="00703EDE" w:rsidRPr="00C25EB6" w:rsidRDefault="00703EDE" w:rsidP="00032B82">
      <w:pPr>
        <w:ind w:left="720" w:hanging="720"/>
        <w:jc w:val="left"/>
        <w:rPr>
          <w:rFonts w:asciiTheme="minorHAnsi" w:hAnsiTheme="minorHAnsi"/>
          <w:sz w:val="22"/>
          <w:szCs w:val="22"/>
        </w:rPr>
      </w:pPr>
    </w:p>
    <w:p w14:paraId="1D5443BF"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9.4</w:t>
      </w:r>
      <w:r w:rsidRPr="00C25EB6">
        <w:rPr>
          <w:rFonts w:asciiTheme="minorHAnsi" w:hAnsiTheme="minorHAnsi"/>
          <w:sz w:val="22"/>
          <w:szCs w:val="22"/>
        </w:rPr>
        <w:tab/>
        <w:t>To claim indemnification for a Loss pursuant to section 9.1, the Legislative Assembly must notify the Contractor in writing of the Loss as soon as reasonably practicable after the Legislative Assembly becomes aware of the Loss provided that a failure by the Legislative Assembly to provide such notification will not invalidate the claim unless the Contractor is materially prejudiced by that failure.</w:t>
      </w:r>
    </w:p>
    <w:p w14:paraId="44B7A691" w14:textId="77777777" w:rsidR="00703EDE" w:rsidRPr="00C25EB6" w:rsidRDefault="00703EDE" w:rsidP="00032B82">
      <w:pPr>
        <w:ind w:left="720" w:hanging="720"/>
        <w:jc w:val="left"/>
        <w:rPr>
          <w:rFonts w:asciiTheme="minorHAnsi" w:hAnsiTheme="minorHAnsi"/>
          <w:sz w:val="22"/>
          <w:szCs w:val="22"/>
        </w:rPr>
      </w:pPr>
    </w:p>
    <w:p w14:paraId="547DDAA5"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lastRenderedPageBreak/>
        <w:t>Third-party intellectual property infringement claims</w:t>
      </w:r>
    </w:p>
    <w:p w14:paraId="7B39E133" w14:textId="77777777" w:rsidR="00703EDE" w:rsidRPr="00C25EB6" w:rsidRDefault="00703EDE" w:rsidP="00032B82">
      <w:pPr>
        <w:keepNext/>
        <w:keepLines/>
        <w:ind w:left="720" w:hanging="720"/>
        <w:jc w:val="left"/>
        <w:rPr>
          <w:rFonts w:asciiTheme="minorHAnsi" w:hAnsiTheme="minorHAnsi"/>
          <w:sz w:val="22"/>
          <w:szCs w:val="22"/>
        </w:rPr>
      </w:pPr>
    </w:p>
    <w:p w14:paraId="76816BFE" w14:textId="77777777" w:rsidR="00703EDE"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9.5</w:t>
      </w:r>
      <w:r w:rsidRPr="00C25EB6">
        <w:rPr>
          <w:rFonts w:asciiTheme="minorHAnsi" w:hAnsiTheme="minorHAnsi"/>
          <w:sz w:val="22"/>
          <w:szCs w:val="22"/>
        </w:rPr>
        <w:tab/>
        <w:t>If the Loss is on the basis of a third-party claim that any element of the Material infringes the intellectual property rights of any person,</w:t>
      </w:r>
    </w:p>
    <w:p w14:paraId="5DAAEDDF" w14:textId="77777777" w:rsidR="00826734" w:rsidRPr="00C25EB6" w:rsidRDefault="00826734" w:rsidP="00032B82">
      <w:pPr>
        <w:keepNext/>
        <w:keepLines/>
        <w:ind w:left="720" w:hanging="720"/>
        <w:jc w:val="left"/>
        <w:rPr>
          <w:rFonts w:asciiTheme="minorHAnsi" w:hAnsiTheme="minorHAnsi"/>
          <w:sz w:val="22"/>
          <w:szCs w:val="22"/>
        </w:rPr>
      </w:pPr>
    </w:p>
    <w:p w14:paraId="5E18E2E3" w14:textId="77777777" w:rsidR="00703EDE" w:rsidRPr="00C25EB6" w:rsidRDefault="00703EDE" w:rsidP="00032B82">
      <w:pPr>
        <w:ind w:left="1412" w:hanging="706"/>
        <w:jc w:val="left"/>
        <w:rPr>
          <w:rFonts w:asciiTheme="minorHAnsi" w:hAnsiTheme="minorHAnsi"/>
          <w:sz w:val="22"/>
          <w:szCs w:val="22"/>
        </w:rPr>
      </w:pPr>
      <w:r w:rsidRPr="00C25EB6">
        <w:rPr>
          <w:rFonts w:asciiTheme="minorHAnsi" w:hAnsiTheme="minorHAnsi"/>
          <w:sz w:val="22"/>
          <w:szCs w:val="22"/>
        </w:rPr>
        <w:t>(a)</w:t>
      </w:r>
      <w:r w:rsidRPr="00C25EB6">
        <w:rPr>
          <w:rFonts w:asciiTheme="minorHAnsi" w:hAnsiTheme="minorHAnsi"/>
          <w:sz w:val="22"/>
          <w:szCs w:val="22"/>
        </w:rPr>
        <w:tab/>
        <w:t>then, without limiting section 9.1, the Contractor must defend the Legislative Assembly against that claim at the Contractor’s expense and the Contractor must pay all associated costs, damages and legal fees that a court or arbitrator finally awards or are included in a settlement agreed to by the Contractor; and</w:t>
      </w:r>
    </w:p>
    <w:p w14:paraId="7BC502CA" w14:textId="77777777" w:rsidR="00703EDE" w:rsidRPr="00C25EB6" w:rsidRDefault="00703EDE" w:rsidP="00032B82">
      <w:pPr>
        <w:ind w:left="1418" w:hanging="709"/>
        <w:jc w:val="left"/>
        <w:rPr>
          <w:rFonts w:asciiTheme="minorHAnsi" w:hAnsiTheme="minorHAnsi"/>
          <w:sz w:val="22"/>
          <w:szCs w:val="22"/>
        </w:rPr>
      </w:pPr>
      <w:r w:rsidRPr="00C25EB6">
        <w:rPr>
          <w:rFonts w:asciiTheme="minorHAnsi" w:hAnsiTheme="minorHAnsi"/>
          <w:sz w:val="22"/>
          <w:szCs w:val="22"/>
        </w:rPr>
        <w:t>(b)</w:t>
      </w:r>
      <w:r w:rsidRPr="00C25EB6">
        <w:rPr>
          <w:rFonts w:asciiTheme="minorHAnsi" w:hAnsiTheme="minorHAnsi"/>
          <w:sz w:val="22"/>
          <w:szCs w:val="22"/>
        </w:rPr>
        <w:tab/>
        <w:t>the Legislative Assembly must cooperate with the Contractor in the defence of the claim and, where appropriate in the discretion of the Legislative Assembly, will allow the Contractor to appoint and instruct counsel and otherwise control the defence and any related settlement negotiations.</w:t>
      </w:r>
    </w:p>
    <w:p w14:paraId="500907E7" w14:textId="77777777" w:rsidR="00703EDE" w:rsidRPr="00C25EB6" w:rsidRDefault="00703EDE" w:rsidP="00032B82">
      <w:pPr>
        <w:ind w:left="720" w:hanging="720"/>
        <w:jc w:val="left"/>
        <w:rPr>
          <w:rFonts w:asciiTheme="minorHAnsi" w:hAnsiTheme="minorHAnsi"/>
          <w:sz w:val="22"/>
          <w:szCs w:val="22"/>
        </w:rPr>
      </w:pPr>
    </w:p>
    <w:p w14:paraId="058100F6"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Insurance</w:t>
      </w:r>
    </w:p>
    <w:p w14:paraId="410EA141" w14:textId="77777777" w:rsidR="00703EDE" w:rsidRPr="00C25EB6" w:rsidRDefault="00703EDE" w:rsidP="00032B82">
      <w:pPr>
        <w:keepNext/>
        <w:keepLines/>
        <w:ind w:left="720" w:hanging="720"/>
        <w:jc w:val="left"/>
        <w:rPr>
          <w:rFonts w:asciiTheme="minorHAnsi" w:hAnsiTheme="minorHAnsi"/>
          <w:sz w:val="22"/>
          <w:szCs w:val="22"/>
        </w:rPr>
      </w:pPr>
    </w:p>
    <w:p w14:paraId="694D03D1" w14:textId="101012AC" w:rsidR="00703EDE" w:rsidRPr="00C25EB6" w:rsidRDefault="00703EDE" w:rsidP="00032B82">
      <w:pPr>
        <w:ind w:left="709" w:hanging="709"/>
        <w:jc w:val="left"/>
        <w:rPr>
          <w:rFonts w:asciiTheme="minorHAnsi" w:hAnsiTheme="minorHAnsi"/>
          <w:sz w:val="22"/>
          <w:szCs w:val="22"/>
        </w:rPr>
      </w:pPr>
      <w:r w:rsidRPr="00C25EB6">
        <w:rPr>
          <w:rFonts w:asciiTheme="minorHAnsi" w:hAnsiTheme="minorHAnsi"/>
          <w:sz w:val="22"/>
          <w:szCs w:val="22"/>
        </w:rPr>
        <w:t>9.6</w:t>
      </w:r>
      <w:r w:rsidRPr="00C25EB6">
        <w:rPr>
          <w:rFonts w:asciiTheme="minorHAnsi" w:hAnsiTheme="minorHAnsi"/>
          <w:sz w:val="22"/>
          <w:szCs w:val="22"/>
        </w:rPr>
        <w:tab/>
        <w:t xml:space="preserve">The Contractor must comply with the </w:t>
      </w:r>
      <w:r w:rsidR="00CB2014">
        <w:rPr>
          <w:rFonts w:asciiTheme="minorHAnsi" w:hAnsiTheme="minorHAnsi"/>
          <w:sz w:val="22"/>
          <w:szCs w:val="22"/>
        </w:rPr>
        <w:t>“</w:t>
      </w:r>
      <w:r w:rsidRPr="00CB2014">
        <w:rPr>
          <w:rFonts w:asciiTheme="minorHAnsi" w:hAnsiTheme="minorHAnsi"/>
          <w:sz w:val="22"/>
          <w:szCs w:val="22"/>
        </w:rPr>
        <w:t>Insurance Schedule</w:t>
      </w:r>
      <w:r w:rsidR="00CB2014">
        <w:rPr>
          <w:rFonts w:asciiTheme="minorHAnsi" w:hAnsiTheme="minorHAnsi"/>
          <w:sz w:val="22"/>
          <w:szCs w:val="22"/>
        </w:rPr>
        <w:t>”</w:t>
      </w:r>
      <w:r w:rsidRPr="00C25EB6">
        <w:rPr>
          <w:rFonts w:asciiTheme="minorHAnsi" w:hAnsiTheme="minorHAnsi"/>
          <w:sz w:val="22"/>
          <w:szCs w:val="22"/>
        </w:rPr>
        <w:t xml:space="preserve"> attached as </w:t>
      </w:r>
      <w:r w:rsidRPr="00C25EB6">
        <w:rPr>
          <w:rFonts w:asciiTheme="minorHAnsi" w:hAnsiTheme="minorHAnsi"/>
          <w:i/>
          <w:sz w:val="22"/>
          <w:szCs w:val="22"/>
        </w:rPr>
        <w:t>Schedule D</w:t>
      </w:r>
      <w:r w:rsidRPr="00C25EB6">
        <w:rPr>
          <w:rFonts w:asciiTheme="minorHAnsi" w:hAnsiTheme="minorHAnsi"/>
          <w:sz w:val="22"/>
          <w:szCs w:val="22"/>
        </w:rPr>
        <w:t>.</w:t>
      </w:r>
    </w:p>
    <w:p w14:paraId="4A985486" w14:textId="77777777" w:rsidR="00703EDE" w:rsidRPr="00C25EB6" w:rsidRDefault="00703EDE" w:rsidP="00032B82">
      <w:pPr>
        <w:keepNext/>
        <w:keepLines/>
        <w:jc w:val="left"/>
        <w:rPr>
          <w:rFonts w:asciiTheme="minorHAnsi" w:hAnsiTheme="minorHAnsi"/>
          <w:sz w:val="22"/>
          <w:szCs w:val="22"/>
        </w:rPr>
      </w:pPr>
    </w:p>
    <w:p w14:paraId="057A1DB5" w14:textId="5699327D" w:rsidR="00B5388C" w:rsidRPr="00C25EB6" w:rsidRDefault="00703EDE" w:rsidP="00032B82">
      <w:pPr>
        <w:keepNext/>
        <w:keepLines/>
        <w:jc w:val="left"/>
        <w:rPr>
          <w:rFonts w:asciiTheme="minorHAnsi" w:hAnsiTheme="minorHAnsi"/>
          <w:sz w:val="22"/>
          <w:szCs w:val="22"/>
        </w:rPr>
      </w:pPr>
      <w:r w:rsidRPr="00C25EB6">
        <w:rPr>
          <w:rFonts w:asciiTheme="minorHAnsi" w:hAnsiTheme="minorHAnsi"/>
          <w:sz w:val="22"/>
          <w:szCs w:val="22"/>
        </w:rPr>
        <w:t>Workers compensation</w:t>
      </w:r>
    </w:p>
    <w:p w14:paraId="0C17B4DB" w14:textId="77777777" w:rsidR="00703EDE" w:rsidRPr="00C25EB6" w:rsidRDefault="00703EDE" w:rsidP="00032B82">
      <w:pPr>
        <w:keepNext/>
        <w:keepLines/>
        <w:jc w:val="left"/>
        <w:rPr>
          <w:rFonts w:asciiTheme="minorHAnsi" w:hAnsiTheme="minorHAnsi"/>
          <w:sz w:val="22"/>
          <w:szCs w:val="22"/>
        </w:rPr>
      </w:pPr>
    </w:p>
    <w:p w14:paraId="3FBD108E" w14:textId="628C66FC" w:rsidR="00B5388C" w:rsidRPr="00C25EB6" w:rsidRDefault="00703EDE" w:rsidP="00032B82">
      <w:pPr>
        <w:ind w:left="709" w:hanging="709"/>
        <w:jc w:val="left"/>
        <w:rPr>
          <w:rFonts w:asciiTheme="minorHAnsi" w:hAnsiTheme="minorHAnsi"/>
          <w:sz w:val="22"/>
          <w:szCs w:val="22"/>
        </w:rPr>
      </w:pPr>
      <w:r w:rsidRPr="00C25EB6">
        <w:rPr>
          <w:rFonts w:asciiTheme="minorHAnsi" w:hAnsiTheme="minorHAnsi"/>
          <w:sz w:val="22"/>
          <w:szCs w:val="22"/>
        </w:rPr>
        <w:t>9.7</w:t>
      </w:r>
      <w:r w:rsidRPr="00C25EB6">
        <w:rPr>
          <w:rFonts w:asciiTheme="minorHAnsi" w:hAnsiTheme="minorHAnsi"/>
          <w:sz w:val="22"/>
          <w:szCs w:val="22"/>
        </w:rPr>
        <w:tab/>
        <w:t xml:space="preserve">Without limiting the generality of section 2.9, the Contractor must comply with, and must ensure that any Subcontractors comply with, all applicable occupational health and safety laws in relation to the performance of the Contractor’s obligations under this Agreement, including the </w:t>
      </w:r>
      <w:r w:rsidRPr="00C25EB6">
        <w:rPr>
          <w:rFonts w:asciiTheme="minorHAnsi" w:hAnsiTheme="minorHAnsi"/>
          <w:i/>
          <w:sz w:val="22"/>
          <w:szCs w:val="22"/>
        </w:rPr>
        <w:t>Workers Compensation Act</w:t>
      </w:r>
      <w:r w:rsidRPr="00C25EB6">
        <w:rPr>
          <w:rFonts w:asciiTheme="minorHAnsi" w:hAnsiTheme="minorHAnsi"/>
          <w:sz w:val="22"/>
          <w:szCs w:val="22"/>
        </w:rPr>
        <w:t xml:space="preserve"> in British Columbia or similar laws in other jurisdictions.</w:t>
      </w:r>
    </w:p>
    <w:p w14:paraId="06E70F2B" w14:textId="77777777" w:rsidR="00703EDE" w:rsidRPr="00C25EB6" w:rsidRDefault="00703EDE" w:rsidP="00032B82">
      <w:pPr>
        <w:ind w:left="709" w:hanging="709"/>
        <w:jc w:val="left"/>
        <w:rPr>
          <w:rFonts w:asciiTheme="minorHAnsi" w:hAnsiTheme="minorHAnsi"/>
          <w:sz w:val="22"/>
          <w:szCs w:val="22"/>
        </w:rPr>
      </w:pPr>
    </w:p>
    <w:p w14:paraId="693DA548" w14:textId="77777777" w:rsidR="00703EDE" w:rsidRPr="00C25EB6" w:rsidRDefault="00703EDE" w:rsidP="00032B82">
      <w:pPr>
        <w:ind w:left="709" w:hanging="709"/>
        <w:jc w:val="left"/>
        <w:rPr>
          <w:rFonts w:asciiTheme="minorHAnsi" w:hAnsiTheme="minorHAnsi"/>
          <w:sz w:val="22"/>
          <w:szCs w:val="22"/>
        </w:rPr>
      </w:pPr>
      <w:r w:rsidRPr="00C25EB6">
        <w:rPr>
          <w:rFonts w:asciiTheme="minorHAnsi" w:hAnsiTheme="minorHAnsi"/>
          <w:sz w:val="22"/>
          <w:szCs w:val="22"/>
        </w:rPr>
        <w:t>Personal optional protection</w:t>
      </w:r>
    </w:p>
    <w:p w14:paraId="7CFAB1FD" w14:textId="77777777" w:rsidR="00703EDE" w:rsidRPr="00C25EB6" w:rsidRDefault="00703EDE" w:rsidP="00032B82">
      <w:pPr>
        <w:ind w:left="709" w:hanging="709"/>
        <w:jc w:val="left"/>
        <w:rPr>
          <w:rFonts w:asciiTheme="minorHAnsi" w:hAnsiTheme="minorHAnsi"/>
          <w:sz w:val="22"/>
          <w:szCs w:val="22"/>
        </w:rPr>
      </w:pPr>
    </w:p>
    <w:p w14:paraId="388B3A43" w14:textId="77777777" w:rsidR="00703EDE" w:rsidRDefault="00703EDE" w:rsidP="00032B82">
      <w:pPr>
        <w:ind w:left="709" w:hanging="706"/>
        <w:jc w:val="left"/>
        <w:rPr>
          <w:rFonts w:asciiTheme="minorHAnsi" w:hAnsiTheme="minorHAnsi"/>
          <w:sz w:val="22"/>
          <w:szCs w:val="22"/>
        </w:rPr>
      </w:pPr>
      <w:r w:rsidRPr="00C25EB6">
        <w:rPr>
          <w:rFonts w:asciiTheme="minorHAnsi" w:hAnsiTheme="minorHAnsi"/>
          <w:sz w:val="22"/>
          <w:szCs w:val="22"/>
        </w:rPr>
        <w:t>9.8</w:t>
      </w:r>
      <w:r w:rsidRPr="00C25EB6">
        <w:rPr>
          <w:rFonts w:asciiTheme="minorHAnsi" w:hAnsiTheme="minorHAnsi"/>
          <w:sz w:val="22"/>
          <w:szCs w:val="22"/>
        </w:rPr>
        <w:tab/>
        <w:t xml:space="preserve">The Contractor must apply for and maintain personal optional protection insurance (consisting of income replacement and medical care coverage) during the Term at the Contractor’s expense if: </w:t>
      </w:r>
    </w:p>
    <w:p w14:paraId="1C959047" w14:textId="77777777" w:rsidR="00B92787" w:rsidRPr="00C25EB6" w:rsidRDefault="00B92787" w:rsidP="00032B82">
      <w:pPr>
        <w:ind w:left="709" w:hanging="706"/>
        <w:jc w:val="left"/>
        <w:rPr>
          <w:rFonts w:asciiTheme="minorHAnsi" w:hAnsiTheme="minorHAnsi"/>
          <w:sz w:val="22"/>
          <w:szCs w:val="22"/>
        </w:rPr>
      </w:pPr>
    </w:p>
    <w:p w14:paraId="5046DFD9" w14:textId="77777777" w:rsidR="00703EDE" w:rsidRPr="00C25EB6" w:rsidRDefault="00703EDE" w:rsidP="00032B82">
      <w:pPr>
        <w:ind w:left="1412" w:hanging="706"/>
        <w:jc w:val="left"/>
        <w:rPr>
          <w:rFonts w:asciiTheme="minorHAnsi" w:hAnsiTheme="minorHAnsi"/>
          <w:sz w:val="22"/>
          <w:szCs w:val="22"/>
        </w:rPr>
      </w:pPr>
      <w:r w:rsidRPr="00C25EB6">
        <w:rPr>
          <w:rFonts w:asciiTheme="minorHAnsi" w:hAnsiTheme="minorHAnsi"/>
          <w:sz w:val="22"/>
          <w:szCs w:val="22"/>
        </w:rPr>
        <w:t>(a)</w:t>
      </w:r>
      <w:r w:rsidRPr="00C25EB6">
        <w:rPr>
          <w:rFonts w:asciiTheme="minorHAnsi" w:hAnsiTheme="minorHAnsi"/>
          <w:sz w:val="22"/>
          <w:szCs w:val="22"/>
        </w:rPr>
        <w:tab/>
        <w:t xml:space="preserve">the Contractor is an individual or a partnership of individuals and does not have the benefit of mandatory workers compensation coverage under the </w:t>
      </w:r>
      <w:r w:rsidRPr="00C25EB6">
        <w:rPr>
          <w:rFonts w:asciiTheme="minorHAnsi" w:hAnsiTheme="minorHAnsi"/>
          <w:i/>
          <w:sz w:val="22"/>
          <w:szCs w:val="22"/>
        </w:rPr>
        <w:t xml:space="preserve">Workers Compensation Act </w:t>
      </w:r>
      <w:r w:rsidRPr="00C25EB6">
        <w:rPr>
          <w:rFonts w:asciiTheme="minorHAnsi" w:hAnsiTheme="minorHAnsi"/>
          <w:sz w:val="22"/>
          <w:szCs w:val="22"/>
        </w:rPr>
        <w:t>or similar laws in other jurisdictions; and</w:t>
      </w:r>
    </w:p>
    <w:p w14:paraId="4A067AEC" w14:textId="77777777" w:rsidR="00703EDE" w:rsidRPr="00C25EB6" w:rsidRDefault="00703EDE" w:rsidP="00032B82">
      <w:pPr>
        <w:ind w:left="1418" w:hanging="706"/>
        <w:jc w:val="left"/>
        <w:rPr>
          <w:rFonts w:asciiTheme="minorHAnsi" w:hAnsiTheme="minorHAnsi"/>
          <w:sz w:val="22"/>
          <w:szCs w:val="22"/>
        </w:rPr>
      </w:pPr>
      <w:r w:rsidRPr="00C25EB6">
        <w:rPr>
          <w:rFonts w:asciiTheme="minorHAnsi" w:hAnsiTheme="minorHAnsi"/>
          <w:sz w:val="22"/>
          <w:szCs w:val="22"/>
        </w:rPr>
        <w:t>(b)</w:t>
      </w:r>
      <w:r w:rsidRPr="00C25EB6">
        <w:rPr>
          <w:rFonts w:asciiTheme="minorHAnsi" w:hAnsiTheme="minorHAnsi"/>
          <w:sz w:val="22"/>
          <w:szCs w:val="22"/>
        </w:rPr>
        <w:tab/>
        <w:t>such personal optional protection insurance is available for the Contractor from WorkSafeBC or other sources.</w:t>
      </w:r>
    </w:p>
    <w:p w14:paraId="18744F9C" w14:textId="694C7CC7" w:rsidR="00826734" w:rsidRDefault="00826734" w:rsidP="00032B82">
      <w:pPr>
        <w:ind w:left="709" w:firstLine="11"/>
        <w:jc w:val="left"/>
        <w:rPr>
          <w:rFonts w:asciiTheme="minorHAnsi" w:hAnsiTheme="minorHAnsi"/>
          <w:sz w:val="22"/>
          <w:szCs w:val="22"/>
        </w:rPr>
      </w:pPr>
      <w:r>
        <w:rPr>
          <w:rFonts w:asciiTheme="minorHAnsi" w:hAnsiTheme="minorHAnsi"/>
          <w:sz w:val="22"/>
          <w:szCs w:val="22"/>
          <w:highlight w:val="green"/>
        </w:rPr>
        <w:t>[</w:t>
      </w:r>
      <w:r w:rsidRPr="009029EF">
        <w:rPr>
          <w:rFonts w:asciiTheme="minorHAnsi" w:hAnsiTheme="minorHAnsi"/>
          <w:sz w:val="22"/>
          <w:szCs w:val="22"/>
          <w:highlight w:val="green"/>
        </w:rPr>
        <w:t>OR]</w:t>
      </w:r>
      <w:r>
        <w:rPr>
          <w:rFonts w:asciiTheme="minorHAnsi" w:hAnsiTheme="minorHAnsi"/>
          <w:sz w:val="22"/>
          <w:szCs w:val="22"/>
        </w:rPr>
        <w:t xml:space="preserve"> </w:t>
      </w:r>
    </w:p>
    <w:p w14:paraId="54915110" w14:textId="7B6E995F" w:rsidR="00826734" w:rsidRPr="009029EF" w:rsidRDefault="00826734" w:rsidP="00032B82">
      <w:pPr>
        <w:ind w:left="709"/>
        <w:jc w:val="left"/>
        <w:rPr>
          <w:rFonts w:asciiTheme="minorHAnsi" w:hAnsiTheme="minorHAnsi"/>
          <w:sz w:val="22"/>
          <w:szCs w:val="22"/>
        </w:rPr>
      </w:pPr>
      <w:r>
        <w:rPr>
          <w:rFonts w:asciiTheme="minorHAnsi" w:hAnsiTheme="minorHAnsi"/>
          <w:sz w:val="22"/>
          <w:szCs w:val="22"/>
          <w:highlight w:val="cyan"/>
        </w:rPr>
        <w:t>[If the nature of the project does not require WCB coverage and entails minimal risk - Delete above clause</w:t>
      </w:r>
      <w:r w:rsidR="008B3E3F">
        <w:rPr>
          <w:rFonts w:asciiTheme="minorHAnsi" w:hAnsiTheme="minorHAnsi"/>
          <w:sz w:val="22"/>
          <w:szCs w:val="22"/>
          <w:highlight w:val="cyan"/>
        </w:rPr>
        <w:t xml:space="preserve"> and replace with the following: </w:t>
      </w:r>
      <w:r w:rsidR="008B3E3F" w:rsidRPr="008B3E3F">
        <w:rPr>
          <w:rFonts w:asciiTheme="minorHAnsi" w:hAnsiTheme="minorHAnsi"/>
          <w:sz w:val="22"/>
          <w:szCs w:val="22"/>
          <w:highlight w:val="cyan"/>
        </w:rPr>
        <w:t>“</w:t>
      </w:r>
      <w:r>
        <w:rPr>
          <w:rFonts w:asciiTheme="minorHAnsi" w:hAnsiTheme="minorHAnsi"/>
          <w:sz w:val="22"/>
          <w:szCs w:val="22"/>
        </w:rPr>
        <w:t xml:space="preserve">Without </w:t>
      </w:r>
      <w:r w:rsidRPr="009029EF">
        <w:rPr>
          <w:rFonts w:asciiTheme="minorHAnsi" w:hAnsiTheme="minorHAnsi"/>
          <w:sz w:val="22"/>
          <w:szCs w:val="22"/>
        </w:rPr>
        <w:t>limiting the generality of section 2.9, the Contractor is not covered by any liability insurance or Workers’ Compensation coverage arranged by the Province and should at the Contractor’s sole expense obtain and maintain throughout the Term any liability, medical or other insurance which the Contractor, in the Contractor’s sole discretion, considers necessary to cover its risks under this Agreement.</w:t>
      </w:r>
      <w:r w:rsidR="008B3E3F" w:rsidRPr="008B3E3F">
        <w:rPr>
          <w:rFonts w:asciiTheme="minorHAnsi" w:hAnsiTheme="minorHAnsi"/>
          <w:sz w:val="22"/>
          <w:szCs w:val="22"/>
          <w:highlight w:val="cyan"/>
        </w:rPr>
        <w:t>”]</w:t>
      </w:r>
    </w:p>
    <w:p w14:paraId="04A94AFA" w14:textId="77777777" w:rsidR="00680444" w:rsidRDefault="00680444" w:rsidP="00032B82">
      <w:pPr>
        <w:keepNext/>
        <w:keepLines/>
        <w:jc w:val="left"/>
        <w:rPr>
          <w:rFonts w:asciiTheme="minorHAnsi" w:hAnsiTheme="minorHAnsi"/>
          <w:sz w:val="22"/>
          <w:szCs w:val="22"/>
        </w:rPr>
      </w:pPr>
    </w:p>
    <w:p w14:paraId="10F89E14" w14:textId="77777777" w:rsidR="00703EDE" w:rsidRPr="00C25EB6" w:rsidRDefault="00703EDE" w:rsidP="00032B82">
      <w:pPr>
        <w:keepNext/>
        <w:keepLines/>
        <w:jc w:val="left"/>
        <w:rPr>
          <w:rFonts w:asciiTheme="minorHAnsi" w:hAnsiTheme="minorHAnsi"/>
          <w:sz w:val="22"/>
          <w:szCs w:val="22"/>
        </w:rPr>
      </w:pPr>
      <w:r w:rsidRPr="00C25EB6">
        <w:rPr>
          <w:rFonts w:asciiTheme="minorHAnsi" w:hAnsiTheme="minorHAnsi"/>
          <w:sz w:val="22"/>
          <w:szCs w:val="22"/>
        </w:rPr>
        <w:t>Evidence of coverage</w:t>
      </w:r>
    </w:p>
    <w:p w14:paraId="2CD51871" w14:textId="77777777" w:rsidR="00703EDE" w:rsidRPr="00C25EB6" w:rsidRDefault="00703EDE" w:rsidP="00032B82">
      <w:pPr>
        <w:keepNext/>
        <w:keepLines/>
        <w:jc w:val="left"/>
        <w:rPr>
          <w:rFonts w:asciiTheme="minorHAnsi" w:hAnsiTheme="minorHAnsi"/>
          <w:sz w:val="22"/>
          <w:szCs w:val="22"/>
        </w:rPr>
      </w:pPr>
    </w:p>
    <w:p w14:paraId="06178337" w14:textId="77777777" w:rsidR="00703EDE" w:rsidRPr="00C25EB6" w:rsidRDefault="00703EDE" w:rsidP="00032B82">
      <w:pPr>
        <w:ind w:left="567" w:hanging="567"/>
        <w:jc w:val="left"/>
        <w:rPr>
          <w:rFonts w:asciiTheme="minorHAnsi" w:hAnsiTheme="minorHAnsi"/>
          <w:sz w:val="22"/>
          <w:szCs w:val="22"/>
        </w:rPr>
      </w:pPr>
      <w:r w:rsidRPr="00C25EB6">
        <w:rPr>
          <w:rFonts w:asciiTheme="minorHAnsi" w:hAnsiTheme="minorHAnsi"/>
          <w:sz w:val="22"/>
          <w:szCs w:val="22"/>
        </w:rPr>
        <w:t>9.9</w:t>
      </w:r>
      <w:r w:rsidRPr="00C25EB6">
        <w:rPr>
          <w:rFonts w:asciiTheme="minorHAnsi" w:hAnsiTheme="minorHAnsi"/>
          <w:sz w:val="22"/>
          <w:szCs w:val="22"/>
        </w:rPr>
        <w:tab/>
        <w:t xml:space="preserve">Within 10 Business Days of being requested to do so by the Legislative Assembly, the Contractor must provide the Legislative Assembly with evidence of the Contractor’s compliance with sections 9.7 and 9.8. </w:t>
      </w:r>
    </w:p>
    <w:p w14:paraId="4F11987E" w14:textId="77777777" w:rsidR="00703EDE" w:rsidRPr="00C25EB6" w:rsidRDefault="00703EDE" w:rsidP="00032B82">
      <w:pPr>
        <w:ind w:left="567" w:hanging="567"/>
        <w:jc w:val="left"/>
        <w:rPr>
          <w:rFonts w:asciiTheme="minorHAnsi" w:hAnsiTheme="minorHAnsi"/>
          <w:sz w:val="22"/>
          <w:szCs w:val="22"/>
        </w:rPr>
      </w:pPr>
    </w:p>
    <w:p w14:paraId="7113E67F" w14:textId="77777777" w:rsidR="00703EDE" w:rsidRPr="00C25EB6" w:rsidRDefault="00703EDE" w:rsidP="00032B82">
      <w:pPr>
        <w:keepNext/>
        <w:keepLines/>
        <w:ind w:left="720" w:hanging="720"/>
        <w:jc w:val="left"/>
        <w:rPr>
          <w:rFonts w:asciiTheme="minorHAnsi" w:hAnsiTheme="minorHAnsi"/>
          <w:b/>
          <w:sz w:val="22"/>
          <w:szCs w:val="22"/>
        </w:rPr>
      </w:pPr>
      <w:r w:rsidRPr="00C25EB6">
        <w:rPr>
          <w:rFonts w:asciiTheme="minorHAnsi" w:hAnsiTheme="minorHAnsi"/>
          <w:b/>
          <w:sz w:val="22"/>
          <w:szCs w:val="22"/>
        </w:rPr>
        <w:t>10</w:t>
      </w:r>
      <w:r w:rsidRPr="00C25EB6">
        <w:rPr>
          <w:rFonts w:asciiTheme="minorHAnsi" w:hAnsiTheme="minorHAnsi"/>
          <w:b/>
          <w:sz w:val="22"/>
          <w:szCs w:val="22"/>
        </w:rPr>
        <w:tab/>
        <w:t>FORCE MAJEURE</w:t>
      </w:r>
    </w:p>
    <w:p w14:paraId="237E9657" w14:textId="77777777" w:rsidR="00703EDE" w:rsidRPr="00C25EB6" w:rsidRDefault="00703EDE" w:rsidP="00032B82">
      <w:pPr>
        <w:keepNext/>
        <w:keepLines/>
        <w:ind w:left="720" w:hanging="720"/>
        <w:jc w:val="left"/>
        <w:rPr>
          <w:rFonts w:asciiTheme="minorHAnsi" w:hAnsiTheme="minorHAnsi"/>
          <w:sz w:val="22"/>
          <w:szCs w:val="22"/>
        </w:rPr>
      </w:pPr>
    </w:p>
    <w:p w14:paraId="4A5A595A"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Definitions relating to force majeure</w:t>
      </w:r>
    </w:p>
    <w:p w14:paraId="0722B20F" w14:textId="77777777" w:rsidR="00703EDE" w:rsidRPr="00C25EB6" w:rsidRDefault="00703EDE" w:rsidP="00032B82">
      <w:pPr>
        <w:keepNext/>
        <w:keepLines/>
        <w:ind w:left="720" w:hanging="720"/>
        <w:jc w:val="left"/>
        <w:rPr>
          <w:rFonts w:asciiTheme="minorHAnsi" w:hAnsiTheme="minorHAnsi"/>
          <w:sz w:val="22"/>
          <w:szCs w:val="22"/>
        </w:rPr>
      </w:pPr>
    </w:p>
    <w:p w14:paraId="59158D30" w14:textId="77777777" w:rsidR="00703EDE"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10.1</w:t>
      </w:r>
      <w:r w:rsidRPr="00C25EB6">
        <w:rPr>
          <w:rFonts w:asciiTheme="minorHAnsi" w:hAnsiTheme="minorHAnsi"/>
          <w:sz w:val="22"/>
          <w:szCs w:val="22"/>
        </w:rPr>
        <w:tab/>
        <w:t xml:space="preserve">In this section and sections 10.2 and 10.3:  </w:t>
      </w:r>
    </w:p>
    <w:p w14:paraId="60A46604" w14:textId="77777777" w:rsidR="00826734" w:rsidRPr="00C25EB6" w:rsidRDefault="00826734" w:rsidP="00032B82">
      <w:pPr>
        <w:ind w:left="720" w:hanging="720"/>
        <w:jc w:val="left"/>
        <w:rPr>
          <w:rFonts w:asciiTheme="minorHAnsi" w:hAnsiTheme="minorHAnsi"/>
          <w:sz w:val="22"/>
          <w:szCs w:val="22"/>
        </w:rPr>
      </w:pPr>
    </w:p>
    <w:p w14:paraId="2AD65CEE" w14:textId="77777777" w:rsidR="00703EDE" w:rsidRPr="00C25EB6" w:rsidRDefault="00703EDE" w:rsidP="00032B82">
      <w:pPr>
        <w:ind w:left="1411" w:hanging="720"/>
        <w:jc w:val="left"/>
        <w:rPr>
          <w:rFonts w:asciiTheme="minorHAnsi" w:hAnsiTheme="minorHAnsi"/>
          <w:sz w:val="22"/>
          <w:szCs w:val="22"/>
        </w:rPr>
      </w:pPr>
      <w:r w:rsidRPr="00C25EB6">
        <w:rPr>
          <w:rFonts w:asciiTheme="minorHAnsi" w:hAnsiTheme="minorHAnsi"/>
          <w:sz w:val="22"/>
          <w:szCs w:val="22"/>
        </w:rPr>
        <w:t>(a)</w:t>
      </w:r>
      <w:r w:rsidRPr="00C25EB6">
        <w:rPr>
          <w:rFonts w:asciiTheme="minorHAnsi" w:hAnsiTheme="minorHAnsi"/>
          <w:sz w:val="22"/>
          <w:szCs w:val="22"/>
        </w:rPr>
        <w:tab/>
        <w:t>“Event of Force Majeure” means one of the following events:</w:t>
      </w:r>
    </w:p>
    <w:p w14:paraId="7CB7DEEA" w14:textId="7CA427A4" w:rsidR="00703EDE" w:rsidRPr="008B3E3F" w:rsidRDefault="00703EDE" w:rsidP="00032B82">
      <w:pPr>
        <w:pStyle w:val="ListParagraph"/>
        <w:numPr>
          <w:ilvl w:val="0"/>
          <w:numId w:val="21"/>
        </w:numPr>
        <w:spacing w:line="240" w:lineRule="auto"/>
        <w:ind w:left="1972" w:hanging="446"/>
        <w:contextualSpacing w:val="0"/>
        <w:rPr>
          <w:rFonts w:asciiTheme="minorHAnsi" w:hAnsiTheme="minorHAnsi"/>
        </w:rPr>
      </w:pPr>
      <w:r w:rsidRPr="008B3E3F">
        <w:rPr>
          <w:rFonts w:asciiTheme="minorHAnsi" w:hAnsiTheme="minorHAnsi"/>
        </w:rPr>
        <w:t>a natural disaster, fire, flood, storm, epidemic or power failure,</w:t>
      </w:r>
    </w:p>
    <w:p w14:paraId="31C6D69D" w14:textId="77777777" w:rsidR="008B3E3F" w:rsidRPr="008B3E3F" w:rsidRDefault="00703EDE" w:rsidP="00032B82">
      <w:pPr>
        <w:pStyle w:val="ListParagraph"/>
        <w:numPr>
          <w:ilvl w:val="0"/>
          <w:numId w:val="21"/>
        </w:numPr>
        <w:spacing w:line="240" w:lineRule="auto"/>
        <w:ind w:left="1972" w:hanging="446"/>
        <w:contextualSpacing w:val="0"/>
        <w:rPr>
          <w:rFonts w:asciiTheme="minorHAnsi" w:hAnsiTheme="minorHAnsi"/>
        </w:rPr>
      </w:pPr>
      <w:r w:rsidRPr="008B3E3F">
        <w:rPr>
          <w:rFonts w:asciiTheme="minorHAnsi" w:hAnsiTheme="minorHAnsi"/>
        </w:rPr>
        <w:t>a war (declared and undeclared), insurrection or act of terrorism or piracy,</w:t>
      </w:r>
    </w:p>
    <w:p w14:paraId="3D377678" w14:textId="77777777" w:rsidR="008B3E3F" w:rsidRPr="008B3E3F" w:rsidRDefault="00703EDE" w:rsidP="00032B82">
      <w:pPr>
        <w:pStyle w:val="ListParagraph"/>
        <w:numPr>
          <w:ilvl w:val="0"/>
          <w:numId w:val="21"/>
        </w:numPr>
        <w:spacing w:line="240" w:lineRule="auto"/>
        <w:ind w:left="1972" w:hanging="446"/>
        <w:contextualSpacing w:val="0"/>
        <w:rPr>
          <w:rFonts w:asciiTheme="minorHAnsi" w:hAnsiTheme="minorHAnsi"/>
        </w:rPr>
      </w:pPr>
      <w:r w:rsidRPr="008B3E3F">
        <w:rPr>
          <w:rFonts w:asciiTheme="minorHAnsi" w:hAnsiTheme="minorHAnsi"/>
        </w:rPr>
        <w:t>a strike (including illegal work stoppage or slowdown) or lockout, or</w:t>
      </w:r>
    </w:p>
    <w:p w14:paraId="27D525CE" w14:textId="13C8C006" w:rsidR="00703EDE" w:rsidRPr="008B3E3F" w:rsidRDefault="00703EDE" w:rsidP="00032B82">
      <w:pPr>
        <w:pStyle w:val="ListParagraph"/>
        <w:numPr>
          <w:ilvl w:val="0"/>
          <w:numId w:val="21"/>
        </w:numPr>
        <w:spacing w:line="240" w:lineRule="auto"/>
        <w:ind w:left="1972" w:hanging="446"/>
        <w:contextualSpacing w:val="0"/>
        <w:rPr>
          <w:rFonts w:asciiTheme="minorHAnsi" w:hAnsiTheme="minorHAnsi"/>
        </w:rPr>
      </w:pPr>
      <w:r w:rsidRPr="008B3E3F">
        <w:rPr>
          <w:rFonts w:asciiTheme="minorHAnsi" w:hAnsiTheme="minorHAnsi"/>
        </w:rPr>
        <w:t>a freight embargo</w:t>
      </w:r>
    </w:p>
    <w:p w14:paraId="37181EBC" w14:textId="153C96D3" w:rsidR="00703EDE" w:rsidRDefault="00703EDE" w:rsidP="00032B82">
      <w:pPr>
        <w:ind w:left="1440"/>
        <w:jc w:val="left"/>
        <w:rPr>
          <w:rFonts w:asciiTheme="minorHAnsi" w:hAnsiTheme="minorHAnsi"/>
          <w:sz w:val="22"/>
          <w:szCs w:val="22"/>
        </w:rPr>
      </w:pPr>
      <w:r w:rsidRPr="00C25EB6">
        <w:rPr>
          <w:rFonts w:asciiTheme="minorHAnsi" w:hAnsiTheme="minorHAnsi"/>
          <w:sz w:val="22"/>
          <w:szCs w:val="22"/>
        </w:rPr>
        <w:t>if the event prevents a party from performing the party’s obli</w:t>
      </w:r>
      <w:r w:rsidR="008B3E3F">
        <w:rPr>
          <w:rFonts w:asciiTheme="minorHAnsi" w:hAnsiTheme="minorHAnsi"/>
          <w:sz w:val="22"/>
          <w:szCs w:val="22"/>
        </w:rPr>
        <w:t xml:space="preserve">gations in accordance with this </w:t>
      </w:r>
      <w:r w:rsidRPr="00C25EB6">
        <w:rPr>
          <w:rFonts w:asciiTheme="minorHAnsi" w:hAnsiTheme="minorHAnsi"/>
          <w:sz w:val="22"/>
          <w:szCs w:val="22"/>
        </w:rPr>
        <w:t xml:space="preserve">Agreement and is beyond the reasonable control of that party; and </w:t>
      </w:r>
    </w:p>
    <w:p w14:paraId="061B0B13" w14:textId="77777777" w:rsidR="00826734" w:rsidRPr="00C25EB6" w:rsidRDefault="00826734" w:rsidP="00032B82">
      <w:pPr>
        <w:ind w:left="2070" w:hanging="545"/>
        <w:jc w:val="left"/>
        <w:rPr>
          <w:rFonts w:asciiTheme="minorHAnsi" w:hAnsiTheme="minorHAnsi"/>
          <w:sz w:val="22"/>
          <w:szCs w:val="22"/>
        </w:rPr>
      </w:pPr>
    </w:p>
    <w:p w14:paraId="335FF667" w14:textId="77777777" w:rsidR="00703EDE" w:rsidRPr="00C25EB6" w:rsidRDefault="00703EDE" w:rsidP="00032B82">
      <w:pPr>
        <w:ind w:left="1418" w:hanging="709"/>
        <w:jc w:val="left"/>
        <w:rPr>
          <w:rFonts w:asciiTheme="minorHAnsi" w:hAnsiTheme="minorHAnsi"/>
          <w:sz w:val="22"/>
          <w:szCs w:val="22"/>
        </w:rPr>
      </w:pPr>
      <w:r w:rsidRPr="00C25EB6">
        <w:rPr>
          <w:rFonts w:asciiTheme="minorHAnsi" w:hAnsiTheme="minorHAnsi"/>
          <w:sz w:val="22"/>
          <w:szCs w:val="22"/>
        </w:rPr>
        <w:t>(b)</w:t>
      </w:r>
      <w:r w:rsidRPr="00C25EB6">
        <w:rPr>
          <w:rFonts w:asciiTheme="minorHAnsi" w:hAnsiTheme="minorHAnsi"/>
          <w:sz w:val="22"/>
          <w:szCs w:val="22"/>
        </w:rPr>
        <w:tab/>
      </w:r>
      <w:r w:rsidRPr="00C25EB6">
        <w:rPr>
          <w:rFonts w:asciiTheme="minorHAnsi" w:hAnsiTheme="minorHAnsi"/>
          <w:sz w:val="22"/>
          <w:szCs w:val="22"/>
        </w:rPr>
        <w:tab/>
        <w:t>“Affected Party” means a party prevented from performing the party’s obligations in accordance with this Agreement by an Event of Force Majeure.</w:t>
      </w:r>
    </w:p>
    <w:p w14:paraId="037C9AAC" w14:textId="77777777" w:rsidR="00703EDE" w:rsidRPr="00C25EB6" w:rsidRDefault="00703EDE" w:rsidP="00032B82">
      <w:pPr>
        <w:ind w:left="720" w:hanging="720"/>
        <w:jc w:val="left"/>
        <w:rPr>
          <w:rFonts w:asciiTheme="minorHAnsi" w:hAnsiTheme="minorHAnsi"/>
          <w:sz w:val="22"/>
          <w:szCs w:val="22"/>
        </w:rPr>
      </w:pPr>
    </w:p>
    <w:p w14:paraId="5E467660"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Consequence of Event of Force Majeure</w:t>
      </w:r>
    </w:p>
    <w:p w14:paraId="50381C10" w14:textId="77777777" w:rsidR="00703EDE" w:rsidRPr="00C25EB6" w:rsidRDefault="00703EDE" w:rsidP="00032B82">
      <w:pPr>
        <w:ind w:left="720" w:hanging="720"/>
        <w:jc w:val="left"/>
        <w:rPr>
          <w:rFonts w:asciiTheme="minorHAnsi" w:hAnsiTheme="minorHAnsi"/>
          <w:sz w:val="22"/>
          <w:szCs w:val="22"/>
        </w:rPr>
      </w:pPr>
    </w:p>
    <w:p w14:paraId="13996DD4" w14:textId="64977226" w:rsidR="00703EDE" w:rsidRPr="00C25EB6" w:rsidRDefault="00703EDE" w:rsidP="00032B82">
      <w:pPr>
        <w:tabs>
          <w:tab w:val="left" w:pos="720"/>
          <w:tab w:val="left" w:pos="1080"/>
          <w:tab w:val="left" w:pos="1620"/>
        </w:tabs>
        <w:ind w:left="720" w:hanging="720"/>
        <w:jc w:val="left"/>
        <w:rPr>
          <w:rFonts w:asciiTheme="minorHAnsi" w:hAnsiTheme="minorHAnsi"/>
          <w:sz w:val="22"/>
          <w:szCs w:val="22"/>
        </w:rPr>
      </w:pPr>
      <w:r w:rsidRPr="00C25EB6">
        <w:rPr>
          <w:rFonts w:asciiTheme="minorHAnsi" w:hAnsiTheme="minorHAnsi"/>
          <w:sz w:val="22"/>
          <w:szCs w:val="22"/>
        </w:rPr>
        <w:t>10.2</w:t>
      </w:r>
      <w:r w:rsidRPr="00C25EB6">
        <w:rPr>
          <w:rFonts w:asciiTheme="minorHAnsi" w:hAnsiTheme="minorHAnsi"/>
          <w:sz w:val="22"/>
          <w:szCs w:val="22"/>
        </w:rPr>
        <w:tab/>
        <w:t xml:space="preserve">An Affected Party is not liable to the other party for any failure or delay in the performance of the Affected Party’s obligations under this Agreement resulting from an Event of Force Majeure and any time periods for the performance of such obligations are automatically </w:t>
      </w:r>
      <w:r w:rsidR="00A4669D">
        <w:rPr>
          <w:rFonts w:asciiTheme="minorHAnsi" w:hAnsiTheme="minorHAnsi"/>
          <w:sz w:val="22"/>
          <w:szCs w:val="22"/>
        </w:rPr>
        <w:t>suspended</w:t>
      </w:r>
      <w:r w:rsidRPr="00C25EB6">
        <w:rPr>
          <w:rFonts w:asciiTheme="minorHAnsi" w:hAnsiTheme="minorHAnsi"/>
          <w:sz w:val="22"/>
          <w:szCs w:val="22"/>
        </w:rPr>
        <w:t xml:space="preserve"> for the duration of the Event of Force Majeure provided that the Affected Party complies with the requirements of section 10.3.</w:t>
      </w:r>
    </w:p>
    <w:p w14:paraId="00171398" w14:textId="77777777" w:rsidR="00703EDE" w:rsidRPr="00C25EB6" w:rsidRDefault="00703EDE" w:rsidP="00032B82">
      <w:pPr>
        <w:tabs>
          <w:tab w:val="left" w:pos="720"/>
          <w:tab w:val="left" w:pos="1080"/>
          <w:tab w:val="left" w:pos="1620"/>
        </w:tabs>
        <w:ind w:left="720" w:hanging="720"/>
        <w:jc w:val="left"/>
        <w:rPr>
          <w:rFonts w:asciiTheme="minorHAnsi" w:hAnsiTheme="minorHAnsi"/>
          <w:sz w:val="22"/>
          <w:szCs w:val="22"/>
        </w:rPr>
      </w:pPr>
    </w:p>
    <w:p w14:paraId="10575CD4" w14:textId="77777777" w:rsidR="00703EDE" w:rsidRPr="00C25EB6" w:rsidRDefault="00703EDE" w:rsidP="00032B82">
      <w:pPr>
        <w:tabs>
          <w:tab w:val="left" w:pos="720"/>
          <w:tab w:val="left" w:pos="1080"/>
          <w:tab w:val="left" w:pos="1620"/>
        </w:tabs>
        <w:ind w:left="720" w:hanging="720"/>
        <w:jc w:val="left"/>
        <w:rPr>
          <w:rFonts w:asciiTheme="minorHAnsi" w:hAnsiTheme="minorHAnsi"/>
          <w:sz w:val="22"/>
          <w:szCs w:val="22"/>
        </w:rPr>
      </w:pPr>
      <w:r w:rsidRPr="00C25EB6">
        <w:rPr>
          <w:rFonts w:asciiTheme="minorHAnsi" w:hAnsiTheme="minorHAnsi"/>
          <w:sz w:val="22"/>
          <w:szCs w:val="22"/>
        </w:rPr>
        <w:t>Duties of Affected Party</w:t>
      </w:r>
    </w:p>
    <w:p w14:paraId="0290E3BF" w14:textId="77777777" w:rsidR="00703EDE" w:rsidRPr="00C25EB6" w:rsidRDefault="00703EDE" w:rsidP="00032B82">
      <w:pPr>
        <w:tabs>
          <w:tab w:val="left" w:pos="720"/>
          <w:tab w:val="left" w:pos="1080"/>
          <w:tab w:val="left" w:pos="1620"/>
        </w:tabs>
        <w:ind w:left="720" w:hanging="720"/>
        <w:jc w:val="left"/>
        <w:rPr>
          <w:rFonts w:asciiTheme="minorHAnsi" w:hAnsiTheme="minorHAnsi"/>
          <w:sz w:val="22"/>
          <w:szCs w:val="22"/>
        </w:rPr>
      </w:pPr>
    </w:p>
    <w:p w14:paraId="0B7DD666" w14:textId="77777777" w:rsidR="00703EDE" w:rsidRPr="00C25EB6" w:rsidRDefault="00703EDE" w:rsidP="00032B82">
      <w:pPr>
        <w:tabs>
          <w:tab w:val="left" w:pos="720"/>
          <w:tab w:val="left" w:pos="1080"/>
          <w:tab w:val="left" w:pos="1620"/>
        </w:tabs>
        <w:ind w:left="720" w:hanging="720"/>
        <w:jc w:val="left"/>
        <w:rPr>
          <w:rFonts w:asciiTheme="minorHAnsi" w:hAnsiTheme="minorHAnsi"/>
          <w:sz w:val="22"/>
          <w:szCs w:val="22"/>
        </w:rPr>
      </w:pPr>
      <w:r w:rsidRPr="00C25EB6">
        <w:rPr>
          <w:rFonts w:asciiTheme="minorHAnsi" w:hAnsiTheme="minorHAnsi"/>
          <w:sz w:val="22"/>
          <w:szCs w:val="22"/>
        </w:rPr>
        <w:t>10.3</w:t>
      </w:r>
      <w:r w:rsidRPr="00C25EB6">
        <w:rPr>
          <w:rFonts w:asciiTheme="minorHAnsi" w:hAnsiTheme="minorHAnsi"/>
          <w:sz w:val="22"/>
          <w:szCs w:val="22"/>
        </w:rPr>
        <w:tab/>
        <w:t xml:space="preserve">An Affected Party must promptly notify the other party in writing upon the occurrence of the Event of Force Majeure and make all reasonable efforts to prevent, control or limit the effect of the Event of Force Majeure so as to resume compliance with the Affected Party’s obligations under this Agreement as soon as possible.  </w:t>
      </w:r>
    </w:p>
    <w:p w14:paraId="7596B754" w14:textId="77777777" w:rsidR="00703EDE" w:rsidRPr="00C25EB6" w:rsidRDefault="00703EDE" w:rsidP="00032B82">
      <w:pPr>
        <w:ind w:left="720" w:hanging="720"/>
        <w:jc w:val="left"/>
        <w:rPr>
          <w:rFonts w:asciiTheme="minorHAnsi" w:hAnsiTheme="minorHAnsi"/>
          <w:sz w:val="22"/>
          <w:szCs w:val="22"/>
        </w:rPr>
      </w:pPr>
    </w:p>
    <w:p w14:paraId="3203F99A" w14:textId="77777777" w:rsidR="00703EDE" w:rsidRPr="00C25EB6" w:rsidRDefault="00703EDE" w:rsidP="00032B82">
      <w:pPr>
        <w:ind w:left="720" w:hanging="720"/>
        <w:jc w:val="left"/>
        <w:rPr>
          <w:rFonts w:asciiTheme="minorHAnsi" w:hAnsiTheme="minorHAnsi"/>
          <w:b/>
          <w:sz w:val="22"/>
          <w:szCs w:val="22"/>
        </w:rPr>
      </w:pPr>
      <w:r w:rsidRPr="00C25EB6">
        <w:rPr>
          <w:rFonts w:asciiTheme="minorHAnsi" w:hAnsiTheme="minorHAnsi"/>
          <w:b/>
          <w:sz w:val="22"/>
          <w:szCs w:val="22"/>
        </w:rPr>
        <w:t>11</w:t>
      </w:r>
      <w:r w:rsidRPr="00C25EB6">
        <w:rPr>
          <w:rFonts w:asciiTheme="minorHAnsi" w:hAnsiTheme="minorHAnsi"/>
          <w:b/>
          <w:sz w:val="22"/>
          <w:szCs w:val="22"/>
        </w:rPr>
        <w:tab/>
        <w:t>DEFAULT AND TERMINATION</w:t>
      </w:r>
    </w:p>
    <w:p w14:paraId="5D8B573E" w14:textId="77777777" w:rsidR="00703EDE" w:rsidRPr="00C25EB6" w:rsidRDefault="00703EDE" w:rsidP="00032B82">
      <w:pPr>
        <w:ind w:left="720" w:hanging="720"/>
        <w:jc w:val="left"/>
        <w:rPr>
          <w:rFonts w:asciiTheme="minorHAnsi" w:hAnsiTheme="minorHAnsi"/>
          <w:sz w:val="22"/>
          <w:szCs w:val="22"/>
        </w:rPr>
      </w:pPr>
    </w:p>
    <w:p w14:paraId="459EDE9C"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Definitions relating to default and termination</w:t>
      </w:r>
    </w:p>
    <w:p w14:paraId="7ACECE86" w14:textId="77777777" w:rsidR="00703EDE" w:rsidRPr="00C25EB6" w:rsidRDefault="00703EDE" w:rsidP="00032B82">
      <w:pPr>
        <w:ind w:left="720" w:hanging="720"/>
        <w:jc w:val="left"/>
        <w:rPr>
          <w:rFonts w:asciiTheme="minorHAnsi" w:hAnsiTheme="minorHAnsi"/>
          <w:sz w:val="22"/>
          <w:szCs w:val="22"/>
        </w:rPr>
      </w:pPr>
    </w:p>
    <w:p w14:paraId="6AD5F24C" w14:textId="77777777" w:rsidR="00703EDE" w:rsidRDefault="00703EDE" w:rsidP="00032B82">
      <w:pPr>
        <w:jc w:val="left"/>
        <w:rPr>
          <w:rFonts w:asciiTheme="minorHAnsi" w:hAnsiTheme="minorHAnsi"/>
          <w:sz w:val="22"/>
          <w:szCs w:val="22"/>
        </w:rPr>
      </w:pPr>
      <w:r w:rsidRPr="00C25EB6">
        <w:rPr>
          <w:rFonts w:asciiTheme="minorHAnsi" w:hAnsiTheme="minorHAnsi"/>
          <w:sz w:val="22"/>
          <w:szCs w:val="22"/>
        </w:rPr>
        <w:t>11.1</w:t>
      </w:r>
      <w:r w:rsidRPr="00C25EB6">
        <w:rPr>
          <w:rFonts w:asciiTheme="minorHAnsi" w:hAnsiTheme="minorHAnsi"/>
          <w:sz w:val="22"/>
          <w:szCs w:val="22"/>
        </w:rPr>
        <w:tab/>
        <w:t xml:space="preserve">In this section and sections 11.2 to 11.4: </w:t>
      </w:r>
    </w:p>
    <w:p w14:paraId="043AD4A7" w14:textId="77777777" w:rsidR="00826734" w:rsidRPr="00C25EB6" w:rsidRDefault="00826734" w:rsidP="00032B82">
      <w:pPr>
        <w:jc w:val="left"/>
        <w:rPr>
          <w:rFonts w:asciiTheme="minorHAnsi" w:hAnsiTheme="minorHAnsi"/>
          <w:sz w:val="22"/>
          <w:szCs w:val="22"/>
        </w:rPr>
      </w:pPr>
    </w:p>
    <w:p w14:paraId="2CBD451F" w14:textId="77777777" w:rsidR="00703EDE" w:rsidRPr="00C25EB6" w:rsidRDefault="00703EDE" w:rsidP="00032B82">
      <w:pPr>
        <w:ind w:left="1411" w:hanging="691"/>
        <w:jc w:val="left"/>
        <w:rPr>
          <w:rFonts w:asciiTheme="minorHAnsi" w:hAnsiTheme="minorHAnsi"/>
          <w:sz w:val="22"/>
          <w:szCs w:val="22"/>
        </w:rPr>
      </w:pPr>
      <w:r w:rsidRPr="00C25EB6">
        <w:rPr>
          <w:rFonts w:asciiTheme="minorHAnsi" w:hAnsiTheme="minorHAnsi"/>
          <w:sz w:val="22"/>
          <w:szCs w:val="22"/>
        </w:rPr>
        <w:t>(a)</w:t>
      </w:r>
      <w:r w:rsidRPr="00C25EB6">
        <w:rPr>
          <w:rFonts w:asciiTheme="minorHAnsi" w:hAnsiTheme="minorHAnsi"/>
          <w:sz w:val="22"/>
          <w:szCs w:val="22"/>
        </w:rPr>
        <w:tab/>
        <w:t>“Event of Default” means any of the following:</w:t>
      </w:r>
    </w:p>
    <w:p w14:paraId="7411854F" w14:textId="46F3A1AD" w:rsidR="00703EDE" w:rsidRPr="008B3E3F" w:rsidRDefault="00703EDE" w:rsidP="00032B82">
      <w:pPr>
        <w:pStyle w:val="ListParagraph"/>
        <w:numPr>
          <w:ilvl w:val="0"/>
          <w:numId w:val="22"/>
        </w:numPr>
        <w:spacing w:line="240" w:lineRule="auto"/>
        <w:ind w:left="1972" w:hanging="446"/>
        <w:contextualSpacing w:val="0"/>
        <w:rPr>
          <w:rFonts w:asciiTheme="minorHAnsi" w:hAnsiTheme="minorHAnsi"/>
        </w:rPr>
      </w:pPr>
      <w:r w:rsidRPr="008B3E3F">
        <w:rPr>
          <w:rFonts w:asciiTheme="minorHAnsi" w:hAnsiTheme="minorHAnsi"/>
        </w:rPr>
        <w:t>an Insolvency Event,</w:t>
      </w:r>
    </w:p>
    <w:p w14:paraId="5F3419BD" w14:textId="77777777" w:rsidR="00703EDE" w:rsidRPr="00C25EB6" w:rsidRDefault="00703EDE" w:rsidP="00032B82">
      <w:pPr>
        <w:numPr>
          <w:ilvl w:val="0"/>
          <w:numId w:val="22"/>
        </w:numPr>
        <w:ind w:left="1972" w:right="-180" w:hanging="446"/>
        <w:jc w:val="left"/>
        <w:rPr>
          <w:rFonts w:asciiTheme="minorHAnsi" w:hAnsiTheme="minorHAnsi"/>
          <w:sz w:val="22"/>
          <w:szCs w:val="22"/>
        </w:rPr>
      </w:pPr>
      <w:bookmarkStart w:id="5" w:name="OLE_LINK4"/>
      <w:bookmarkStart w:id="6" w:name="OLE_LINK8"/>
      <w:r w:rsidRPr="00C25EB6">
        <w:rPr>
          <w:rFonts w:asciiTheme="minorHAnsi" w:hAnsiTheme="minorHAnsi"/>
          <w:sz w:val="22"/>
          <w:szCs w:val="22"/>
        </w:rPr>
        <w:lastRenderedPageBreak/>
        <w:t xml:space="preserve">the Contractor fails to perform any of the Contractor’s obligations </w:t>
      </w:r>
      <w:bookmarkEnd w:id="5"/>
      <w:bookmarkEnd w:id="6"/>
      <w:r w:rsidRPr="00C25EB6">
        <w:rPr>
          <w:rFonts w:asciiTheme="minorHAnsi" w:hAnsiTheme="minorHAnsi"/>
          <w:sz w:val="22"/>
          <w:szCs w:val="22"/>
        </w:rPr>
        <w:t>under this Agreement, or</w:t>
      </w:r>
    </w:p>
    <w:p w14:paraId="6CCC532E" w14:textId="77777777" w:rsidR="00703EDE" w:rsidRPr="00C25EB6" w:rsidRDefault="00703EDE" w:rsidP="00032B82">
      <w:pPr>
        <w:numPr>
          <w:ilvl w:val="0"/>
          <w:numId w:val="22"/>
        </w:numPr>
        <w:ind w:left="1972" w:hanging="446"/>
        <w:jc w:val="left"/>
        <w:rPr>
          <w:rFonts w:asciiTheme="minorHAnsi" w:hAnsiTheme="minorHAnsi"/>
          <w:sz w:val="22"/>
          <w:szCs w:val="22"/>
        </w:rPr>
      </w:pPr>
      <w:r w:rsidRPr="00C25EB6">
        <w:rPr>
          <w:rFonts w:asciiTheme="minorHAnsi" w:hAnsiTheme="minorHAnsi"/>
          <w:sz w:val="22"/>
          <w:szCs w:val="22"/>
        </w:rPr>
        <w:t>any representation or warranty made by the Contractor in this Agreement is untrue or incorrect; and</w:t>
      </w:r>
    </w:p>
    <w:p w14:paraId="15F918B9" w14:textId="77777777" w:rsidR="00703EDE" w:rsidRPr="00C25EB6" w:rsidRDefault="00703EDE" w:rsidP="00032B82">
      <w:pPr>
        <w:tabs>
          <w:tab w:val="left" w:pos="1418"/>
        </w:tabs>
        <w:ind w:left="1411" w:hanging="691"/>
        <w:jc w:val="left"/>
        <w:rPr>
          <w:rFonts w:asciiTheme="minorHAnsi" w:hAnsiTheme="minorHAnsi"/>
          <w:sz w:val="22"/>
          <w:szCs w:val="22"/>
        </w:rPr>
      </w:pPr>
      <w:r w:rsidRPr="00C25EB6">
        <w:rPr>
          <w:rFonts w:asciiTheme="minorHAnsi" w:hAnsiTheme="minorHAnsi"/>
          <w:sz w:val="22"/>
          <w:szCs w:val="22"/>
        </w:rPr>
        <w:t>(b)</w:t>
      </w:r>
      <w:r w:rsidRPr="00C25EB6">
        <w:rPr>
          <w:rFonts w:asciiTheme="minorHAnsi" w:hAnsiTheme="minorHAnsi"/>
          <w:sz w:val="22"/>
          <w:szCs w:val="22"/>
        </w:rPr>
        <w:tab/>
      </w:r>
      <w:r w:rsidRPr="00C25EB6">
        <w:rPr>
          <w:rFonts w:asciiTheme="minorHAnsi" w:hAnsiTheme="minorHAnsi"/>
          <w:sz w:val="22"/>
          <w:szCs w:val="22"/>
        </w:rPr>
        <w:tab/>
        <w:t>“Insolvency Event” means any of the following:</w:t>
      </w:r>
    </w:p>
    <w:p w14:paraId="103632C6" w14:textId="77B1C946" w:rsidR="00703EDE" w:rsidRPr="008B3E3F" w:rsidRDefault="00703EDE" w:rsidP="00032B82">
      <w:pPr>
        <w:pStyle w:val="ListParagraph"/>
        <w:numPr>
          <w:ilvl w:val="0"/>
          <w:numId w:val="23"/>
        </w:numPr>
        <w:tabs>
          <w:tab w:val="left" w:pos="720"/>
          <w:tab w:val="left" w:pos="2448"/>
          <w:tab w:val="right" w:pos="8352"/>
        </w:tabs>
        <w:spacing w:line="240" w:lineRule="auto"/>
        <w:ind w:left="1972" w:hanging="446"/>
        <w:contextualSpacing w:val="0"/>
        <w:rPr>
          <w:rFonts w:asciiTheme="minorHAnsi" w:hAnsiTheme="minorHAnsi"/>
        </w:rPr>
      </w:pPr>
      <w:r w:rsidRPr="008B3E3F">
        <w:rPr>
          <w:rFonts w:asciiTheme="minorHAnsi" w:hAnsiTheme="minorHAnsi"/>
        </w:rPr>
        <w:t>an order is made, a resolution is passed or a petition is filed, for the Contractor's liquidation or winding up,</w:t>
      </w:r>
    </w:p>
    <w:p w14:paraId="0A4686F0" w14:textId="5F00AD87" w:rsidR="00703EDE" w:rsidRPr="008B3E3F" w:rsidRDefault="00703EDE" w:rsidP="00032B82">
      <w:pPr>
        <w:pStyle w:val="ListParagraph"/>
        <w:numPr>
          <w:ilvl w:val="0"/>
          <w:numId w:val="23"/>
        </w:numPr>
        <w:tabs>
          <w:tab w:val="left" w:pos="720"/>
          <w:tab w:val="left" w:pos="2448"/>
          <w:tab w:val="right" w:pos="8352"/>
        </w:tabs>
        <w:spacing w:line="240" w:lineRule="auto"/>
        <w:ind w:left="1972" w:hanging="446"/>
        <w:contextualSpacing w:val="0"/>
        <w:rPr>
          <w:rFonts w:asciiTheme="minorHAnsi" w:hAnsiTheme="minorHAnsi"/>
        </w:rPr>
      </w:pPr>
      <w:r w:rsidRPr="008B3E3F">
        <w:rPr>
          <w:rFonts w:asciiTheme="minorHAnsi" w:hAnsiTheme="minorHAnsi"/>
        </w:rPr>
        <w:t>the Contractor commits an act of bankruptcy, makes an assignment for the benefit of the Contractor’s creditors or otherwise acknowledges the Contractor’s insolvency,</w:t>
      </w:r>
    </w:p>
    <w:p w14:paraId="4EB350B8" w14:textId="77777777" w:rsidR="00703EDE" w:rsidRPr="00C25EB6" w:rsidRDefault="00703EDE" w:rsidP="00032B82">
      <w:pPr>
        <w:numPr>
          <w:ilvl w:val="0"/>
          <w:numId w:val="23"/>
        </w:numPr>
        <w:tabs>
          <w:tab w:val="left" w:pos="720"/>
          <w:tab w:val="left" w:pos="2448"/>
          <w:tab w:val="right" w:pos="8352"/>
        </w:tabs>
        <w:ind w:left="1972" w:right="20" w:hanging="446"/>
        <w:jc w:val="left"/>
        <w:rPr>
          <w:rFonts w:asciiTheme="minorHAnsi" w:hAnsiTheme="minorHAnsi"/>
          <w:sz w:val="22"/>
          <w:szCs w:val="22"/>
        </w:rPr>
      </w:pPr>
      <w:r w:rsidRPr="00C25EB6">
        <w:rPr>
          <w:rFonts w:asciiTheme="minorHAnsi" w:hAnsiTheme="minorHAnsi"/>
          <w:sz w:val="22"/>
          <w:szCs w:val="22"/>
        </w:rPr>
        <w:t xml:space="preserve">a bankruptcy petition is filed or presented against the Contractor or a proposal under the </w:t>
      </w:r>
      <w:r w:rsidRPr="00C25EB6">
        <w:rPr>
          <w:rFonts w:asciiTheme="minorHAnsi" w:hAnsiTheme="minorHAnsi"/>
          <w:i/>
          <w:sz w:val="22"/>
          <w:szCs w:val="22"/>
        </w:rPr>
        <w:t>Bankruptcy and Insolvency Act</w:t>
      </w:r>
      <w:r w:rsidRPr="00C25EB6">
        <w:rPr>
          <w:rFonts w:asciiTheme="minorHAnsi" w:hAnsiTheme="minorHAnsi"/>
          <w:sz w:val="22"/>
          <w:szCs w:val="22"/>
        </w:rPr>
        <w:t xml:space="preserve"> (Canada) is made by the Contractor,</w:t>
      </w:r>
    </w:p>
    <w:p w14:paraId="502C9123" w14:textId="5EED629D" w:rsidR="00703EDE" w:rsidRPr="00C25EB6" w:rsidRDefault="00703EDE" w:rsidP="00032B82">
      <w:pPr>
        <w:pStyle w:val="ListParagraph"/>
        <w:numPr>
          <w:ilvl w:val="0"/>
          <w:numId w:val="23"/>
        </w:numPr>
        <w:tabs>
          <w:tab w:val="left" w:pos="720"/>
          <w:tab w:val="left" w:pos="2448"/>
          <w:tab w:val="right" w:pos="8352"/>
        </w:tabs>
        <w:spacing w:line="240" w:lineRule="auto"/>
        <w:ind w:left="1972" w:hanging="446"/>
        <w:contextualSpacing w:val="0"/>
        <w:rPr>
          <w:rFonts w:asciiTheme="minorHAnsi" w:hAnsiTheme="minorHAnsi"/>
        </w:rPr>
      </w:pPr>
      <w:r w:rsidRPr="00C25EB6">
        <w:rPr>
          <w:rFonts w:asciiTheme="minorHAnsi" w:hAnsiTheme="minorHAnsi"/>
        </w:rPr>
        <w:t xml:space="preserve">a compromise or arrangement is proposed in respect of the Contractor under the </w:t>
      </w:r>
      <w:r w:rsidRPr="00544B9A">
        <w:rPr>
          <w:rFonts w:asciiTheme="minorHAnsi" w:hAnsiTheme="minorHAnsi"/>
          <w:i/>
        </w:rPr>
        <w:t>Companies' Creditors Arrangement Act</w:t>
      </w:r>
      <w:r w:rsidRPr="00C25EB6">
        <w:rPr>
          <w:rFonts w:asciiTheme="minorHAnsi" w:hAnsiTheme="minorHAnsi"/>
        </w:rPr>
        <w:t xml:space="preserve"> (Canada),</w:t>
      </w:r>
    </w:p>
    <w:p w14:paraId="58C8D3F0" w14:textId="47FEBFF7" w:rsidR="00703EDE" w:rsidRPr="00C25EB6" w:rsidRDefault="00703EDE" w:rsidP="00032B82">
      <w:pPr>
        <w:pStyle w:val="ListParagraph"/>
        <w:numPr>
          <w:ilvl w:val="0"/>
          <w:numId w:val="23"/>
        </w:numPr>
        <w:tabs>
          <w:tab w:val="left" w:pos="720"/>
          <w:tab w:val="left" w:pos="2448"/>
          <w:tab w:val="right" w:pos="8352"/>
        </w:tabs>
        <w:spacing w:line="240" w:lineRule="auto"/>
        <w:ind w:left="1972" w:hanging="446"/>
        <w:contextualSpacing w:val="0"/>
        <w:rPr>
          <w:rFonts w:asciiTheme="minorHAnsi" w:hAnsiTheme="minorHAnsi"/>
        </w:rPr>
      </w:pPr>
      <w:r w:rsidRPr="00C25EB6">
        <w:rPr>
          <w:rFonts w:asciiTheme="minorHAnsi" w:hAnsiTheme="minorHAnsi"/>
        </w:rPr>
        <w:t>a receiver or receiver-manager is appointed for any of the Contractor’s property, or</w:t>
      </w:r>
    </w:p>
    <w:p w14:paraId="2B77916E" w14:textId="194F3298" w:rsidR="00703EDE" w:rsidRPr="00C25EB6" w:rsidRDefault="00703EDE" w:rsidP="00032B82">
      <w:pPr>
        <w:pStyle w:val="ListParagraph"/>
        <w:numPr>
          <w:ilvl w:val="0"/>
          <w:numId w:val="23"/>
        </w:numPr>
        <w:tabs>
          <w:tab w:val="left" w:pos="720"/>
          <w:tab w:val="left" w:pos="2448"/>
          <w:tab w:val="right" w:pos="8352"/>
        </w:tabs>
        <w:spacing w:line="240" w:lineRule="auto"/>
        <w:ind w:left="1980" w:hanging="450"/>
        <w:rPr>
          <w:rFonts w:asciiTheme="minorHAnsi" w:hAnsiTheme="minorHAnsi"/>
        </w:rPr>
      </w:pPr>
      <w:r w:rsidRPr="00C25EB6">
        <w:rPr>
          <w:rFonts w:asciiTheme="minorHAnsi" w:hAnsiTheme="minorHAnsi"/>
        </w:rPr>
        <w:t>the Contractor ceases, in the Legislative Assembly’s reasonable opinion, to carry on business as a going concern.</w:t>
      </w:r>
    </w:p>
    <w:p w14:paraId="2512EA60" w14:textId="77777777" w:rsidR="00703EDE" w:rsidRPr="00C25EB6" w:rsidRDefault="00703EDE" w:rsidP="00032B82">
      <w:pPr>
        <w:widowControl w:val="0"/>
        <w:tabs>
          <w:tab w:val="left" w:pos="0"/>
          <w:tab w:val="left" w:pos="993"/>
        </w:tabs>
        <w:ind w:right="20"/>
        <w:jc w:val="left"/>
        <w:rPr>
          <w:rFonts w:asciiTheme="minorHAnsi" w:hAnsiTheme="minorHAnsi"/>
          <w:sz w:val="22"/>
          <w:szCs w:val="22"/>
        </w:rPr>
      </w:pPr>
    </w:p>
    <w:p w14:paraId="61B62E4E" w14:textId="77777777" w:rsidR="00703EDE" w:rsidRPr="00C25EB6" w:rsidRDefault="00703EDE" w:rsidP="00032B82">
      <w:pPr>
        <w:keepNext/>
        <w:keepLines/>
        <w:tabs>
          <w:tab w:val="left" w:pos="0"/>
          <w:tab w:val="left" w:pos="993"/>
        </w:tabs>
        <w:ind w:right="23"/>
        <w:jc w:val="left"/>
        <w:rPr>
          <w:rFonts w:asciiTheme="minorHAnsi" w:hAnsiTheme="minorHAnsi"/>
          <w:sz w:val="22"/>
          <w:szCs w:val="22"/>
        </w:rPr>
      </w:pPr>
      <w:r w:rsidRPr="00C25EB6">
        <w:rPr>
          <w:rFonts w:asciiTheme="minorHAnsi" w:hAnsiTheme="minorHAnsi"/>
          <w:sz w:val="22"/>
          <w:szCs w:val="22"/>
        </w:rPr>
        <w:t>Legislative Assembly’s options on default</w:t>
      </w:r>
    </w:p>
    <w:p w14:paraId="251B407A" w14:textId="77777777" w:rsidR="00703EDE" w:rsidRPr="00C25EB6" w:rsidRDefault="00703EDE" w:rsidP="00032B82">
      <w:pPr>
        <w:keepNext/>
        <w:keepLines/>
        <w:tabs>
          <w:tab w:val="left" w:pos="0"/>
          <w:tab w:val="left" w:pos="993"/>
        </w:tabs>
        <w:ind w:right="23"/>
        <w:jc w:val="left"/>
        <w:rPr>
          <w:rFonts w:asciiTheme="minorHAnsi" w:hAnsiTheme="minorHAnsi"/>
          <w:sz w:val="22"/>
          <w:szCs w:val="22"/>
        </w:rPr>
      </w:pPr>
    </w:p>
    <w:p w14:paraId="21854F81" w14:textId="77777777" w:rsidR="00703EDE" w:rsidRDefault="00703EDE" w:rsidP="00032B82">
      <w:pPr>
        <w:widowControl w:val="0"/>
        <w:tabs>
          <w:tab w:val="left" w:pos="993"/>
        </w:tabs>
        <w:ind w:left="720" w:right="20" w:hanging="720"/>
        <w:jc w:val="left"/>
        <w:rPr>
          <w:rFonts w:asciiTheme="minorHAnsi" w:hAnsiTheme="minorHAnsi"/>
          <w:sz w:val="22"/>
          <w:szCs w:val="22"/>
        </w:rPr>
      </w:pPr>
      <w:r w:rsidRPr="00C25EB6">
        <w:rPr>
          <w:rFonts w:asciiTheme="minorHAnsi" w:hAnsiTheme="minorHAnsi"/>
          <w:sz w:val="22"/>
          <w:szCs w:val="22"/>
        </w:rPr>
        <w:t>11.2</w:t>
      </w:r>
      <w:r w:rsidRPr="00C25EB6">
        <w:rPr>
          <w:rFonts w:asciiTheme="minorHAnsi" w:hAnsiTheme="minorHAnsi"/>
          <w:sz w:val="22"/>
          <w:szCs w:val="22"/>
        </w:rPr>
        <w:tab/>
        <w:t>On the happening of an Event of Default, or at any time thereafter, the Legislative Assembly may, at its option, elect to do any one or more of the following:</w:t>
      </w:r>
    </w:p>
    <w:p w14:paraId="06EBD148" w14:textId="77777777" w:rsidR="008B3E3F" w:rsidRPr="00C25EB6" w:rsidRDefault="008B3E3F" w:rsidP="00032B82">
      <w:pPr>
        <w:widowControl w:val="0"/>
        <w:tabs>
          <w:tab w:val="left" w:pos="993"/>
        </w:tabs>
        <w:ind w:left="720" w:right="20" w:hanging="720"/>
        <w:jc w:val="left"/>
        <w:rPr>
          <w:rFonts w:asciiTheme="minorHAnsi" w:hAnsiTheme="minorHAnsi"/>
          <w:sz w:val="22"/>
          <w:szCs w:val="22"/>
        </w:rPr>
      </w:pPr>
    </w:p>
    <w:p w14:paraId="1247D0C6" w14:textId="77777777" w:rsidR="00703EDE" w:rsidRPr="00C25EB6" w:rsidRDefault="00703EDE" w:rsidP="00032B82">
      <w:pPr>
        <w:widowControl w:val="0"/>
        <w:numPr>
          <w:ilvl w:val="0"/>
          <w:numId w:val="6"/>
        </w:numPr>
        <w:tabs>
          <w:tab w:val="clear" w:pos="1227"/>
          <w:tab w:val="left" w:pos="0"/>
          <w:tab w:val="left" w:pos="142"/>
          <w:tab w:val="right" w:pos="8352"/>
          <w:tab w:val="left" w:pos="8640"/>
          <w:tab w:val="left" w:pos="9360"/>
        </w:tabs>
        <w:ind w:left="1440" w:hanging="720"/>
        <w:jc w:val="left"/>
        <w:rPr>
          <w:rFonts w:asciiTheme="minorHAnsi" w:hAnsiTheme="minorHAnsi"/>
          <w:sz w:val="22"/>
          <w:szCs w:val="22"/>
        </w:rPr>
      </w:pPr>
      <w:r w:rsidRPr="00C25EB6">
        <w:rPr>
          <w:rFonts w:asciiTheme="minorHAnsi" w:hAnsiTheme="minorHAnsi"/>
          <w:sz w:val="22"/>
          <w:szCs w:val="22"/>
        </w:rPr>
        <w:t>by written notice to the Contractor, require that the Event of Default be remedied within a time period specified in the notice;</w:t>
      </w:r>
    </w:p>
    <w:p w14:paraId="6820E54A" w14:textId="77777777" w:rsidR="00703EDE" w:rsidRPr="00C25EB6" w:rsidRDefault="00703EDE" w:rsidP="00032B82">
      <w:pPr>
        <w:widowControl w:val="0"/>
        <w:numPr>
          <w:ilvl w:val="0"/>
          <w:numId w:val="6"/>
        </w:numPr>
        <w:tabs>
          <w:tab w:val="clear" w:pos="1227"/>
          <w:tab w:val="left" w:pos="0"/>
          <w:tab w:val="left" w:pos="142"/>
          <w:tab w:val="right" w:pos="8352"/>
          <w:tab w:val="left" w:pos="8640"/>
          <w:tab w:val="left" w:pos="9360"/>
        </w:tabs>
        <w:ind w:left="1440" w:hanging="720"/>
        <w:jc w:val="left"/>
        <w:rPr>
          <w:rFonts w:asciiTheme="minorHAnsi" w:hAnsiTheme="minorHAnsi"/>
          <w:sz w:val="22"/>
          <w:szCs w:val="22"/>
        </w:rPr>
      </w:pPr>
      <w:r w:rsidRPr="00C25EB6">
        <w:rPr>
          <w:rFonts w:asciiTheme="minorHAnsi" w:hAnsiTheme="minorHAnsi"/>
          <w:sz w:val="22"/>
          <w:szCs w:val="22"/>
        </w:rPr>
        <w:t>pursue any remedy or take any other action available to it at law or in equity; or</w:t>
      </w:r>
    </w:p>
    <w:p w14:paraId="51092BE9" w14:textId="77777777" w:rsidR="00703EDE" w:rsidRPr="00C25EB6" w:rsidRDefault="00703EDE" w:rsidP="00032B82">
      <w:pPr>
        <w:widowControl w:val="0"/>
        <w:numPr>
          <w:ilvl w:val="0"/>
          <w:numId w:val="6"/>
        </w:numPr>
        <w:tabs>
          <w:tab w:val="clear" w:pos="1227"/>
          <w:tab w:val="left" w:pos="0"/>
          <w:tab w:val="left" w:pos="142"/>
          <w:tab w:val="right" w:pos="8352"/>
          <w:tab w:val="left" w:pos="8640"/>
          <w:tab w:val="left" w:pos="9360"/>
        </w:tabs>
        <w:ind w:left="1440" w:hanging="720"/>
        <w:jc w:val="left"/>
        <w:rPr>
          <w:rFonts w:asciiTheme="minorHAnsi" w:hAnsiTheme="minorHAnsi"/>
          <w:sz w:val="22"/>
          <w:szCs w:val="22"/>
        </w:rPr>
      </w:pPr>
      <w:r w:rsidRPr="00C25EB6">
        <w:rPr>
          <w:rFonts w:asciiTheme="minorHAnsi" w:hAnsiTheme="minorHAnsi"/>
          <w:sz w:val="22"/>
          <w:szCs w:val="22"/>
        </w:rPr>
        <w:t>by written notice to the Contractor, terminate this Agreement with immediate effect or on a future date specified in the notice, subject to the expiration of any time period specified under section 11.2(a).</w:t>
      </w:r>
    </w:p>
    <w:p w14:paraId="67E6764A" w14:textId="77777777" w:rsidR="00703EDE" w:rsidRPr="00C25EB6" w:rsidRDefault="00703EDE" w:rsidP="00032B82">
      <w:pPr>
        <w:tabs>
          <w:tab w:val="left" w:pos="0"/>
          <w:tab w:val="left" w:pos="864"/>
          <w:tab w:val="left" w:pos="1260"/>
          <w:tab w:val="left" w:pos="1440"/>
          <w:tab w:val="left" w:pos="2016"/>
          <w:tab w:val="left" w:pos="2448"/>
          <w:tab w:val="right" w:pos="8352"/>
          <w:tab w:val="left" w:pos="8640"/>
          <w:tab w:val="left" w:pos="9498"/>
        </w:tabs>
        <w:jc w:val="left"/>
        <w:rPr>
          <w:rFonts w:asciiTheme="minorHAnsi" w:hAnsiTheme="minorHAnsi"/>
          <w:sz w:val="22"/>
          <w:szCs w:val="22"/>
        </w:rPr>
      </w:pPr>
    </w:p>
    <w:p w14:paraId="0F54DD43" w14:textId="77777777" w:rsidR="00703EDE" w:rsidRPr="00C25EB6" w:rsidRDefault="00703EDE" w:rsidP="00032B82">
      <w:pPr>
        <w:tabs>
          <w:tab w:val="left" w:pos="0"/>
          <w:tab w:val="left" w:pos="864"/>
          <w:tab w:val="left" w:pos="1260"/>
          <w:tab w:val="left" w:pos="1440"/>
          <w:tab w:val="left" w:pos="2016"/>
          <w:tab w:val="left" w:pos="2448"/>
          <w:tab w:val="right" w:pos="8352"/>
          <w:tab w:val="left" w:pos="8640"/>
          <w:tab w:val="left" w:pos="9498"/>
        </w:tabs>
        <w:jc w:val="left"/>
        <w:rPr>
          <w:rFonts w:asciiTheme="minorHAnsi" w:hAnsiTheme="minorHAnsi"/>
          <w:sz w:val="22"/>
          <w:szCs w:val="22"/>
        </w:rPr>
      </w:pPr>
      <w:r w:rsidRPr="00C25EB6">
        <w:rPr>
          <w:rFonts w:asciiTheme="minorHAnsi" w:hAnsiTheme="minorHAnsi"/>
          <w:sz w:val="22"/>
          <w:szCs w:val="22"/>
        </w:rPr>
        <w:t xml:space="preserve">Delay not a waiver </w:t>
      </w:r>
    </w:p>
    <w:p w14:paraId="45B907CA" w14:textId="77777777" w:rsidR="00703EDE" w:rsidRPr="00C25EB6" w:rsidRDefault="00703EDE" w:rsidP="00032B82">
      <w:pPr>
        <w:tabs>
          <w:tab w:val="left" w:pos="0"/>
          <w:tab w:val="left" w:pos="864"/>
          <w:tab w:val="left" w:pos="1260"/>
          <w:tab w:val="left" w:pos="1440"/>
          <w:tab w:val="left" w:pos="2016"/>
          <w:tab w:val="left" w:pos="2448"/>
          <w:tab w:val="right" w:pos="8352"/>
          <w:tab w:val="left" w:pos="8640"/>
          <w:tab w:val="left" w:pos="9498"/>
        </w:tabs>
        <w:jc w:val="left"/>
        <w:rPr>
          <w:rFonts w:asciiTheme="minorHAnsi" w:hAnsiTheme="minorHAnsi"/>
          <w:sz w:val="22"/>
          <w:szCs w:val="22"/>
        </w:rPr>
      </w:pPr>
    </w:p>
    <w:p w14:paraId="666CAFEA" w14:textId="77777777" w:rsidR="00703EDE" w:rsidRPr="00C25EB6" w:rsidRDefault="00703EDE" w:rsidP="00032B82">
      <w:pPr>
        <w:tabs>
          <w:tab w:val="left" w:pos="9498"/>
        </w:tabs>
        <w:ind w:left="720" w:right="20" w:hanging="720"/>
        <w:jc w:val="left"/>
        <w:rPr>
          <w:rFonts w:asciiTheme="minorHAnsi" w:hAnsiTheme="minorHAnsi"/>
          <w:sz w:val="22"/>
          <w:szCs w:val="22"/>
        </w:rPr>
      </w:pPr>
      <w:r w:rsidRPr="00C25EB6">
        <w:rPr>
          <w:rFonts w:asciiTheme="minorHAnsi" w:hAnsiTheme="minorHAnsi"/>
          <w:sz w:val="22"/>
          <w:szCs w:val="22"/>
        </w:rPr>
        <w:t>11.3</w:t>
      </w:r>
      <w:r w:rsidRPr="00C25EB6">
        <w:rPr>
          <w:rFonts w:asciiTheme="minorHAnsi" w:hAnsiTheme="minorHAnsi"/>
          <w:sz w:val="22"/>
          <w:szCs w:val="22"/>
        </w:rPr>
        <w:tab/>
        <w:t>No failure or delay on the part of the Legislative Assembly to exercise its rights in relation to an Event of Default will constitute a waiver by the Legislative Assembly of such rights.</w:t>
      </w:r>
    </w:p>
    <w:p w14:paraId="72A5948C" w14:textId="77777777" w:rsidR="00703EDE" w:rsidRPr="00C25EB6" w:rsidRDefault="00703EDE" w:rsidP="00032B82">
      <w:pPr>
        <w:jc w:val="left"/>
        <w:rPr>
          <w:rFonts w:asciiTheme="minorHAnsi" w:hAnsiTheme="minorHAnsi"/>
          <w:sz w:val="22"/>
          <w:szCs w:val="22"/>
        </w:rPr>
      </w:pPr>
    </w:p>
    <w:p w14:paraId="5540B851"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Legislative Assembly’s right to terminate other than for default</w:t>
      </w:r>
    </w:p>
    <w:p w14:paraId="2EEBE633" w14:textId="77777777" w:rsidR="00703EDE" w:rsidRPr="00C25EB6" w:rsidRDefault="00703EDE" w:rsidP="00032B82">
      <w:pPr>
        <w:ind w:left="720" w:hanging="720"/>
        <w:jc w:val="left"/>
        <w:rPr>
          <w:rFonts w:asciiTheme="minorHAnsi" w:hAnsiTheme="minorHAnsi"/>
          <w:sz w:val="22"/>
          <w:szCs w:val="22"/>
        </w:rPr>
      </w:pPr>
    </w:p>
    <w:p w14:paraId="2AEB0626" w14:textId="77777777" w:rsidR="00703EDE" w:rsidRPr="00C25EB6" w:rsidRDefault="00703EDE" w:rsidP="00032B82">
      <w:pPr>
        <w:ind w:left="709" w:hanging="720"/>
        <w:jc w:val="left"/>
        <w:rPr>
          <w:rFonts w:asciiTheme="minorHAnsi" w:hAnsiTheme="minorHAnsi"/>
          <w:sz w:val="22"/>
          <w:szCs w:val="22"/>
        </w:rPr>
      </w:pPr>
      <w:r w:rsidRPr="00C25EB6">
        <w:rPr>
          <w:rFonts w:asciiTheme="minorHAnsi" w:hAnsiTheme="minorHAnsi"/>
          <w:sz w:val="22"/>
          <w:szCs w:val="22"/>
        </w:rPr>
        <w:t>11.4</w:t>
      </w:r>
      <w:r w:rsidRPr="00C25EB6">
        <w:rPr>
          <w:rFonts w:asciiTheme="minorHAnsi" w:hAnsiTheme="minorHAnsi"/>
          <w:sz w:val="22"/>
          <w:szCs w:val="22"/>
        </w:rPr>
        <w:tab/>
        <w:t>In addition to the Legislative Assembly’s right to terminate this Agreement under section 11.2(c) on the happening of an Event of Default, the Legislative Assembly may terminate this Agreement for any reason by giving at least 10 days' written notice of termination to the Contractor.</w:t>
      </w:r>
    </w:p>
    <w:p w14:paraId="1557AE8F" w14:textId="77777777" w:rsidR="00703EDE" w:rsidRPr="00C25EB6" w:rsidRDefault="00703EDE" w:rsidP="00032B82">
      <w:pPr>
        <w:ind w:left="1440" w:hanging="720"/>
        <w:jc w:val="left"/>
        <w:rPr>
          <w:rFonts w:asciiTheme="minorHAnsi" w:hAnsiTheme="minorHAnsi"/>
          <w:sz w:val="22"/>
          <w:szCs w:val="22"/>
        </w:rPr>
      </w:pPr>
    </w:p>
    <w:p w14:paraId="5FD053C0" w14:textId="77777777" w:rsidR="00703EDE" w:rsidRPr="00C25EB6" w:rsidRDefault="00703EDE" w:rsidP="00032B82">
      <w:pPr>
        <w:ind w:left="709" w:hanging="720"/>
        <w:jc w:val="left"/>
        <w:rPr>
          <w:rFonts w:asciiTheme="minorHAnsi" w:hAnsiTheme="minorHAnsi"/>
          <w:sz w:val="22"/>
          <w:szCs w:val="22"/>
        </w:rPr>
      </w:pPr>
      <w:r w:rsidRPr="00C25EB6">
        <w:rPr>
          <w:rFonts w:asciiTheme="minorHAnsi" w:hAnsiTheme="minorHAnsi"/>
          <w:sz w:val="22"/>
          <w:szCs w:val="22"/>
        </w:rPr>
        <w:t>Payment consequences of termination</w:t>
      </w:r>
    </w:p>
    <w:p w14:paraId="5629E89B" w14:textId="77777777" w:rsidR="00703EDE" w:rsidRPr="00C25EB6" w:rsidRDefault="00703EDE" w:rsidP="00032B82">
      <w:pPr>
        <w:ind w:left="709" w:hanging="720"/>
        <w:jc w:val="left"/>
        <w:rPr>
          <w:rFonts w:asciiTheme="minorHAnsi" w:hAnsiTheme="minorHAnsi"/>
          <w:sz w:val="22"/>
          <w:szCs w:val="22"/>
        </w:rPr>
      </w:pPr>
    </w:p>
    <w:p w14:paraId="20CD65D1" w14:textId="77777777" w:rsidR="00703EDE"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11.5</w:t>
      </w:r>
      <w:r w:rsidRPr="00C25EB6">
        <w:rPr>
          <w:rFonts w:asciiTheme="minorHAnsi" w:hAnsiTheme="minorHAnsi"/>
          <w:sz w:val="22"/>
          <w:szCs w:val="22"/>
        </w:rPr>
        <w:tab/>
        <w:t xml:space="preserve">Unless </w:t>
      </w:r>
      <w:r w:rsidRPr="00C25EB6">
        <w:rPr>
          <w:rFonts w:asciiTheme="minorHAnsi" w:hAnsiTheme="minorHAnsi"/>
          <w:i/>
          <w:sz w:val="22"/>
          <w:szCs w:val="22"/>
        </w:rPr>
        <w:t>Schedule B</w:t>
      </w:r>
      <w:r w:rsidRPr="00C25EB6">
        <w:rPr>
          <w:rFonts w:asciiTheme="minorHAnsi" w:hAnsiTheme="minorHAnsi"/>
          <w:sz w:val="22"/>
          <w:szCs w:val="22"/>
        </w:rPr>
        <w:t xml:space="preserve"> otherwise provides, if the Legislative Assembly terminates this Agreement under section 11.4:</w:t>
      </w:r>
    </w:p>
    <w:p w14:paraId="7F0FC0CC" w14:textId="77777777" w:rsidR="00C25EB6" w:rsidRPr="00C25EB6" w:rsidRDefault="00C25EB6" w:rsidP="00032B82">
      <w:pPr>
        <w:ind w:left="720" w:hanging="720"/>
        <w:jc w:val="left"/>
        <w:rPr>
          <w:rFonts w:asciiTheme="minorHAnsi" w:hAnsiTheme="minorHAnsi"/>
          <w:sz w:val="22"/>
          <w:szCs w:val="22"/>
        </w:rPr>
      </w:pPr>
    </w:p>
    <w:p w14:paraId="02C7BECC" w14:textId="77777777" w:rsidR="00703EDE" w:rsidRPr="00C25EB6" w:rsidRDefault="00703EDE" w:rsidP="00032B82">
      <w:pPr>
        <w:numPr>
          <w:ilvl w:val="0"/>
          <w:numId w:val="4"/>
        </w:numPr>
        <w:tabs>
          <w:tab w:val="clear" w:pos="1080"/>
          <w:tab w:val="num" w:pos="1418"/>
        </w:tabs>
        <w:ind w:left="1411" w:hanging="691"/>
        <w:jc w:val="left"/>
        <w:rPr>
          <w:rFonts w:asciiTheme="minorHAnsi" w:hAnsiTheme="minorHAnsi"/>
          <w:sz w:val="22"/>
          <w:szCs w:val="22"/>
        </w:rPr>
      </w:pPr>
      <w:r w:rsidRPr="00C25EB6">
        <w:rPr>
          <w:rFonts w:asciiTheme="minorHAnsi" w:hAnsiTheme="minorHAnsi"/>
          <w:sz w:val="22"/>
          <w:szCs w:val="22"/>
        </w:rPr>
        <w:t xml:space="preserve">the Legislative Assembly must, within 30 days of such termination, pay to the Contractor any unpaid portion of the fees and expenses described in </w:t>
      </w:r>
      <w:r w:rsidRPr="00C25EB6">
        <w:rPr>
          <w:rFonts w:asciiTheme="minorHAnsi" w:hAnsiTheme="minorHAnsi"/>
          <w:i/>
          <w:sz w:val="22"/>
          <w:szCs w:val="22"/>
        </w:rPr>
        <w:t>Schedule B</w:t>
      </w:r>
      <w:r w:rsidRPr="00C25EB6">
        <w:rPr>
          <w:rFonts w:asciiTheme="minorHAnsi" w:hAnsiTheme="minorHAnsi"/>
          <w:sz w:val="22"/>
          <w:szCs w:val="22"/>
        </w:rPr>
        <w:t xml:space="preserve"> which corresponds with the </w:t>
      </w:r>
      <w:r w:rsidRPr="00C25EB6">
        <w:rPr>
          <w:rFonts w:asciiTheme="minorHAnsi" w:hAnsiTheme="minorHAnsi"/>
          <w:sz w:val="22"/>
          <w:szCs w:val="22"/>
        </w:rPr>
        <w:lastRenderedPageBreak/>
        <w:t>portion of the Services that was completed to the Legislative Assembly’s satisfaction before termination of this Agreement; and</w:t>
      </w:r>
    </w:p>
    <w:p w14:paraId="43EF509B" w14:textId="77777777" w:rsidR="00703EDE" w:rsidRPr="00C25EB6" w:rsidRDefault="00703EDE" w:rsidP="00032B82">
      <w:pPr>
        <w:numPr>
          <w:ilvl w:val="0"/>
          <w:numId w:val="4"/>
        </w:numPr>
        <w:tabs>
          <w:tab w:val="clear" w:pos="1080"/>
          <w:tab w:val="num" w:pos="1418"/>
        </w:tabs>
        <w:ind w:left="1418" w:hanging="698"/>
        <w:jc w:val="left"/>
        <w:rPr>
          <w:rFonts w:asciiTheme="minorHAnsi" w:hAnsiTheme="minorHAnsi"/>
          <w:sz w:val="22"/>
          <w:szCs w:val="22"/>
        </w:rPr>
      </w:pPr>
      <w:r w:rsidRPr="00C25EB6">
        <w:rPr>
          <w:rFonts w:asciiTheme="minorHAnsi" w:hAnsiTheme="minorHAnsi"/>
          <w:sz w:val="22"/>
          <w:szCs w:val="22"/>
        </w:rPr>
        <w:t xml:space="preserve">the Contractor must, within 30 days of such termination, repay to the Legislative Assembly any paid portion of the fees and expenses described in </w:t>
      </w:r>
      <w:r w:rsidRPr="00C25EB6">
        <w:rPr>
          <w:rFonts w:asciiTheme="minorHAnsi" w:hAnsiTheme="minorHAnsi"/>
          <w:i/>
          <w:sz w:val="22"/>
          <w:szCs w:val="22"/>
        </w:rPr>
        <w:t>Schedule B</w:t>
      </w:r>
      <w:r w:rsidRPr="00C25EB6">
        <w:rPr>
          <w:rFonts w:asciiTheme="minorHAnsi" w:hAnsiTheme="minorHAnsi"/>
          <w:sz w:val="22"/>
          <w:szCs w:val="22"/>
        </w:rPr>
        <w:t xml:space="preserve"> which corresponds with the portion of the Services that the Legislative Assembly has notified the Contractor in writing was not completed to the Legislative Assembly’s satisfaction before termination of this Agreement.</w:t>
      </w:r>
    </w:p>
    <w:p w14:paraId="4EF42280" w14:textId="77777777" w:rsidR="00703EDE" w:rsidRPr="00C25EB6" w:rsidRDefault="00703EDE" w:rsidP="00032B82">
      <w:pPr>
        <w:pStyle w:val="ListParagraph"/>
        <w:spacing w:line="240" w:lineRule="auto"/>
        <w:rPr>
          <w:rFonts w:asciiTheme="minorHAnsi" w:hAnsiTheme="minorHAnsi"/>
        </w:rPr>
      </w:pPr>
    </w:p>
    <w:p w14:paraId="06DC7154" w14:textId="77777777" w:rsidR="00703EDE" w:rsidRPr="00C25EB6" w:rsidRDefault="00703EDE" w:rsidP="00032B82">
      <w:pPr>
        <w:keepNext/>
        <w:keepLines/>
        <w:jc w:val="left"/>
        <w:rPr>
          <w:rFonts w:asciiTheme="minorHAnsi" w:hAnsiTheme="minorHAnsi"/>
          <w:sz w:val="22"/>
          <w:szCs w:val="22"/>
        </w:rPr>
      </w:pPr>
      <w:r w:rsidRPr="00C25EB6">
        <w:rPr>
          <w:rFonts w:asciiTheme="minorHAnsi" w:hAnsiTheme="minorHAnsi"/>
          <w:sz w:val="22"/>
          <w:szCs w:val="22"/>
        </w:rPr>
        <w:t>Discharge of liability</w:t>
      </w:r>
    </w:p>
    <w:p w14:paraId="51F45B69" w14:textId="77777777" w:rsidR="00703EDE" w:rsidRPr="00C25EB6" w:rsidRDefault="00703EDE" w:rsidP="00032B82">
      <w:pPr>
        <w:keepNext/>
        <w:keepLines/>
        <w:jc w:val="left"/>
        <w:rPr>
          <w:rFonts w:asciiTheme="minorHAnsi" w:hAnsiTheme="minorHAnsi"/>
          <w:sz w:val="22"/>
          <w:szCs w:val="22"/>
        </w:rPr>
      </w:pPr>
    </w:p>
    <w:p w14:paraId="2663B851"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11.6</w:t>
      </w:r>
      <w:r w:rsidRPr="00C25EB6">
        <w:rPr>
          <w:rFonts w:asciiTheme="minorHAnsi" w:hAnsiTheme="minorHAnsi"/>
          <w:sz w:val="22"/>
          <w:szCs w:val="22"/>
        </w:rPr>
        <w:tab/>
        <w:t>The payment by the Legislative Assembly of the amount described in section 11.5(a) discharges the Legislative Assembly from all liability to make payments to the Contractor under this Agreement.</w:t>
      </w:r>
    </w:p>
    <w:p w14:paraId="5AA2C7DA" w14:textId="77777777" w:rsidR="00703EDE" w:rsidRPr="00C25EB6" w:rsidRDefault="00703EDE" w:rsidP="00032B82">
      <w:pPr>
        <w:ind w:left="720" w:hanging="720"/>
        <w:jc w:val="left"/>
        <w:rPr>
          <w:rFonts w:asciiTheme="minorHAnsi" w:hAnsiTheme="minorHAnsi"/>
          <w:sz w:val="22"/>
          <w:szCs w:val="22"/>
        </w:rPr>
      </w:pPr>
    </w:p>
    <w:p w14:paraId="31D9DA87"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Notice in relation to Events of Default</w:t>
      </w:r>
    </w:p>
    <w:p w14:paraId="0DA128D7" w14:textId="77777777" w:rsidR="00703EDE" w:rsidRPr="00C25EB6" w:rsidRDefault="00703EDE" w:rsidP="00032B82">
      <w:pPr>
        <w:keepNext/>
        <w:keepLines/>
        <w:ind w:left="720" w:hanging="720"/>
        <w:jc w:val="left"/>
        <w:rPr>
          <w:rFonts w:asciiTheme="minorHAnsi" w:hAnsiTheme="minorHAnsi"/>
          <w:sz w:val="22"/>
          <w:szCs w:val="22"/>
        </w:rPr>
      </w:pPr>
    </w:p>
    <w:p w14:paraId="7AA871A1" w14:textId="235CD4B5" w:rsidR="00703EDE" w:rsidRPr="00C25EB6" w:rsidRDefault="00703EDE" w:rsidP="00032B82">
      <w:pPr>
        <w:ind w:left="720" w:hanging="720"/>
        <w:jc w:val="left"/>
        <w:rPr>
          <w:rFonts w:asciiTheme="minorHAnsi" w:hAnsiTheme="minorHAnsi" w:cs="Arial"/>
          <w:sz w:val="22"/>
          <w:szCs w:val="22"/>
        </w:rPr>
      </w:pPr>
      <w:r w:rsidRPr="00C25EB6">
        <w:rPr>
          <w:rFonts w:asciiTheme="minorHAnsi" w:hAnsiTheme="minorHAnsi"/>
          <w:sz w:val="22"/>
          <w:szCs w:val="22"/>
        </w:rPr>
        <w:t>11.7</w:t>
      </w:r>
      <w:r w:rsidRPr="00C25EB6">
        <w:rPr>
          <w:rFonts w:asciiTheme="minorHAnsi" w:hAnsiTheme="minorHAnsi"/>
          <w:sz w:val="22"/>
          <w:szCs w:val="22"/>
        </w:rPr>
        <w:tab/>
      </w:r>
      <w:r w:rsidRPr="00C25EB6">
        <w:rPr>
          <w:rFonts w:asciiTheme="minorHAnsi" w:hAnsiTheme="minorHAnsi" w:cs="Arial"/>
          <w:sz w:val="22"/>
          <w:szCs w:val="22"/>
        </w:rPr>
        <w:t>If the Contractor becomes aware that an Event of Default has occurred or anticipates that an Event of Default is likely to occur, the Contractor must promptly notify the Legislative Assembly of the particulars of the Event of Default or anticipated Event of Default.  A notice under this section as to the occurrence of an Event of Default must also specify the steps the Contractor proposes to take to address, or prevent recur</w:t>
      </w:r>
      <w:r w:rsidR="00CE7084" w:rsidRPr="00C25EB6">
        <w:rPr>
          <w:rFonts w:asciiTheme="minorHAnsi" w:hAnsiTheme="minorHAnsi" w:cs="Arial"/>
          <w:sz w:val="22"/>
          <w:szCs w:val="22"/>
        </w:rPr>
        <w:t>rence of, the Event of Default.</w:t>
      </w:r>
      <w:r w:rsidRPr="00C25EB6">
        <w:rPr>
          <w:rFonts w:asciiTheme="minorHAnsi" w:hAnsiTheme="minorHAnsi" w:cs="Arial"/>
          <w:sz w:val="22"/>
          <w:szCs w:val="22"/>
        </w:rPr>
        <w:t xml:space="preserve">  A notice under this section as to an anticipated Event of Default must specify the steps the Contractor proposes to take to prevent the occurrence of the anticipated Event of Default.</w:t>
      </w:r>
    </w:p>
    <w:p w14:paraId="2B1C302A" w14:textId="77777777" w:rsidR="00703EDE" w:rsidRPr="00C25EB6" w:rsidRDefault="00703EDE" w:rsidP="00032B82">
      <w:pPr>
        <w:ind w:left="720" w:hanging="720"/>
        <w:jc w:val="left"/>
        <w:rPr>
          <w:rFonts w:asciiTheme="minorHAnsi" w:hAnsiTheme="minorHAnsi"/>
          <w:sz w:val="22"/>
          <w:szCs w:val="22"/>
        </w:rPr>
      </w:pPr>
    </w:p>
    <w:p w14:paraId="73708CB4" w14:textId="77777777" w:rsidR="00703EDE" w:rsidRPr="00C25EB6" w:rsidRDefault="00703EDE" w:rsidP="00032B82">
      <w:pPr>
        <w:keepNext/>
        <w:keepLines/>
        <w:ind w:left="720" w:hanging="720"/>
        <w:jc w:val="left"/>
        <w:rPr>
          <w:rFonts w:asciiTheme="minorHAnsi" w:hAnsiTheme="minorHAnsi"/>
          <w:b/>
          <w:sz w:val="22"/>
          <w:szCs w:val="22"/>
        </w:rPr>
      </w:pPr>
      <w:r w:rsidRPr="00C25EB6">
        <w:rPr>
          <w:rFonts w:asciiTheme="minorHAnsi" w:hAnsiTheme="minorHAnsi"/>
          <w:b/>
          <w:sz w:val="22"/>
          <w:szCs w:val="22"/>
        </w:rPr>
        <w:t>12</w:t>
      </w:r>
      <w:r w:rsidRPr="00C25EB6">
        <w:rPr>
          <w:rFonts w:asciiTheme="minorHAnsi" w:hAnsiTheme="minorHAnsi"/>
          <w:b/>
          <w:sz w:val="22"/>
          <w:szCs w:val="22"/>
        </w:rPr>
        <w:tab/>
        <w:t>DISPUTE RESOLUTION</w:t>
      </w:r>
    </w:p>
    <w:p w14:paraId="3FD2C03D" w14:textId="77777777" w:rsidR="00703EDE" w:rsidRPr="00C25EB6" w:rsidRDefault="00703EDE" w:rsidP="00032B82">
      <w:pPr>
        <w:keepNext/>
        <w:keepLines/>
        <w:ind w:left="720" w:hanging="720"/>
        <w:jc w:val="left"/>
        <w:rPr>
          <w:rFonts w:asciiTheme="minorHAnsi" w:hAnsiTheme="minorHAnsi"/>
          <w:sz w:val="22"/>
          <w:szCs w:val="22"/>
        </w:rPr>
      </w:pPr>
    </w:p>
    <w:p w14:paraId="1325BEE7"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Dispute resolution process</w:t>
      </w:r>
    </w:p>
    <w:p w14:paraId="2A19561F" w14:textId="77777777" w:rsidR="00703EDE" w:rsidRPr="00C25EB6" w:rsidRDefault="00703EDE" w:rsidP="00032B82">
      <w:pPr>
        <w:keepNext/>
        <w:keepLines/>
        <w:ind w:left="720" w:hanging="720"/>
        <w:jc w:val="left"/>
        <w:rPr>
          <w:rFonts w:asciiTheme="minorHAnsi" w:hAnsiTheme="minorHAnsi"/>
          <w:sz w:val="22"/>
          <w:szCs w:val="22"/>
        </w:rPr>
      </w:pPr>
    </w:p>
    <w:p w14:paraId="2909B190" w14:textId="77777777" w:rsidR="00703EDE" w:rsidRDefault="00703EDE" w:rsidP="00032B82">
      <w:pPr>
        <w:pStyle w:val="BodyTextIndent"/>
        <w:keepNext/>
        <w:keepLines/>
        <w:rPr>
          <w:rFonts w:asciiTheme="minorHAnsi" w:hAnsiTheme="minorHAnsi"/>
          <w:sz w:val="22"/>
          <w:szCs w:val="22"/>
        </w:rPr>
      </w:pPr>
      <w:r w:rsidRPr="00C25EB6">
        <w:rPr>
          <w:rFonts w:asciiTheme="minorHAnsi" w:hAnsiTheme="minorHAnsi"/>
          <w:sz w:val="22"/>
          <w:szCs w:val="22"/>
        </w:rPr>
        <w:t>12.1</w:t>
      </w:r>
      <w:r w:rsidRPr="00C25EB6">
        <w:rPr>
          <w:rFonts w:asciiTheme="minorHAnsi" w:hAnsiTheme="minorHAnsi"/>
          <w:sz w:val="22"/>
          <w:szCs w:val="22"/>
        </w:rPr>
        <w:tab/>
        <w:t>In the event of any dispute between the parties arising out of or in connection with this Agreement, the following dispute resolution process will apply unless the parties otherwise agree in writing:</w:t>
      </w:r>
    </w:p>
    <w:p w14:paraId="0A54EB01" w14:textId="77777777" w:rsidR="00C25EB6" w:rsidRPr="00C25EB6" w:rsidRDefault="00C25EB6" w:rsidP="00032B82">
      <w:pPr>
        <w:pStyle w:val="BodyTextIndent"/>
        <w:keepNext/>
        <w:keepLines/>
        <w:rPr>
          <w:rFonts w:asciiTheme="minorHAnsi" w:hAnsiTheme="minorHAnsi"/>
          <w:sz w:val="22"/>
          <w:szCs w:val="22"/>
        </w:rPr>
      </w:pPr>
    </w:p>
    <w:p w14:paraId="73EDB408" w14:textId="77777777" w:rsidR="00703EDE" w:rsidRPr="00C25EB6" w:rsidRDefault="00703EDE" w:rsidP="00032B82">
      <w:pPr>
        <w:pStyle w:val="BodyTextIndent"/>
        <w:tabs>
          <w:tab w:val="clear" w:pos="1260"/>
        </w:tabs>
        <w:ind w:left="1440"/>
        <w:rPr>
          <w:rFonts w:asciiTheme="minorHAnsi" w:hAnsiTheme="minorHAnsi"/>
          <w:sz w:val="22"/>
          <w:szCs w:val="22"/>
        </w:rPr>
      </w:pPr>
      <w:r w:rsidRPr="00C25EB6">
        <w:rPr>
          <w:rFonts w:asciiTheme="minorHAnsi" w:hAnsiTheme="minorHAnsi"/>
          <w:sz w:val="22"/>
          <w:szCs w:val="22"/>
        </w:rPr>
        <w:t xml:space="preserve"> (a)</w:t>
      </w:r>
      <w:r w:rsidRPr="00C25EB6">
        <w:rPr>
          <w:rFonts w:asciiTheme="minorHAnsi" w:hAnsiTheme="minorHAnsi"/>
          <w:sz w:val="22"/>
          <w:szCs w:val="22"/>
        </w:rPr>
        <w:tab/>
        <w:t>the parties must initially attempt to resolve the dispute through collaborative negotiation;</w:t>
      </w:r>
    </w:p>
    <w:p w14:paraId="01208521" w14:textId="77777777" w:rsidR="00703EDE" w:rsidRPr="00C25EB6" w:rsidRDefault="00703EDE" w:rsidP="00032B82">
      <w:pPr>
        <w:pStyle w:val="BodyTextIndent"/>
        <w:tabs>
          <w:tab w:val="clear" w:pos="1260"/>
        </w:tabs>
        <w:ind w:left="1440"/>
        <w:rPr>
          <w:rFonts w:asciiTheme="minorHAnsi" w:hAnsiTheme="minorHAnsi"/>
          <w:sz w:val="22"/>
          <w:szCs w:val="22"/>
        </w:rPr>
      </w:pPr>
      <w:r w:rsidRPr="00C25EB6">
        <w:rPr>
          <w:rFonts w:asciiTheme="minorHAnsi" w:hAnsiTheme="minorHAnsi"/>
          <w:sz w:val="22"/>
          <w:szCs w:val="22"/>
        </w:rPr>
        <w:t xml:space="preserve"> (b)</w:t>
      </w:r>
      <w:r w:rsidRPr="00C25EB6">
        <w:rPr>
          <w:rFonts w:asciiTheme="minorHAnsi" w:hAnsiTheme="minorHAnsi"/>
          <w:sz w:val="22"/>
          <w:szCs w:val="22"/>
        </w:rPr>
        <w:tab/>
        <w:t>if the dispute is not resolved through collaborative negotiation within 15 Business Days of the dispute arising, the parties must then attempt to resolve the dispute through mediation under the rules of the Mediate BC Society; and</w:t>
      </w:r>
    </w:p>
    <w:p w14:paraId="579FFDF5" w14:textId="77777777" w:rsidR="00703EDE" w:rsidRPr="00C25EB6" w:rsidRDefault="00703EDE" w:rsidP="00032B82">
      <w:pPr>
        <w:pStyle w:val="BodyTextIndent"/>
        <w:tabs>
          <w:tab w:val="clear" w:pos="1260"/>
          <w:tab w:val="clear" w:pos="1440"/>
        </w:tabs>
        <w:ind w:left="1418" w:hanging="709"/>
        <w:rPr>
          <w:rFonts w:asciiTheme="minorHAnsi" w:hAnsiTheme="minorHAnsi"/>
          <w:sz w:val="22"/>
          <w:szCs w:val="22"/>
        </w:rPr>
      </w:pPr>
      <w:r w:rsidRPr="00C25EB6">
        <w:rPr>
          <w:rFonts w:asciiTheme="minorHAnsi" w:hAnsiTheme="minorHAnsi"/>
          <w:sz w:val="22"/>
          <w:szCs w:val="22"/>
        </w:rPr>
        <w:t xml:space="preserve"> (c)</w:t>
      </w:r>
      <w:r w:rsidRPr="00C25EB6">
        <w:rPr>
          <w:rFonts w:asciiTheme="minorHAnsi" w:hAnsiTheme="minorHAnsi"/>
          <w:sz w:val="22"/>
          <w:szCs w:val="22"/>
        </w:rPr>
        <w:tab/>
        <w:t xml:space="preserve">if the dispute is not resolved through mediation within 30 Business Days of the commencement of mediation, the dispute must be referred to and finally resolved by arbitration under the </w:t>
      </w:r>
      <w:r w:rsidRPr="00C25EB6">
        <w:rPr>
          <w:rFonts w:asciiTheme="minorHAnsi" w:hAnsiTheme="minorHAnsi"/>
          <w:i/>
          <w:sz w:val="22"/>
          <w:szCs w:val="22"/>
        </w:rPr>
        <w:t>Arbitration Act</w:t>
      </w:r>
      <w:r w:rsidRPr="00C25EB6">
        <w:rPr>
          <w:rFonts w:asciiTheme="minorHAnsi" w:hAnsiTheme="minorHAnsi"/>
          <w:sz w:val="22"/>
          <w:szCs w:val="22"/>
        </w:rPr>
        <w:t>.</w:t>
      </w:r>
    </w:p>
    <w:p w14:paraId="2FDE77F9" w14:textId="77777777" w:rsidR="00703EDE" w:rsidRPr="00C25EB6" w:rsidRDefault="00703EDE" w:rsidP="00032B82">
      <w:pPr>
        <w:pStyle w:val="BodyTextIndent"/>
        <w:tabs>
          <w:tab w:val="clear" w:pos="1260"/>
          <w:tab w:val="clear" w:pos="1440"/>
        </w:tabs>
        <w:ind w:left="1418" w:hanging="1418"/>
        <w:rPr>
          <w:rFonts w:asciiTheme="minorHAnsi" w:hAnsiTheme="minorHAnsi"/>
          <w:sz w:val="22"/>
          <w:szCs w:val="22"/>
        </w:rPr>
      </w:pPr>
    </w:p>
    <w:p w14:paraId="04AD53D7" w14:textId="77777777" w:rsidR="00703EDE" w:rsidRPr="00C25EB6" w:rsidRDefault="00703EDE" w:rsidP="00032B82">
      <w:pPr>
        <w:pStyle w:val="BodyTextIndent"/>
        <w:keepNext/>
        <w:keepLines/>
        <w:tabs>
          <w:tab w:val="clear" w:pos="1260"/>
          <w:tab w:val="clear" w:pos="1440"/>
        </w:tabs>
        <w:ind w:left="1418" w:hanging="1418"/>
        <w:rPr>
          <w:rFonts w:asciiTheme="minorHAnsi" w:hAnsiTheme="minorHAnsi"/>
          <w:sz w:val="22"/>
          <w:szCs w:val="22"/>
        </w:rPr>
      </w:pPr>
      <w:r w:rsidRPr="00C25EB6">
        <w:rPr>
          <w:rFonts w:asciiTheme="minorHAnsi" w:hAnsiTheme="minorHAnsi"/>
          <w:sz w:val="22"/>
          <w:szCs w:val="22"/>
        </w:rPr>
        <w:t>Location of arbitration or mediation</w:t>
      </w:r>
    </w:p>
    <w:p w14:paraId="0876246B" w14:textId="77777777" w:rsidR="00703EDE" w:rsidRPr="00C25EB6" w:rsidRDefault="00703EDE" w:rsidP="00032B82">
      <w:pPr>
        <w:pStyle w:val="BodyTextIndent"/>
        <w:keepNext/>
        <w:keepLines/>
        <w:tabs>
          <w:tab w:val="clear" w:pos="1260"/>
        </w:tabs>
        <w:ind w:left="1418" w:hanging="709"/>
        <w:rPr>
          <w:rFonts w:asciiTheme="minorHAnsi" w:hAnsiTheme="minorHAnsi"/>
          <w:sz w:val="22"/>
          <w:szCs w:val="22"/>
        </w:rPr>
      </w:pPr>
    </w:p>
    <w:p w14:paraId="375FD106" w14:textId="77777777" w:rsidR="00703EDE" w:rsidRPr="00C25EB6" w:rsidRDefault="00703EDE" w:rsidP="00032B82">
      <w:pPr>
        <w:pStyle w:val="BodyTextIndent"/>
        <w:keepNext/>
        <w:keepLines/>
        <w:tabs>
          <w:tab w:val="clear" w:pos="1260"/>
          <w:tab w:val="clear" w:pos="8352"/>
          <w:tab w:val="right" w:pos="8080"/>
        </w:tabs>
        <w:rPr>
          <w:rFonts w:asciiTheme="minorHAnsi" w:hAnsiTheme="minorHAnsi"/>
          <w:sz w:val="22"/>
          <w:szCs w:val="22"/>
        </w:rPr>
      </w:pPr>
      <w:r w:rsidRPr="00C25EB6">
        <w:rPr>
          <w:rFonts w:asciiTheme="minorHAnsi" w:hAnsiTheme="minorHAnsi"/>
          <w:sz w:val="22"/>
          <w:szCs w:val="22"/>
        </w:rPr>
        <w:t>12.2</w:t>
      </w:r>
      <w:r w:rsidRPr="00C25EB6">
        <w:rPr>
          <w:rFonts w:asciiTheme="minorHAnsi" w:hAnsiTheme="minorHAnsi"/>
          <w:sz w:val="22"/>
          <w:szCs w:val="22"/>
        </w:rPr>
        <w:tab/>
        <w:t>Unless the parties otherwise agree in writing, an arbitration or mediation under section 12.1 will be held in Victoria, British Columbia.</w:t>
      </w:r>
    </w:p>
    <w:p w14:paraId="71E296D6" w14:textId="77777777" w:rsidR="00703EDE" w:rsidRPr="00C25EB6" w:rsidRDefault="00703EDE" w:rsidP="00032B82">
      <w:pPr>
        <w:pStyle w:val="BodyTextIndent"/>
        <w:tabs>
          <w:tab w:val="clear" w:pos="1260"/>
          <w:tab w:val="clear" w:pos="8352"/>
          <w:tab w:val="right" w:pos="8080"/>
        </w:tabs>
        <w:rPr>
          <w:rFonts w:asciiTheme="minorHAnsi" w:hAnsiTheme="minorHAnsi"/>
          <w:sz w:val="22"/>
          <w:szCs w:val="22"/>
        </w:rPr>
      </w:pPr>
    </w:p>
    <w:p w14:paraId="1CC190C5" w14:textId="77777777" w:rsidR="00703EDE" w:rsidRPr="00C25EB6" w:rsidRDefault="00703EDE" w:rsidP="00032B82">
      <w:pPr>
        <w:pStyle w:val="BodyTextIndent"/>
        <w:tabs>
          <w:tab w:val="clear" w:pos="1260"/>
        </w:tabs>
        <w:rPr>
          <w:rFonts w:asciiTheme="minorHAnsi" w:hAnsiTheme="minorHAnsi"/>
          <w:sz w:val="22"/>
          <w:szCs w:val="22"/>
        </w:rPr>
      </w:pPr>
      <w:r w:rsidRPr="00C25EB6">
        <w:rPr>
          <w:rFonts w:asciiTheme="minorHAnsi" w:hAnsiTheme="minorHAnsi"/>
          <w:sz w:val="22"/>
          <w:szCs w:val="22"/>
        </w:rPr>
        <w:t>Costs of arbitration or mediation</w:t>
      </w:r>
    </w:p>
    <w:p w14:paraId="48DBA750" w14:textId="77777777" w:rsidR="00703EDE" w:rsidRPr="00C25EB6" w:rsidRDefault="00703EDE" w:rsidP="00032B82">
      <w:pPr>
        <w:pStyle w:val="BodyTextIndent"/>
        <w:tabs>
          <w:tab w:val="clear" w:pos="1260"/>
        </w:tabs>
        <w:rPr>
          <w:rFonts w:asciiTheme="minorHAnsi" w:hAnsiTheme="minorHAnsi"/>
          <w:sz w:val="22"/>
          <w:szCs w:val="22"/>
        </w:rPr>
      </w:pPr>
    </w:p>
    <w:p w14:paraId="2DAE886C" w14:textId="2EF3FC04" w:rsidR="00703EDE" w:rsidRPr="00C25EB6" w:rsidRDefault="00703EDE" w:rsidP="00032B82">
      <w:pPr>
        <w:pStyle w:val="BodyTextIndent"/>
        <w:tabs>
          <w:tab w:val="clear" w:pos="1260"/>
          <w:tab w:val="clear" w:pos="1440"/>
          <w:tab w:val="clear" w:pos="2016"/>
          <w:tab w:val="clear" w:pos="2448"/>
          <w:tab w:val="clear" w:pos="8352"/>
          <w:tab w:val="left" w:pos="709"/>
        </w:tabs>
        <w:rPr>
          <w:rFonts w:asciiTheme="minorHAnsi" w:hAnsiTheme="minorHAnsi"/>
          <w:sz w:val="22"/>
          <w:szCs w:val="22"/>
        </w:rPr>
      </w:pPr>
      <w:r w:rsidRPr="00C25EB6">
        <w:rPr>
          <w:rFonts w:asciiTheme="minorHAnsi" w:hAnsiTheme="minorHAnsi"/>
          <w:sz w:val="22"/>
          <w:szCs w:val="22"/>
        </w:rPr>
        <w:t>12.3</w:t>
      </w:r>
      <w:r w:rsidRPr="00C25EB6">
        <w:rPr>
          <w:rFonts w:asciiTheme="minorHAnsi" w:hAnsiTheme="minorHAnsi"/>
          <w:sz w:val="22"/>
          <w:szCs w:val="22"/>
        </w:rPr>
        <w:tab/>
        <w:t>Unless the parties otherwise agree in writing or, in the case of an arbitration, the arbitrat</w:t>
      </w:r>
      <w:r w:rsidR="00CE7084" w:rsidRPr="00C25EB6">
        <w:rPr>
          <w:rFonts w:asciiTheme="minorHAnsi" w:hAnsiTheme="minorHAnsi"/>
          <w:sz w:val="22"/>
          <w:szCs w:val="22"/>
        </w:rPr>
        <w:t xml:space="preserve">or otherwise orders, </w:t>
      </w:r>
      <w:r w:rsidRPr="00C25EB6">
        <w:rPr>
          <w:rFonts w:asciiTheme="minorHAnsi" w:hAnsiTheme="minorHAnsi"/>
          <w:sz w:val="22"/>
          <w:szCs w:val="22"/>
        </w:rPr>
        <w:t xml:space="preserve">the parties must share equally the costs of a </w:t>
      </w:r>
      <w:r w:rsidR="00544B9A">
        <w:rPr>
          <w:rFonts w:asciiTheme="minorHAnsi" w:hAnsiTheme="minorHAnsi"/>
          <w:sz w:val="22"/>
          <w:szCs w:val="22"/>
        </w:rPr>
        <w:t xml:space="preserve">mediation or </w:t>
      </w:r>
      <w:r w:rsidRPr="00C25EB6">
        <w:rPr>
          <w:rFonts w:asciiTheme="minorHAnsi" w:hAnsiTheme="minorHAnsi"/>
          <w:sz w:val="22"/>
          <w:szCs w:val="22"/>
        </w:rPr>
        <w:t xml:space="preserve">arbitration under </w:t>
      </w:r>
      <w:r w:rsidRPr="00C25EB6">
        <w:rPr>
          <w:rFonts w:asciiTheme="minorHAnsi" w:hAnsiTheme="minorHAnsi"/>
          <w:sz w:val="22"/>
          <w:szCs w:val="22"/>
        </w:rPr>
        <w:lastRenderedPageBreak/>
        <w:t xml:space="preserve">section 12.1 other than those costs relating to the production of expert evidence or representation by counsel. </w:t>
      </w:r>
    </w:p>
    <w:p w14:paraId="1BB46157" w14:textId="77777777" w:rsidR="00703EDE" w:rsidRPr="00C25EB6" w:rsidRDefault="00703EDE" w:rsidP="00032B82">
      <w:pPr>
        <w:ind w:left="720" w:hanging="720"/>
        <w:jc w:val="left"/>
        <w:rPr>
          <w:rFonts w:asciiTheme="minorHAnsi" w:hAnsiTheme="minorHAnsi"/>
          <w:sz w:val="22"/>
          <w:szCs w:val="22"/>
        </w:rPr>
      </w:pPr>
    </w:p>
    <w:p w14:paraId="720712BB" w14:textId="77777777" w:rsidR="00703EDE" w:rsidRPr="00C25EB6" w:rsidRDefault="00703EDE" w:rsidP="00032B82">
      <w:pPr>
        <w:keepNext/>
        <w:keepLines/>
        <w:ind w:left="720" w:hanging="720"/>
        <w:jc w:val="left"/>
        <w:rPr>
          <w:rFonts w:asciiTheme="minorHAnsi" w:hAnsiTheme="minorHAnsi"/>
          <w:b/>
          <w:sz w:val="22"/>
          <w:szCs w:val="22"/>
        </w:rPr>
      </w:pPr>
      <w:r w:rsidRPr="00C25EB6">
        <w:rPr>
          <w:rFonts w:asciiTheme="minorHAnsi" w:hAnsiTheme="minorHAnsi"/>
          <w:b/>
          <w:sz w:val="22"/>
          <w:szCs w:val="22"/>
        </w:rPr>
        <w:t>13</w:t>
      </w:r>
      <w:r w:rsidRPr="00C25EB6">
        <w:rPr>
          <w:rFonts w:asciiTheme="minorHAnsi" w:hAnsiTheme="minorHAnsi"/>
          <w:b/>
          <w:sz w:val="22"/>
          <w:szCs w:val="22"/>
        </w:rPr>
        <w:tab/>
        <w:t>MISCELLANEOUS</w:t>
      </w:r>
    </w:p>
    <w:p w14:paraId="14667EC1" w14:textId="77777777" w:rsidR="00703EDE" w:rsidRPr="00C25EB6" w:rsidRDefault="00703EDE" w:rsidP="00032B82">
      <w:pPr>
        <w:keepNext/>
        <w:keepLines/>
        <w:ind w:left="720" w:hanging="720"/>
        <w:jc w:val="left"/>
        <w:rPr>
          <w:rFonts w:asciiTheme="minorHAnsi" w:hAnsiTheme="minorHAnsi"/>
          <w:sz w:val="22"/>
          <w:szCs w:val="22"/>
        </w:rPr>
      </w:pPr>
    </w:p>
    <w:p w14:paraId="3B197E77"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Delivery of notices</w:t>
      </w:r>
    </w:p>
    <w:p w14:paraId="5C157897" w14:textId="77777777" w:rsidR="00703EDE" w:rsidRPr="00C25EB6" w:rsidRDefault="00703EDE" w:rsidP="00032B82">
      <w:pPr>
        <w:keepNext/>
        <w:keepLines/>
        <w:ind w:left="720" w:hanging="720"/>
        <w:jc w:val="left"/>
        <w:rPr>
          <w:rFonts w:asciiTheme="minorHAnsi" w:hAnsiTheme="minorHAnsi"/>
          <w:sz w:val="22"/>
          <w:szCs w:val="22"/>
        </w:rPr>
      </w:pPr>
    </w:p>
    <w:p w14:paraId="3EC01F22" w14:textId="77777777" w:rsidR="00703EDE"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13.1</w:t>
      </w:r>
      <w:r w:rsidRPr="00C25EB6">
        <w:rPr>
          <w:rFonts w:asciiTheme="minorHAnsi" w:hAnsiTheme="minorHAnsi"/>
          <w:sz w:val="22"/>
          <w:szCs w:val="22"/>
        </w:rPr>
        <w:tab/>
        <w:t xml:space="preserve">Any notice contemplated by this Agreement, to be effective, must be in writing and delivered as follows: </w:t>
      </w:r>
    </w:p>
    <w:p w14:paraId="54D60C30" w14:textId="77777777" w:rsidR="00C25EB6" w:rsidRPr="00C25EB6" w:rsidRDefault="00C25EB6" w:rsidP="00032B82">
      <w:pPr>
        <w:ind w:left="720" w:hanging="720"/>
        <w:jc w:val="left"/>
        <w:rPr>
          <w:rFonts w:asciiTheme="minorHAnsi" w:hAnsiTheme="minorHAnsi"/>
          <w:sz w:val="22"/>
          <w:szCs w:val="22"/>
        </w:rPr>
      </w:pPr>
    </w:p>
    <w:p w14:paraId="597CF812" w14:textId="43D0902F" w:rsidR="004E120D" w:rsidRPr="00C25EB6" w:rsidRDefault="004E120D" w:rsidP="00032B82">
      <w:pPr>
        <w:pStyle w:val="ListParagraph"/>
        <w:numPr>
          <w:ilvl w:val="0"/>
          <w:numId w:val="19"/>
        </w:numPr>
        <w:spacing w:line="240" w:lineRule="auto"/>
        <w:ind w:left="1080"/>
        <w:contextualSpacing w:val="0"/>
        <w:rPr>
          <w:rFonts w:asciiTheme="minorHAnsi" w:hAnsiTheme="minorHAnsi"/>
        </w:rPr>
      </w:pPr>
      <w:r w:rsidRPr="00C25EB6">
        <w:rPr>
          <w:rFonts w:asciiTheme="minorHAnsi" w:hAnsiTheme="minorHAnsi"/>
        </w:rPr>
        <w:t>by e</w:t>
      </w:r>
      <w:r w:rsidR="009C53B9" w:rsidRPr="00C25EB6">
        <w:rPr>
          <w:rFonts w:asciiTheme="minorHAnsi" w:hAnsiTheme="minorHAnsi"/>
        </w:rPr>
        <w:t>-</w:t>
      </w:r>
      <w:r w:rsidRPr="00C25EB6">
        <w:rPr>
          <w:rFonts w:asciiTheme="minorHAnsi" w:hAnsiTheme="minorHAnsi"/>
        </w:rPr>
        <w:t>mail</w:t>
      </w:r>
      <w:r w:rsidR="009C53B9" w:rsidRPr="00C25EB6">
        <w:rPr>
          <w:rFonts w:asciiTheme="minorHAnsi" w:hAnsiTheme="minorHAnsi"/>
        </w:rPr>
        <w:t>ing the Legislative Assembly’s contact person as noted on the first page of this Agreement, in which case t</w:t>
      </w:r>
      <w:r w:rsidRPr="00C25EB6">
        <w:rPr>
          <w:rFonts w:asciiTheme="minorHAnsi" w:hAnsiTheme="minorHAnsi"/>
        </w:rPr>
        <w:t xml:space="preserve">he date and time marked as "Received" in the Inbox </w:t>
      </w:r>
      <w:r w:rsidR="009C53B9" w:rsidRPr="00C25EB6">
        <w:rPr>
          <w:rFonts w:asciiTheme="minorHAnsi" w:hAnsiTheme="minorHAnsi"/>
        </w:rPr>
        <w:t>e</w:t>
      </w:r>
      <w:r w:rsidRPr="00C25EB6">
        <w:rPr>
          <w:rFonts w:asciiTheme="minorHAnsi" w:hAnsiTheme="minorHAnsi"/>
        </w:rPr>
        <w:t xml:space="preserve">mail </w:t>
      </w:r>
      <w:r w:rsidR="009C53B9" w:rsidRPr="00C25EB6">
        <w:rPr>
          <w:rFonts w:asciiTheme="minorHAnsi" w:hAnsiTheme="minorHAnsi"/>
        </w:rPr>
        <w:t xml:space="preserve">will </w:t>
      </w:r>
      <w:r w:rsidRPr="00C25EB6">
        <w:rPr>
          <w:rFonts w:asciiTheme="minorHAnsi" w:hAnsiTheme="minorHAnsi"/>
        </w:rPr>
        <w:t xml:space="preserve">be considered the official date and time of receipt of the </w:t>
      </w:r>
      <w:r w:rsidR="009C53B9" w:rsidRPr="00C25EB6">
        <w:rPr>
          <w:rFonts w:asciiTheme="minorHAnsi" w:hAnsiTheme="minorHAnsi"/>
        </w:rPr>
        <w:t>notice</w:t>
      </w:r>
      <w:r w:rsidRPr="00C25EB6">
        <w:rPr>
          <w:rFonts w:asciiTheme="minorHAnsi" w:hAnsiTheme="minorHAnsi"/>
        </w:rPr>
        <w:t xml:space="preserve">. </w:t>
      </w:r>
      <w:r w:rsidR="009C53B9" w:rsidRPr="00C25EB6">
        <w:rPr>
          <w:rFonts w:asciiTheme="minorHAnsi" w:hAnsiTheme="minorHAnsi"/>
        </w:rPr>
        <w:t xml:space="preserve">The Contractor </w:t>
      </w:r>
      <w:r w:rsidRPr="00C25EB6">
        <w:rPr>
          <w:rFonts w:asciiTheme="minorHAnsi" w:hAnsiTheme="minorHAnsi"/>
        </w:rPr>
        <w:t>should follow-up with the Legislative Assembly contact</w:t>
      </w:r>
      <w:r w:rsidR="009C53B9" w:rsidRPr="00C25EB6">
        <w:rPr>
          <w:rFonts w:asciiTheme="minorHAnsi" w:hAnsiTheme="minorHAnsi"/>
        </w:rPr>
        <w:t>’s person</w:t>
      </w:r>
      <w:r w:rsidRPr="00C25EB6">
        <w:rPr>
          <w:rFonts w:asciiTheme="minorHAnsi" w:hAnsiTheme="minorHAnsi"/>
        </w:rPr>
        <w:t xml:space="preserve"> by phone as per above during regular office hours to ensure their email su</w:t>
      </w:r>
      <w:r w:rsidR="009C53B9" w:rsidRPr="00C25EB6">
        <w:rPr>
          <w:rFonts w:asciiTheme="minorHAnsi" w:hAnsiTheme="minorHAnsi"/>
        </w:rPr>
        <w:t>bmission has been duly received;</w:t>
      </w:r>
    </w:p>
    <w:p w14:paraId="032BD5D7" w14:textId="4DF66B01" w:rsidR="004E120D" w:rsidRPr="00C25EB6" w:rsidRDefault="004E120D" w:rsidP="00032B82">
      <w:pPr>
        <w:pStyle w:val="ListParagraph"/>
        <w:numPr>
          <w:ilvl w:val="0"/>
          <w:numId w:val="19"/>
        </w:numPr>
        <w:spacing w:line="240" w:lineRule="auto"/>
        <w:ind w:left="1080"/>
        <w:contextualSpacing w:val="0"/>
        <w:rPr>
          <w:rFonts w:asciiTheme="minorHAnsi" w:hAnsiTheme="minorHAnsi"/>
        </w:rPr>
      </w:pPr>
      <w:r w:rsidRPr="00C25EB6">
        <w:rPr>
          <w:rFonts w:asciiTheme="minorHAnsi" w:hAnsiTheme="minorHAnsi"/>
        </w:rPr>
        <w:t xml:space="preserve">by fax to the addressee's fax number specified on the first page of this Agreement, in which case it will be deemed to be received on the day of transmittal unless transmitted after the normal business hours of the addressee or on a day that is not a Business Day, in which cases it will be deemed to be received on the next following Business Day; </w:t>
      </w:r>
    </w:p>
    <w:p w14:paraId="56E74E7B" w14:textId="2106AD48" w:rsidR="00703EDE" w:rsidRPr="00C25EB6" w:rsidRDefault="00703EDE" w:rsidP="00032B82">
      <w:pPr>
        <w:pStyle w:val="ListParagraph"/>
        <w:numPr>
          <w:ilvl w:val="0"/>
          <w:numId w:val="19"/>
        </w:numPr>
        <w:spacing w:line="240" w:lineRule="auto"/>
        <w:ind w:left="1080"/>
        <w:contextualSpacing w:val="0"/>
        <w:rPr>
          <w:rFonts w:asciiTheme="minorHAnsi" w:hAnsiTheme="minorHAnsi"/>
        </w:rPr>
      </w:pPr>
      <w:r w:rsidRPr="00C25EB6">
        <w:rPr>
          <w:rFonts w:asciiTheme="minorHAnsi" w:hAnsiTheme="minorHAnsi"/>
        </w:rPr>
        <w:t>by hand to the addressee's address specified on the first page of this Agreement, in which case it will be deemed to be received on the day of its delivery; or</w:t>
      </w:r>
    </w:p>
    <w:p w14:paraId="02BAAAD1" w14:textId="6117E8AA" w:rsidR="00703EDE" w:rsidRPr="00C25EB6" w:rsidRDefault="00703EDE" w:rsidP="00032B82">
      <w:pPr>
        <w:pStyle w:val="ListParagraph"/>
        <w:numPr>
          <w:ilvl w:val="0"/>
          <w:numId w:val="19"/>
        </w:numPr>
        <w:spacing w:line="240" w:lineRule="auto"/>
        <w:ind w:left="1080"/>
        <w:rPr>
          <w:rFonts w:asciiTheme="minorHAnsi" w:hAnsiTheme="minorHAnsi"/>
        </w:rPr>
      </w:pPr>
      <w:r w:rsidRPr="00C25EB6">
        <w:rPr>
          <w:rFonts w:asciiTheme="minorHAnsi" w:hAnsiTheme="minorHAnsi"/>
        </w:rPr>
        <w:t>by prepaid post to the addressee's address specified on the first page of this Agreement, in which case</w:t>
      </w:r>
      <w:r w:rsidRPr="00C25EB6">
        <w:rPr>
          <w:rFonts w:asciiTheme="minorHAnsi" w:hAnsiTheme="minorHAnsi"/>
          <w:spacing w:val="-3"/>
          <w:lang w:val="en-GB"/>
        </w:rPr>
        <w:t xml:space="preserve"> if mailed during any period when normal postal services prevail, it will be deemed to be received on the fifth Business Day after its mailing.</w:t>
      </w:r>
    </w:p>
    <w:p w14:paraId="4E37B724" w14:textId="77777777" w:rsidR="00703EDE" w:rsidRPr="00C25EB6" w:rsidRDefault="00703EDE" w:rsidP="00032B82">
      <w:pPr>
        <w:jc w:val="left"/>
        <w:rPr>
          <w:rFonts w:asciiTheme="minorHAnsi" w:hAnsiTheme="minorHAnsi"/>
          <w:spacing w:val="-3"/>
          <w:sz w:val="22"/>
          <w:szCs w:val="22"/>
          <w:lang w:val="en-GB"/>
        </w:rPr>
      </w:pPr>
    </w:p>
    <w:p w14:paraId="4A79C828" w14:textId="77777777" w:rsidR="00703EDE" w:rsidRPr="00C25EB6" w:rsidRDefault="00703EDE" w:rsidP="00032B82">
      <w:pPr>
        <w:jc w:val="left"/>
        <w:rPr>
          <w:rFonts w:asciiTheme="minorHAnsi" w:hAnsiTheme="minorHAnsi"/>
          <w:sz w:val="22"/>
          <w:szCs w:val="22"/>
        </w:rPr>
      </w:pPr>
      <w:r w:rsidRPr="00C25EB6">
        <w:rPr>
          <w:rFonts w:asciiTheme="minorHAnsi" w:hAnsiTheme="minorHAnsi"/>
          <w:spacing w:val="-3"/>
          <w:sz w:val="22"/>
          <w:szCs w:val="22"/>
          <w:lang w:val="en-GB"/>
        </w:rPr>
        <w:t>Change of address or fax number</w:t>
      </w:r>
    </w:p>
    <w:p w14:paraId="3D007C79" w14:textId="77777777" w:rsidR="00703EDE" w:rsidRPr="00C25EB6" w:rsidRDefault="00703EDE" w:rsidP="00032B82">
      <w:pPr>
        <w:ind w:left="720"/>
        <w:jc w:val="left"/>
        <w:rPr>
          <w:rFonts w:asciiTheme="minorHAnsi" w:hAnsiTheme="minorHAnsi"/>
          <w:sz w:val="22"/>
          <w:szCs w:val="22"/>
        </w:rPr>
      </w:pPr>
    </w:p>
    <w:p w14:paraId="16387C27" w14:textId="77777777" w:rsidR="00EC32FD" w:rsidRDefault="00703EDE" w:rsidP="00032B82">
      <w:pPr>
        <w:ind w:left="709" w:hanging="709"/>
        <w:jc w:val="left"/>
        <w:rPr>
          <w:rFonts w:asciiTheme="minorHAnsi" w:hAnsiTheme="minorHAnsi"/>
          <w:sz w:val="22"/>
          <w:szCs w:val="22"/>
        </w:rPr>
      </w:pPr>
      <w:r w:rsidRPr="00C25EB6">
        <w:rPr>
          <w:rFonts w:asciiTheme="minorHAnsi" w:hAnsiTheme="minorHAnsi"/>
          <w:sz w:val="22"/>
          <w:szCs w:val="22"/>
        </w:rPr>
        <w:t>13.2</w:t>
      </w:r>
      <w:r w:rsidRPr="00C25EB6">
        <w:rPr>
          <w:rFonts w:asciiTheme="minorHAnsi" w:hAnsiTheme="minorHAnsi"/>
          <w:sz w:val="22"/>
          <w:szCs w:val="22"/>
        </w:rPr>
        <w:tab/>
        <w:t>Either party may from time to time give notice to the other party of a substitute address</w:t>
      </w:r>
      <w:r w:rsidR="00B23608" w:rsidRPr="00C25EB6">
        <w:rPr>
          <w:rFonts w:asciiTheme="minorHAnsi" w:hAnsiTheme="minorHAnsi"/>
          <w:sz w:val="22"/>
          <w:szCs w:val="22"/>
        </w:rPr>
        <w:t>,</w:t>
      </w:r>
      <w:r w:rsidRPr="00C25EB6">
        <w:rPr>
          <w:rFonts w:asciiTheme="minorHAnsi" w:hAnsiTheme="minorHAnsi"/>
          <w:sz w:val="22"/>
          <w:szCs w:val="22"/>
        </w:rPr>
        <w:t xml:space="preserve"> fax number</w:t>
      </w:r>
      <w:r w:rsidR="00B23608" w:rsidRPr="00C25EB6">
        <w:rPr>
          <w:rFonts w:asciiTheme="minorHAnsi" w:hAnsiTheme="minorHAnsi"/>
          <w:sz w:val="22"/>
          <w:szCs w:val="22"/>
        </w:rPr>
        <w:t xml:space="preserve"> or e-mail</w:t>
      </w:r>
      <w:r w:rsidRPr="00C25EB6">
        <w:rPr>
          <w:rFonts w:asciiTheme="minorHAnsi" w:hAnsiTheme="minorHAnsi"/>
          <w:sz w:val="22"/>
          <w:szCs w:val="22"/>
        </w:rPr>
        <w:t>, which from the date such notice is given will supersede for purposes of section 13.1 any previous address</w:t>
      </w:r>
      <w:r w:rsidR="00B23608" w:rsidRPr="00C25EB6">
        <w:rPr>
          <w:rFonts w:asciiTheme="minorHAnsi" w:hAnsiTheme="minorHAnsi"/>
          <w:sz w:val="22"/>
          <w:szCs w:val="22"/>
        </w:rPr>
        <w:t>,</w:t>
      </w:r>
      <w:r w:rsidRPr="00C25EB6">
        <w:rPr>
          <w:rFonts w:asciiTheme="minorHAnsi" w:hAnsiTheme="minorHAnsi"/>
          <w:sz w:val="22"/>
          <w:szCs w:val="22"/>
        </w:rPr>
        <w:t xml:space="preserve"> fax number </w:t>
      </w:r>
      <w:r w:rsidR="00B23608" w:rsidRPr="00C25EB6">
        <w:rPr>
          <w:rFonts w:asciiTheme="minorHAnsi" w:hAnsiTheme="minorHAnsi"/>
          <w:sz w:val="22"/>
          <w:szCs w:val="22"/>
        </w:rPr>
        <w:t xml:space="preserve">and e-mail </w:t>
      </w:r>
      <w:r w:rsidRPr="00C25EB6">
        <w:rPr>
          <w:rFonts w:asciiTheme="minorHAnsi" w:hAnsiTheme="minorHAnsi"/>
          <w:sz w:val="22"/>
          <w:szCs w:val="22"/>
        </w:rPr>
        <w:t>specified for the party giving the notice.</w:t>
      </w:r>
    </w:p>
    <w:p w14:paraId="5ECD7F8E" w14:textId="77777777" w:rsidR="00EC32FD" w:rsidRDefault="00EC32FD" w:rsidP="00032B82">
      <w:pPr>
        <w:ind w:left="709" w:hanging="709"/>
        <w:jc w:val="left"/>
        <w:rPr>
          <w:rFonts w:asciiTheme="minorHAnsi" w:hAnsiTheme="minorHAnsi"/>
          <w:sz w:val="22"/>
          <w:szCs w:val="22"/>
        </w:rPr>
      </w:pPr>
    </w:p>
    <w:p w14:paraId="71A9B70E" w14:textId="77777777" w:rsidR="00EC32FD" w:rsidRDefault="00703EDE" w:rsidP="00032B82">
      <w:pPr>
        <w:ind w:left="709" w:hanging="709"/>
        <w:jc w:val="left"/>
        <w:rPr>
          <w:rFonts w:asciiTheme="minorHAnsi" w:hAnsiTheme="minorHAnsi"/>
          <w:sz w:val="22"/>
          <w:szCs w:val="22"/>
        </w:rPr>
      </w:pPr>
      <w:r w:rsidRPr="00C25EB6">
        <w:rPr>
          <w:rFonts w:asciiTheme="minorHAnsi" w:hAnsiTheme="minorHAnsi"/>
          <w:sz w:val="22"/>
          <w:szCs w:val="22"/>
        </w:rPr>
        <w:t xml:space="preserve">Assignment </w:t>
      </w:r>
    </w:p>
    <w:p w14:paraId="40217294" w14:textId="77777777" w:rsidR="00EC32FD" w:rsidRDefault="00EC32FD" w:rsidP="00032B82">
      <w:pPr>
        <w:ind w:left="709" w:hanging="709"/>
        <w:jc w:val="left"/>
        <w:rPr>
          <w:rFonts w:asciiTheme="minorHAnsi" w:hAnsiTheme="minorHAnsi"/>
          <w:sz w:val="22"/>
          <w:szCs w:val="22"/>
        </w:rPr>
      </w:pPr>
    </w:p>
    <w:p w14:paraId="5FE4F9D2" w14:textId="16E090D8" w:rsidR="00703EDE" w:rsidRDefault="00703EDE" w:rsidP="00032B82">
      <w:pPr>
        <w:ind w:left="709" w:hanging="709"/>
        <w:jc w:val="left"/>
        <w:rPr>
          <w:rFonts w:asciiTheme="minorHAnsi" w:hAnsiTheme="minorHAnsi" w:cs="Arial"/>
          <w:sz w:val="22"/>
          <w:szCs w:val="22"/>
        </w:rPr>
      </w:pPr>
      <w:r w:rsidRPr="00C25EB6">
        <w:rPr>
          <w:rFonts w:asciiTheme="minorHAnsi" w:hAnsiTheme="minorHAnsi"/>
          <w:sz w:val="22"/>
          <w:szCs w:val="22"/>
        </w:rPr>
        <w:t>13.3</w:t>
      </w:r>
      <w:r w:rsidRPr="00C25EB6">
        <w:rPr>
          <w:rFonts w:asciiTheme="minorHAnsi" w:hAnsiTheme="minorHAnsi"/>
          <w:sz w:val="22"/>
          <w:szCs w:val="22"/>
        </w:rPr>
        <w:tab/>
        <w:t xml:space="preserve">The Contractor must not assign any of the Contractor’s rights or obligations under this Agreement without the Legislative Assembly’s prior written consent.  </w:t>
      </w:r>
      <w:r w:rsidRPr="00C25EB6">
        <w:rPr>
          <w:rFonts w:asciiTheme="minorHAnsi" w:hAnsiTheme="minorHAnsi" w:cs="Arial"/>
          <w:sz w:val="22"/>
          <w:szCs w:val="22"/>
        </w:rPr>
        <w:t xml:space="preserve">Upon providing written notice to the Contractor, the Legislative Assembly may assign to any person any of the Legislative Assembly’s rights under this Agreement and may assign to any “government corporation”, as defined in the </w:t>
      </w:r>
      <w:r w:rsidRPr="00C25EB6">
        <w:rPr>
          <w:rFonts w:asciiTheme="minorHAnsi" w:hAnsiTheme="minorHAnsi" w:cs="Arial"/>
          <w:i/>
          <w:sz w:val="22"/>
          <w:szCs w:val="22"/>
        </w:rPr>
        <w:t>Financial Administration Act</w:t>
      </w:r>
      <w:r w:rsidRPr="00C25EB6">
        <w:rPr>
          <w:rFonts w:asciiTheme="minorHAnsi" w:hAnsiTheme="minorHAnsi" w:cs="Arial"/>
          <w:sz w:val="22"/>
          <w:szCs w:val="22"/>
        </w:rPr>
        <w:t>,</w:t>
      </w:r>
      <w:r w:rsidRPr="00C25EB6">
        <w:rPr>
          <w:rFonts w:asciiTheme="minorHAnsi" w:hAnsiTheme="minorHAnsi" w:cs="Arial"/>
          <w:i/>
          <w:sz w:val="22"/>
          <w:szCs w:val="22"/>
        </w:rPr>
        <w:t xml:space="preserve"> </w:t>
      </w:r>
      <w:r w:rsidRPr="00C25EB6">
        <w:rPr>
          <w:rFonts w:asciiTheme="minorHAnsi" w:hAnsiTheme="minorHAnsi" w:cs="Arial"/>
          <w:sz w:val="22"/>
          <w:szCs w:val="22"/>
        </w:rPr>
        <w:t>any of the Legislative Assembly’s obligations under this Agreement</w:t>
      </w:r>
    </w:p>
    <w:p w14:paraId="7743C723" w14:textId="77777777" w:rsidR="002F5DF3" w:rsidRPr="00C25EB6" w:rsidRDefault="002F5DF3" w:rsidP="00032B82">
      <w:pPr>
        <w:ind w:left="709" w:hanging="709"/>
        <w:jc w:val="left"/>
        <w:rPr>
          <w:rFonts w:asciiTheme="minorHAnsi" w:hAnsiTheme="minorHAnsi"/>
          <w:sz w:val="22"/>
          <w:szCs w:val="22"/>
        </w:rPr>
      </w:pPr>
    </w:p>
    <w:p w14:paraId="26D49A7E" w14:textId="77777777" w:rsidR="002F5DF3" w:rsidRPr="00C25EB6" w:rsidRDefault="002F5DF3" w:rsidP="002F5DF3">
      <w:pPr>
        <w:keepNext/>
        <w:ind w:left="720" w:hanging="720"/>
        <w:jc w:val="left"/>
        <w:rPr>
          <w:rFonts w:asciiTheme="minorHAnsi" w:hAnsiTheme="minorHAnsi"/>
          <w:sz w:val="22"/>
          <w:szCs w:val="22"/>
        </w:rPr>
      </w:pPr>
      <w:r w:rsidRPr="00C25EB6">
        <w:rPr>
          <w:rFonts w:asciiTheme="minorHAnsi" w:hAnsiTheme="minorHAnsi"/>
          <w:sz w:val="22"/>
          <w:szCs w:val="22"/>
        </w:rPr>
        <w:t>Subcontracting</w:t>
      </w:r>
    </w:p>
    <w:p w14:paraId="453790C4" w14:textId="77777777" w:rsidR="002F5DF3" w:rsidRPr="00C25EB6" w:rsidRDefault="002F5DF3" w:rsidP="002F5DF3">
      <w:pPr>
        <w:keepNext/>
        <w:ind w:left="720" w:hanging="720"/>
        <w:jc w:val="left"/>
        <w:rPr>
          <w:rFonts w:asciiTheme="minorHAnsi" w:hAnsiTheme="minorHAnsi"/>
          <w:sz w:val="22"/>
          <w:szCs w:val="22"/>
        </w:rPr>
      </w:pPr>
    </w:p>
    <w:p w14:paraId="7FB9837E" w14:textId="77777777" w:rsidR="002F5DF3" w:rsidRDefault="002F5DF3" w:rsidP="002F5DF3">
      <w:pPr>
        <w:keepNext/>
        <w:ind w:left="720" w:hanging="720"/>
        <w:jc w:val="left"/>
        <w:rPr>
          <w:rFonts w:asciiTheme="minorHAnsi" w:hAnsiTheme="minorHAnsi"/>
          <w:sz w:val="22"/>
          <w:szCs w:val="22"/>
        </w:rPr>
      </w:pPr>
      <w:r w:rsidRPr="00C25EB6">
        <w:rPr>
          <w:rFonts w:asciiTheme="minorHAnsi" w:hAnsiTheme="minorHAnsi"/>
          <w:sz w:val="22"/>
          <w:szCs w:val="22"/>
        </w:rPr>
        <w:t>13.4.</w:t>
      </w:r>
      <w:r w:rsidRPr="00C25EB6">
        <w:rPr>
          <w:rFonts w:asciiTheme="minorHAnsi" w:hAnsiTheme="minorHAnsi"/>
          <w:sz w:val="22"/>
          <w:szCs w:val="22"/>
        </w:rPr>
        <w:tab/>
        <w:t xml:space="preserve">The Contractor must not subcontract any of the Contractor’s obligations under this Agreement to any person without the Legislative Assembly’s prior written consent, excepting persons listed in </w:t>
      </w:r>
      <w:r>
        <w:rPr>
          <w:rFonts w:asciiTheme="minorHAnsi" w:hAnsiTheme="minorHAnsi"/>
          <w:sz w:val="22"/>
          <w:szCs w:val="22"/>
        </w:rPr>
        <w:t xml:space="preserve">the </w:t>
      </w:r>
      <w:r w:rsidRPr="00C25EB6">
        <w:rPr>
          <w:rFonts w:asciiTheme="minorHAnsi" w:hAnsiTheme="minorHAnsi"/>
          <w:sz w:val="22"/>
          <w:szCs w:val="22"/>
        </w:rPr>
        <w:t>attached S</w:t>
      </w:r>
      <w:r w:rsidRPr="00C25EB6">
        <w:rPr>
          <w:rFonts w:asciiTheme="minorHAnsi" w:hAnsiTheme="minorHAnsi"/>
          <w:i/>
          <w:sz w:val="22"/>
          <w:szCs w:val="22"/>
        </w:rPr>
        <w:t>chedule C</w:t>
      </w:r>
      <w:r w:rsidRPr="00C25EB6">
        <w:rPr>
          <w:rFonts w:asciiTheme="minorHAnsi" w:hAnsiTheme="minorHAnsi"/>
          <w:sz w:val="22"/>
          <w:szCs w:val="22"/>
        </w:rPr>
        <w:t>.  No subcontract, whether consented to or not, relieves the Contractor from any obligations under this Agreement.  The Contractor must ensure that:</w:t>
      </w:r>
    </w:p>
    <w:p w14:paraId="6E50D091" w14:textId="77777777" w:rsidR="00703EDE" w:rsidRDefault="00703EDE" w:rsidP="00032B82">
      <w:pPr>
        <w:ind w:left="720" w:hanging="720"/>
        <w:jc w:val="left"/>
        <w:rPr>
          <w:rFonts w:asciiTheme="minorHAnsi" w:hAnsiTheme="minorHAnsi"/>
          <w:sz w:val="22"/>
          <w:szCs w:val="22"/>
        </w:rPr>
      </w:pPr>
    </w:p>
    <w:p w14:paraId="35316DE4" w14:textId="77777777" w:rsidR="004E17D8" w:rsidRPr="00C25EB6" w:rsidRDefault="004E17D8" w:rsidP="002F5DF3">
      <w:pPr>
        <w:keepNext/>
        <w:keepLines/>
        <w:numPr>
          <w:ilvl w:val="0"/>
          <w:numId w:val="7"/>
        </w:numPr>
        <w:tabs>
          <w:tab w:val="clear" w:pos="1478"/>
        </w:tabs>
        <w:ind w:left="1080" w:hanging="360"/>
        <w:jc w:val="left"/>
        <w:rPr>
          <w:rFonts w:asciiTheme="minorHAnsi" w:hAnsiTheme="minorHAnsi"/>
          <w:sz w:val="22"/>
          <w:szCs w:val="22"/>
        </w:rPr>
      </w:pPr>
      <w:r w:rsidRPr="00C25EB6">
        <w:rPr>
          <w:rFonts w:asciiTheme="minorHAnsi" w:hAnsiTheme="minorHAnsi"/>
          <w:sz w:val="22"/>
          <w:szCs w:val="22"/>
        </w:rPr>
        <w:lastRenderedPageBreak/>
        <w:t>any  person retained by the Contractor to perform obligations under this Agreement; and</w:t>
      </w:r>
    </w:p>
    <w:p w14:paraId="6D4598F9" w14:textId="77777777" w:rsidR="00544B9A" w:rsidRDefault="00703EDE" w:rsidP="002F5DF3">
      <w:pPr>
        <w:keepNext/>
        <w:keepLines/>
        <w:numPr>
          <w:ilvl w:val="0"/>
          <w:numId w:val="7"/>
        </w:numPr>
        <w:tabs>
          <w:tab w:val="clear" w:pos="1478"/>
        </w:tabs>
        <w:ind w:left="1080" w:hanging="360"/>
        <w:jc w:val="left"/>
        <w:rPr>
          <w:rFonts w:asciiTheme="minorHAnsi" w:hAnsiTheme="minorHAnsi"/>
          <w:sz w:val="22"/>
          <w:szCs w:val="22"/>
        </w:rPr>
      </w:pPr>
      <w:r w:rsidRPr="00C25EB6">
        <w:rPr>
          <w:rFonts w:asciiTheme="minorHAnsi" w:hAnsiTheme="minorHAnsi"/>
          <w:sz w:val="22"/>
          <w:szCs w:val="22"/>
        </w:rPr>
        <w:t>any person retained by a person described in paragraph (a) to perform those obligations</w:t>
      </w:r>
      <w:r w:rsidR="0064677A" w:rsidRPr="00C25EB6">
        <w:rPr>
          <w:rFonts w:asciiTheme="minorHAnsi" w:hAnsiTheme="minorHAnsi"/>
          <w:sz w:val="22"/>
          <w:szCs w:val="22"/>
        </w:rPr>
        <w:t xml:space="preserve"> </w:t>
      </w:r>
    </w:p>
    <w:p w14:paraId="67DCDDEE" w14:textId="220A72C8" w:rsidR="00703EDE" w:rsidRPr="00C25EB6" w:rsidRDefault="00703EDE" w:rsidP="00032B82">
      <w:pPr>
        <w:keepNext/>
        <w:keepLines/>
        <w:ind w:left="720"/>
        <w:jc w:val="left"/>
        <w:rPr>
          <w:rFonts w:asciiTheme="minorHAnsi" w:hAnsiTheme="minorHAnsi"/>
          <w:sz w:val="22"/>
          <w:szCs w:val="22"/>
        </w:rPr>
      </w:pPr>
      <w:r w:rsidRPr="00C25EB6">
        <w:rPr>
          <w:rFonts w:asciiTheme="minorHAnsi" w:hAnsiTheme="minorHAnsi"/>
          <w:sz w:val="22"/>
          <w:szCs w:val="22"/>
        </w:rPr>
        <w:t>fully complies with this Agreement in performing the subcontracted obligations.</w:t>
      </w:r>
    </w:p>
    <w:p w14:paraId="1F3ADCD0" w14:textId="77777777" w:rsidR="00703EDE" w:rsidRPr="00C25EB6" w:rsidRDefault="00703EDE" w:rsidP="00032B82">
      <w:pPr>
        <w:keepNext/>
        <w:keepLines/>
        <w:ind w:left="720" w:hanging="720"/>
        <w:jc w:val="left"/>
        <w:rPr>
          <w:rFonts w:asciiTheme="minorHAnsi" w:hAnsiTheme="minorHAnsi"/>
          <w:sz w:val="22"/>
          <w:szCs w:val="22"/>
        </w:rPr>
      </w:pPr>
    </w:p>
    <w:p w14:paraId="3035D9E0"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Waiver</w:t>
      </w:r>
    </w:p>
    <w:p w14:paraId="1CF436B3" w14:textId="77777777" w:rsidR="00703EDE" w:rsidRPr="00C25EB6" w:rsidRDefault="00703EDE" w:rsidP="00032B82">
      <w:pPr>
        <w:keepNext/>
        <w:keepLines/>
        <w:ind w:left="720" w:hanging="720"/>
        <w:jc w:val="left"/>
        <w:rPr>
          <w:rFonts w:asciiTheme="minorHAnsi" w:hAnsiTheme="minorHAnsi"/>
          <w:sz w:val="22"/>
          <w:szCs w:val="22"/>
        </w:rPr>
      </w:pPr>
    </w:p>
    <w:p w14:paraId="5FE34013"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13.5</w:t>
      </w:r>
      <w:r w:rsidRPr="00C25EB6">
        <w:rPr>
          <w:rFonts w:asciiTheme="minorHAnsi" w:hAnsiTheme="minorHAnsi"/>
          <w:sz w:val="22"/>
          <w:szCs w:val="22"/>
        </w:rPr>
        <w:tab/>
        <w:t>A waiver of any term or breach of this Agreement is effective only if it is in writing and signed by, or on behalf of, the waiving party and is not a waiver of any other term or breach.</w:t>
      </w:r>
    </w:p>
    <w:p w14:paraId="2C1E0AF2" w14:textId="77777777" w:rsidR="00703EDE" w:rsidRPr="00C25EB6" w:rsidRDefault="00703EDE" w:rsidP="00032B82">
      <w:pPr>
        <w:ind w:left="720" w:hanging="720"/>
        <w:jc w:val="left"/>
        <w:rPr>
          <w:rFonts w:asciiTheme="minorHAnsi" w:hAnsiTheme="minorHAnsi"/>
          <w:sz w:val="22"/>
          <w:szCs w:val="22"/>
        </w:rPr>
      </w:pPr>
    </w:p>
    <w:p w14:paraId="1796AAED"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 xml:space="preserve">Modifications </w:t>
      </w:r>
    </w:p>
    <w:p w14:paraId="0A2804BE" w14:textId="77777777" w:rsidR="00703EDE" w:rsidRPr="00C25EB6" w:rsidRDefault="00703EDE" w:rsidP="00032B82">
      <w:pPr>
        <w:keepNext/>
        <w:keepLines/>
        <w:ind w:left="720" w:hanging="720"/>
        <w:jc w:val="left"/>
        <w:rPr>
          <w:rFonts w:asciiTheme="minorHAnsi" w:hAnsiTheme="minorHAnsi"/>
          <w:sz w:val="22"/>
          <w:szCs w:val="22"/>
        </w:rPr>
      </w:pPr>
    </w:p>
    <w:p w14:paraId="3C4A9ACE"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13.6</w:t>
      </w:r>
      <w:r w:rsidRPr="00C25EB6">
        <w:rPr>
          <w:rFonts w:asciiTheme="minorHAnsi" w:hAnsiTheme="minorHAnsi"/>
          <w:sz w:val="22"/>
          <w:szCs w:val="22"/>
        </w:rPr>
        <w:tab/>
        <w:t>No modification of this Agreement is effective unless it is in writing and signed by, or on behalf of, the parties.</w:t>
      </w:r>
    </w:p>
    <w:p w14:paraId="1521AA01" w14:textId="77777777" w:rsidR="00703EDE" w:rsidRPr="00C25EB6" w:rsidRDefault="00703EDE" w:rsidP="00032B82">
      <w:pPr>
        <w:ind w:left="720" w:hanging="720"/>
        <w:jc w:val="left"/>
        <w:rPr>
          <w:rFonts w:asciiTheme="minorHAnsi" w:hAnsiTheme="minorHAnsi"/>
          <w:sz w:val="22"/>
          <w:szCs w:val="22"/>
        </w:rPr>
      </w:pPr>
    </w:p>
    <w:p w14:paraId="4783A1AF" w14:textId="77777777" w:rsidR="00703EDE" w:rsidRPr="00C25EB6" w:rsidRDefault="00703EDE" w:rsidP="00032B82">
      <w:pPr>
        <w:keepNext/>
        <w:ind w:left="720" w:hanging="720"/>
        <w:jc w:val="left"/>
        <w:rPr>
          <w:rFonts w:asciiTheme="minorHAnsi" w:hAnsiTheme="minorHAnsi"/>
          <w:sz w:val="22"/>
          <w:szCs w:val="22"/>
        </w:rPr>
      </w:pPr>
      <w:r w:rsidRPr="00C25EB6">
        <w:rPr>
          <w:rFonts w:asciiTheme="minorHAnsi" w:hAnsiTheme="minorHAnsi"/>
          <w:sz w:val="22"/>
          <w:szCs w:val="22"/>
        </w:rPr>
        <w:t>Entire agreement</w:t>
      </w:r>
    </w:p>
    <w:p w14:paraId="1FDE8EB1" w14:textId="77777777" w:rsidR="00703EDE" w:rsidRPr="00C25EB6" w:rsidRDefault="00703EDE" w:rsidP="00032B82">
      <w:pPr>
        <w:keepNext/>
        <w:ind w:left="720" w:hanging="720"/>
        <w:jc w:val="left"/>
        <w:rPr>
          <w:rFonts w:asciiTheme="minorHAnsi" w:hAnsiTheme="minorHAnsi"/>
          <w:sz w:val="22"/>
          <w:szCs w:val="22"/>
        </w:rPr>
      </w:pPr>
    </w:p>
    <w:p w14:paraId="3814E728"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13.7</w:t>
      </w:r>
      <w:r w:rsidRPr="00C25EB6">
        <w:rPr>
          <w:rFonts w:asciiTheme="minorHAnsi" w:hAnsiTheme="minorHAnsi"/>
          <w:sz w:val="22"/>
          <w:szCs w:val="22"/>
        </w:rPr>
        <w:tab/>
        <w:t>This Agreement (including any modification of it) constitutes the entire agreement between the parties as to performance of the Services.</w:t>
      </w:r>
    </w:p>
    <w:p w14:paraId="14F4AE9E" w14:textId="77777777" w:rsidR="00703EDE" w:rsidRPr="00C25EB6" w:rsidRDefault="00703EDE" w:rsidP="00032B82">
      <w:pPr>
        <w:keepNext/>
        <w:keepLines/>
        <w:tabs>
          <w:tab w:val="left" w:pos="720"/>
        </w:tabs>
        <w:ind w:left="720" w:hanging="720"/>
        <w:jc w:val="left"/>
        <w:rPr>
          <w:rFonts w:asciiTheme="minorHAnsi" w:hAnsiTheme="minorHAnsi"/>
          <w:sz w:val="22"/>
          <w:szCs w:val="22"/>
        </w:rPr>
      </w:pPr>
    </w:p>
    <w:p w14:paraId="09DBA903"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Survival of certain provisions</w:t>
      </w:r>
    </w:p>
    <w:p w14:paraId="4AEF81C0" w14:textId="77777777" w:rsidR="00703EDE" w:rsidRPr="00C25EB6" w:rsidRDefault="00703EDE" w:rsidP="00032B82">
      <w:pPr>
        <w:keepNext/>
        <w:keepLines/>
        <w:ind w:left="720" w:hanging="720"/>
        <w:jc w:val="left"/>
        <w:rPr>
          <w:rFonts w:asciiTheme="minorHAnsi" w:hAnsiTheme="minorHAnsi"/>
          <w:sz w:val="22"/>
          <w:szCs w:val="22"/>
        </w:rPr>
      </w:pPr>
    </w:p>
    <w:p w14:paraId="61517C4A"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13.8</w:t>
      </w:r>
      <w:r w:rsidRPr="00C25EB6">
        <w:rPr>
          <w:rFonts w:asciiTheme="minorHAnsi" w:hAnsiTheme="minorHAnsi"/>
          <w:sz w:val="22"/>
          <w:szCs w:val="22"/>
        </w:rPr>
        <w:tab/>
        <w:t>Sections 2.9, 3.1 to 3.4, 3.7, 3.8, 5.1 to 5.4, 6.1 to 6.5, 7.1, 7.2, 8.1, 9.1 to 9.6, 9.9, 10.1 to 10.3, 11.2, 11.3, 11.5, 11.6, 12.1 to 12.3, 13.1, 13.2, 13.8, and 13.10, any accrued but unpaid payment obligations, and any other sections of this Agreement (including schedules) which, by their terms or nature, are intended to survive the completion of the Services or termination of this Agreement, will continue in force indefinitely subject to any applicable limitation period prescribed by law, even after this Agreement ends.</w:t>
      </w:r>
    </w:p>
    <w:p w14:paraId="0E19FF0C" w14:textId="77777777" w:rsidR="00703EDE" w:rsidRPr="00C25EB6" w:rsidRDefault="00703EDE" w:rsidP="00032B82">
      <w:pPr>
        <w:keepNext/>
        <w:keepLines/>
        <w:ind w:left="720" w:hanging="720"/>
        <w:jc w:val="left"/>
        <w:rPr>
          <w:rFonts w:asciiTheme="minorHAnsi" w:hAnsiTheme="minorHAnsi"/>
          <w:sz w:val="22"/>
          <w:szCs w:val="22"/>
        </w:rPr>
      </w:pPr>
    </w:p>
    <w:p w14:paraId="165A32DF"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Schedules</w:t>
      </w:r>
    </w:p>
    <w:p w14:paraId="1D5E61BE" w14:textId="77777777" w:rsidR="00703EDE" w:rsidRPr="00C25EB6" w:rsidRDefault="00703EDE" w:rsidP="00032B82">
      <w:pPr>
        <w:keepNext/>
        <w:keepLines/>
        <w:ind w:left="720" w:hanging="720"/>
        <w:jc w:val="left"/>
        <w:rPr>
          <w:rFonts w:asciiTheme="minorHAnsi" w:hAnsiTheme="minorHAnsi"/>
          <w:sz w:val="22"/>
          <w:szCs w:val="22"/>
        </w:rPr>
      </w:pPr>
    </w:p>
    <w:p w14:paraId="48D86980"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13.9</w:t>
      </w:r>
      <w:r w:rsidRPr="00C25EB6">
        <w:rPr>
          <w:rFonts w:asciiTheme="minorHAnsi" w:hAnsiTheme="minorHAnsi"/>
          <w:sz w:val="22"/>
          <w:szCs w:val="22"/>
        </w:rPr>
        <w:tab/>
        <w:t>The schedules to this Agreement (including any appendices or other documents attached to, or incorporated by reference into, those schedules) are part of this Agreement.</w:t>
      </w:r>
    </w:p>
    <w:p w14:paraId="3154252C" w14:textId="77777777" w:rsidR="00703EDE" w:rsidRPr="00C25EB6" w:rsidRDefault="00703EDE" w:rsidP="00032B82">
      <w:pPr>
        <w:ind w:left="720" w:hanging="720"/>
        <w:jc w:val="left"/>
        <w:rPr>
          <w:rFonts w:asciiTheme="minorHAnsi" w:hAnsiTheme="minorHAnsi"/>
          <w:sz w:val="22"/>
          <w:szCs w:val="22"/>
        </w:rPr>
      </w:pPr>
    </w:p>
    <w:p w14:paraId="0422E261"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Independent contractor</w:t>
      </w:r>
    </w:p>
    <w:p w14:paraId="49534B1A" w14:textId="77777777" w:rsidR="00703EDE" w:rsidRPr="00C25EB6" w:rsidRDefault="00703EDE" w:rsidP="00032B82">
      <w:pPr>
        <w:keepNext/>
        <w:keepLines/>
        <w:ind w:left="720" w:hanging="720"/>
        <w:jc w:val="left"/>
        <w:rPr>
          <w:rFonts w:asciiTheme="minorHAnsi" w:hAnsiTheme="minorHAnsi"/>
          <w:sz w:val="22"/>
          <w:szCs w:val="22"/>
        </w:rPr>
      </w:pPr>
    </w:p>
    <w:p w14:paraId="1B74F033" w14:textId="77777777" w:rsidR="00703EDE" w:rsidRDefault="00703EDE" w:rsidP="00032B82">
      <w:pPr>
        <w:ind w:left="709" w:hanging="706"/>
        <w:jc w:val="left"/>
        <w:rPr>
          <w:rFonts w:asciiTheme="minorHAnsi" w:hAnsiTheme="minorHAnsi"/>
          <w:sz w:val="22"/>
          <w:szCs w:val="22"/>
        </w:rPr>
      </w:pPr>
      <w:r w:rsidRPr="00C25EB6">
        <w:rPr>
          <w:rFonts w:asciiTheme="minorHAnsi" w:hAnsiTheme="minorHAnsi"/>
          <w:sz w:val="22"/>
          <w:szCs w:val="22"/>
        </w:rPr>
        <w:t>13.10</w:t>
      </w:r>
      <w:r w:rsidRPr="00C25EB6">
        <w:rPr>
          <w:rFonts w:asciiTheme="minorHAnsi" w:hAnsiTheme="minorHAnsi"/>
          <w:sz w:val="22"/>
          <w:szCs w:val="22"/>
        </w:rPr>
        <w:tab/>
        <w:t xml:space="preserve">In relation to the performance of the Contractor’s obligations under this Agreement, the Contractor is an independent contractor and not: </w:t>
      </w:r>
    </w:p>
    <w:p w14:paraId="13DCE6B0" w14:textId="77777777" w:rsidR="00B92787" w:rsidRPr="00C25EB6" w:rsidRDefault="00B92787" w:rsidP="00032B82">
      <w:pPr>
        <w:ind w:left="709" w:hanging="706"/>
        <w:jc w:val="left"/>
        <w:rPr>
          <w:rFonts w:asciiTheme="minorHAnsi" w:hAnsiTheme="minorHAnsi"/>
          <w:sz w:val="22"/>
          <w:szCs w:val="22"/>
        </w:rPr>
      </w:pPr>
    </w:p>
    <w:p w14:paraId="702FA081" w14:textId="77777777" w:rsidR="00703EDE" w:rsidRPr="00C25EB6" w:rsidRDefault="00703EDE" w:rsidP="00032B82">
      <w:pPr>
        <w:ind w:left="1412" w:hanging="706"/>
        <w:jc w:val="left"/>
        <w:rPr>
          <w:rFonts w:asciiTheme="minorHAnsi" w:hAnsiTheme="minorHAnsi"/>
          <w:sz w:val="22"/>
          <w:szCs w:val="22"/>
        </w:rPr>
      </w:pPr>
      <w:r w:rsidRPr="00C25EB6">
        <w:rPr>
          <w:rFonts w:asciiTheme="minorHAnsi" w:hAnsiTheme="minorHAnsi"/>
          <w:sz w:val="22"/>
          <w:szCs w:val="22"/>
        </w:rPr>
        <w:t>(a)</w:t>
      </w:r>
      <w:r w:rsidRPr="00C25EB6">
        <w:rPr>
          <w:rFonts w:asciiTheme="minorHAnsi" w:hAnsiTheme="minorHAnsi"/>
          <w:sz w:val="22"/>
          <w:szCs w:val="22"/>
        </w:rPr>
        <w:tab/>
        <w:t xml:space="preserve">an employee or partner of the Legislative Assembly; or </w:t>
      </w:r>
    </w:p>
    <w:p w14:paraId="6E2D55BE" w14:textId="77777777" w:rsidR="00703EDE" w:rsidRPr="00C25EB6" w:rsidRDefault="00703EDE" w:rsidP="00032B82">
      <w:pPr>
        <w:ind w:left="1418" w:hanging="709"/>
        <w:jc w:val="left"/>
        <w:rPr>
          <w:rFonts w:asciiTheme="minorHAnsi" w:hAnsiTheme="minorHAnsi"/>
          <w:sz w:val="22"/>
          <w:szCs w:val="22"/>
        </w:rPr>
      </w:pPr>
      <w:r w:rsidRPr="00C25EB6">
        <w:rPr>
          <w:rFonts w:asciiTheme="minorHAnsi" w:hAnsiTheme="minorHAnsi"/>
          <w:sz w:val="22"/>
          <w:szCs w:val="22"/>
        </w:rPr>
        <w:t>(b)</w:t>
      </w:r>
      <w:r w:rsidRPr="00C25EB6">
        <w:rPr>
          <w:rFonts w:asciiTheme="minorHAnsi" w:hAnsiTheme="minorHAnsi"/>
          <w:sz w:val="22"/>
          <w:szCs w:val="22"/>
        </w:rPr>
        <w:tab/>
        <w:t xml:space="preserve">an agent of the Legislative Assembly except as may be expressly provided for in this Agreement. </w:t>
      </w:r>
    </w:p>
    <w:p w14:paraId="5C3F54FB" w14:textId="77777777" w:rsidR="00703EDE" w:rsidRPr="00C25EB6" w:rsidRDefault="00703EDE" w:rsidP="00032B82">
      <w:pPr>
        <w:ind w:left="709"/>
        <w:jc w:val="left"/>
        <w:rPr>
          <w:rFonts w:asciiTheme="minorHAnsi" w:hAnsiTheme="minorHAnsi"/>
          <w:sz w:val="22"/>
          <w:szCs w:val="22"/>
        </w:rPr>
      </w:pPr>
    </w:p>
    <w:p w14:paraId="04ABFDE0" w14:textId="77777777" w:rsidR="00703EDE" w:rsidRPr="00C25EB6" w:rsidRDefault="00703EDE" w:rsidP="00032B82">
      <w:pPr>
        <w:ind w:left="709"/>
        <w:jc w:val="left"/>
        <w:rPr>
          <w:rFonts w:asciiTheme="minorHAnsi" w:hAnsiTheme="minorHAnsi"/>
          <w:sz w:val="22"/>
          <w:szCs w:val="22"/>
        </w:rPr>
      </w:pPr>
      <w:r w:rsidRPr="00C25EB6">
        <w:rPr>
          <w:rFonts w:asciiTheme="minorHAnsi" w:hAnsiTheme="minorHAnsi"/>
          <w:sz w:val="22"/>
          <w:szCs w:val="22"/>
        </w:rPr>
        <w:t xml:space="preserve">The Contractor must not act or purport to act contrary to this section.  </w:t>
      </w:r>
    </w:p>
    <w:p w14:paraId="553721F0" w14:textId="77777777" w:rsidR="00703EDE" w:rsidRPr="00C25EB6" w:rsidRDefault="00703EDE" w:rsidP="00032B82">
      <w:pPr>
        <w:keepNext/>
        <w:keepLines/>
        <w:ind w:left="720" w:hanging="720"/>
        <w:jc w:val="left"/>
        <w:rPr>
          <w:rFonts w:asciiTheme="minorHAnsi" w:hAnsiTheme="minorHAnsi"/>
          <w:sz w:val="22"/>
          <w:szCs w:val="22"/>
        </w:rPr>
      </w:pPr>
    </w:p>
    <w:p w14:paraId="3F1DCA6E"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Personnel not to be employees of Legislative Assembly</w:t>
      </w:r>
    </w:p>
    <w:p w14:paraId="74EBBA6B" w14:textId="77777777" w:rsidR="00703EDE" w:rsidRPr="00C25EB6" w:rsidRDefault="00703EDE" w:rsidP="00032B82">
      <w:pPr>
        <w:keepNext/>
        <w:keepLines/>
        <w:ind w:left="720" w:hanging="720"/>
        <w:jc w:val="left"/>
        <w:rPr>
          <w:rFonts w:asciiTheme="minorHAnsi" w:hAnsiTheme="minorHAnsi"/>
          <w:sz w:val="22"/>
          <w:szCs w:val="22"/>
        </w:rPr>
      </w:pPr>
    </w:p>
    <w:p w14:paraId="125BA09F"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13.11</w:t>
      </w:r>
      <w:r w:rsidRPr="00C25EB6">
        <w:rPr>
          <w:rFonts w:asciiTheme="minorHAnsi" w:hAnsiTheme="minorHAnsi"/>
          <w:sz w:val="22"/>
          <w:szCs w:val="22"/>
        </w:rPr>
        <w:tab/>
        <w:t xml:space="preserve">The Contractor must not do anything that would result in personnel hired or used by the Contractor or a Subcontractor in relation to providing the Services being considered employees of the Legislative Assembly. </w:t>
      </w:r>
    </w:p>
    <w:p w14:paraId="602DB014" w14:textId="77777777" w:rsidR="00703EDE" w:rsidRPr="00C25EB6" w:rsidRDefault="00703EDE" w:rsidP="00032B82">
      <w:pPr>
        <w:ind w:left="720" w:hanging="720"/>
        <w:jc w:val="left"/>
        <w:rPr>
          <w:rFonts w:asciiTheme="minorHAnsi" w:hAnsiTheme="minorHAnsi"/>
          <w:sz w:val="22"/>
          <w:szCs w:val="22"/>
        </w:rPr>
      </w:pPr>
    </w:p>
    <w:p w14:paraId="53C8D192" w14:textId="77777777" w:rsidR="00703EDE" w:rsidRPr="00C25EB6" w:rsidRDefault="00703EDE" w:rsidP="00032B82">
      <w:pPr>
        <w:keepNext/>
        <w:ind w:left="720" w:hanging="720"/>
        <w:jc w:val="left"/>
        <w:rPr>
          <w:rFonts w:asciiTheme="minorHAnsi" w:hAnsiTheme="minorHAnsi"/>
          <w:sz w:val="22"/>
          <w:szCs w:val="22"/>
        </w:rPr>
      </w:pPr>
      <w:r w:rsidRPr="00C25EB6">
        <w:rPr>
          <w:rFonts w:asciiTheme="minorHAnsi" w:hAnsiTheme="minorHAnsi"/>
          <w:sz w:val="22"/>
          <w:szCs w:val="22"/>
        </w:rPr>
        <w:t>Key Personnel</w:t>
      </w:r>
    </w:p>
    <w:p w14:paraId="5A1CB3DE" w14:textId="77777777" w:rsidR="00703EDE" w:rsidRPr="00C25EB6" w:rsidRDefault="00703EDE" w:rsidP="00032B82">
      <w:pPr>
        <w:keepNext/>
        <w:ind w:left="720" w:hanging="720"/>
        <w:jc w:val="left"/>
        <w:rPr>
          <w:rFonts w:asciiTheme="minorHAnsi" w:hAnsiTheme="minorHAnsi"/>
          <w:sz w:val="22"/>
          <w:szCs w:val="22"/>
        </w:rPr>
      </w:pPr>
    </w:p>
    <w:p w14:paraId="1A2D1FB8" w14:textId="77777777" w:rsidR="00703EDE" w:rsidRPr="00C25EB6" w:rsidRDefault="00703EDE" w:rsidP="00032B82">
      <w:pPr>
        <w:keepNext/>
        <w:ind w:left="720" w:hanging="720"/>
        <w:jc w:val="left"/>
        <w:rPr>
          <w:rFonts w:asciiTheme="minorHAnsi" w:hAnsiTheme="minorHAnsi"/>
          <w:sz w:val="22"/>
          <w:szCs w:val="22"/>
        </w:rPr>
      </w:pPr>
      <w:r w:rsidRPr="00C25EB6">
        <w:rPr>
          <w:rFonts w:asciiTheme="minorHAnsi" w:hAnsiTheme="minorHAnsi"/>
          <w:sz w:val="22"/>
          <w:szCs w:val="22"/>
        </w:rPr>
        <w:t>13.12</w:t>
      </w:r>
      <w:r w:rsidRPr="00C25EB6">
        <w:rPr>
          <w:rFonts w:asciiTheme="minorHAnsi" w:hAnsiTheme="minorHAnsi"/>
          <w:sz w:val="22"/>
          <w:szCs w:val="22"/>
        </w:rPr>
        <w:tab/>
        <w:t xml:space="preserve">If one or more individuals are specified as “Key Personnel” of the Contractor in </w:t>
      </w:r>
      <w:r w:rsidRPr="00CB2014">
        <w:rPr>
          <w:rFonts w:asciiTheme="minorHAnsi" w:hAnsiTheme="minorHAnsi"/>
          <w:sz w:val="22"/>
          <w:szCs w:val="22"/>
        </w:rPr>
        <w:t>Part 4 of</w:t>
      </w:r>
      <w:r w:rsidRPr="00C25EB6">
        <w:rPr>
          <w:rFonts w:asciiTheme="minorHAnsi" w:hAnsiTheme="minorHAnsi"/>
          <w:i/>
          <w:sz w:val="22"/>
          <w:szCs w:val="22"/>
        </w:rPr>
        <w:t xml:space="preserve"> Schedule A</w:t>
      </w:r>
      <w:r w:rsidRPr="00C25EB6">
        <w:rPr>
          <w:rFonts w:asciiTheme="minorHAnsi" w:hAnsiTheme="minorHAnsi"/>
          <w:sz w:val="22"/>
          <w:szCs w:val="22"/>
        </w:rPr>
        <w:t>, the Contractor must cause those individuals to perform the Services on the Contractor’s behalf, unless the Legislative Assembly otherwise approves in writing, which approval must not be unreasonably withheld.</w:t>
      </w:r>
    </w:p>
    <w:p w14:paraId="5026A80A" w14:textId="77777777" w:rsidR="00703EDE" w:rsidRPr="00C25EB6" w:rsidRDefault="00703EDE" w:rsidP="00032B82">
      <w:pPr>
        <w:ind w:left="720" w:hanging="720"/>
        <w:jc w:val="left"/>
        <w:rPr>
          <w:rFonts w:asciiTheme="minorHAnsi" w:hAnsiTheme="minorHAnsi"/>
          <w:sz w:val="22"/>
          <w:szCs w:val="22"/>
        </w:rPr>
      </w:pPr>
    </w:p>
    <w:p w14:paraId="76096B6F"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Pertinent information</w:t>
      </w:r>
    </w:p>
    <w:p w14:paraId="626B7F6D" w14:textId="77777777" w:rsidR="00703EDE" w:rsidRPr="00C25EB6" w:rsidRDefault="00703EDE" w:rsidP="00032B82">
      <w:pPr>
        <w:keepNext/>
        <w:keepLines/>
        <w:ind w:left="720" w:hanging="720"/>
        <w:jc w:val="left"/>
        <w:rPr>
          <w:rFonts w:asciiTheme="minorHAnsi" w:hAnsiTheme="minorHAnsi"/>
          <w:sz w:val="22"/>
          <w:szCs w:val="22"/>
        </w:rPr>
      </w:pPr>
    </w:p>
    <w:p w14:paraId="51046D69" w14:textId="74C73B69" w:rsidR="00703EDE"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13.13</w:t>
      </w:r>
      <w:r w:rsidRPr="00C25EB6">
        <w:rPr>
          <w:rFonts w:asciiTheme="minorHAnsi" w:hAnsiTheme="minorHAnsi"/>
          <w:sz w:val="22"/>
          <w:szCs w:val="22"/>
        </w:rPr>
        <w:tab/>
        <w:t xml:space="preserve">The Legislative Assembly must make available to the Contractor all information in the Legislative Assembly’s possession which the Legislative Assembly considers pertinent to the performance of the Services </w:t>
      </w:r>
      <w:r w:rsidR="00D267B5" w:rsidRPr="00C25EB6">
        <w:rPr>
          <w:rFonts w:asciiTheme="minorHAnsi" w:hAnsiTheme="minorHAnsi"/>
          <w:sz w:val="22"/>
          <w:szCs w:val="22"/>
        </w:rPr>
        <w:t xml:space="preserve">except </w:t>
      </w:r>
      <w:r w:rsidR="00C25EB6">
        <w:rPr>
          <w:rFonts w:asciiTheme="minorHAnsi" w:hAnsiTheme="minorHAnsi"/>
          <w:sz w:val="22"/>
          <w:szCs w:val="22"/>
        </w:rPr>
        <w:t xml:space="preserve">where </w:t>
      </w:r>
      <w:r w:rsidR="00D267B5" w:rsidRPr="00C25EB6">
        <w:rPr>
          <w:rFonts w:asciiTheme="minorHAnsi" w:hAnsiTheme="minorHAnsi"/>
          <w:sz w:val="22"/>
          <w:szCs w:val="22"/>
        </w:rPr>
        <w:t xml:space="preserve">considered </w:t>
      </w:r>
      <w:r w:rsidR="00C25EB6" w:rsidRPr="00C25EB6">
        <w:rPr>
          <w:rFonts w:asciiTheme="minorHAnsi" w:hAnsiTheme="minorHAnsi"/>
          <w:sz w:val="22"/>
          <w:szCs w:val="22"/>
        </w:rPr>
        <w:t>privileged</w:t>
      </w:r>
      <w:r w:rsidRPr="00C25EB6">
        <w:rPr>
          <w:rFonts w:asciiTheme="minorHAnsi" w:hAnsiTheme="minorHAnsi"/>
          <w:sz w:val="22"/>
          <w:szCs w:val="22"/>
        </w:rPr>
        <w:t>.</w:t>
      </w:r>
    </w:p>
    <w:p w14:paraId="0E8B9B9E" w14:textId="77777777" w:rsidR="00680444" w:rsidRDefault="00680444" w:rsidP="00032B82">
      <w:pPr>
        <w:keepNext/>
        <w:keepLines/>
        <w:ind w:left="720" w:hanging="720"/>
        <w:jc w:val="left"/>
        <w:rPr>
          <w:rFonts w:asciiTheme="minorHAnsi" w:hAnsiTheme="minorHAnsi"/>
          <w:sz w:val="22"/>
          <w:szCs w:val="22"/>
        </w:rPr>
      </w:pPr>
    </w:p>
    <w:p w14:paraId="218B5175" w14:textId="77777777" w:rsidR="00680444" w:rsidRPr="00C25EB6" w:rsidRDefault="00680444"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Conflict of interest</w:t>
      </w:r>
    </w:p>
    <w:p w14:paraId="78C0C826" w14:textId="77777777" w:rsidR="00680444" w:rsidRPr="00C25EB6" w:rsidRDefault="00680444" w:rsidP="00032B82">
      <w:pPr>
        <w:keepNext/>
        <w:keepLines/>
        <w:ind w:left="720" w:hanging="720"/>
        <w:jc w:val="left"/>
        <w:rPr>
          <w:rFonts w:asciiTheme="minorHAnsi" w:hAnsiTheme="minorHAnsi"/>
          <w:sz w:val="22"/>
          <w:szCs w:val="22"/>
        </w:rPr>
      </w:pPr>
    </w:p>
    <w:p w14:paraId="5A3588F9" w14:textId="144DCDF1" w:rsidR="00703EDE" w:rsidRPr="00C25EB6" w:rsidRDefault="00680444" w:rsidP="008067B7">
      <w:pPr>
        <w:ind w:left="720" w:hanging="720"/>
        <w:jc w:val="left"/>
        <w:rPr>
          <w:rFonts w:asciiTheme="minorHAnsi" w:hAnsiTheme="minorHAnsi"/>
          <w:sz w:val="22"/>
          <w:szCs w:val="22"/>
        </w:rPr>
      </w:pPr>
      <w:r w:rsidRPr="00C25EB6">
        <w:rPr>
          <w:rFonts w:asciiTheme="minorHAnsi" w:hAnsiTheme="minorHAnsi"/>
          <w:sz w:val="22"/>
          <w:szCs w:val="22"/>
        </w:rPr>
        <w:t>13.14</w:t>
      </w:r>
      <w:r w:rsidRPr="00C25EB6">
        <w:rPr>
          <w:rFonts w:asciiTheme="minorHAnsi" w:hAnsiTheme="minorHAnsi"/>
          <w:sz w:val="22"/>
          <w:szCs w:val="22"/>
        </w:rPr>
        <w:tab/>
        <w:t>The Contractor must not provide any services to any person in circumstances which, in the Legislative</w:t>
      </w:r>
      <w:r w:rsidR="008067B7">
        <w:rPr>
          <w:rFonts w:asciiTheme="minorHAnsi" w:hAnsiTheme="minorHAnsi"/>
          <w:sz w:val="22"/>
          <w:szCs w:val="22"/>
        </w:rPr>
        <w:t xml:space="preserve"> </w:t>
      </w:r>
      <w:r w:rsidR="00703EDE" w:rsidRPr="00C25EB6">
        <w:rPr>
          <w:rFonts w:asciiTheme="minorHAnsi" w:hAnsiTheme="minorHAnsi"/>
          <w:sz w:val="22"/>
          <w:szCs w:val="22"/>
        </w:rPr>
        <w:t>Assembly’s reasonable opinion, could give rise to a conflict of interest between the Contractor’s duties to that person and the Contractor’s duties to the Legislative Assembly under this Agreement.</w:t>
      </w:r>
    </w:p>
    <w:p w14:paraId="52D49D03" w14:textId="77777777" w:rsidR="00703EDE" w:rsidRPr="00C25EB6" w:rsidRDefault="00703EDE" w:rsidP="00032B82">
      <w:pPr>
        <w:ind w:left="720" w:hanging="720"/>
        <w:jc w:val="left"/>
        <w:rPr>
          <w:rFonts w:asciiTheme="minorHAnsi" w:hAnsiTheme="minorHAnsi"/>
          <w:sz w:val="22"/>
          <w:szCs w:val="22"/>
        </w:rPr>
      </w:pPr>
    </w:p>
    <w:p w14:paraId="41984CCA"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Time</w:t>
      </w:r>
    </w:p>
    <w:p w14:paraId="0AC6ACEA" w14:textId="77777777" w:rsidR="00703EDE" w:rsidRPr="00C25EB6" w:rsidRDefault="00703EDE" w:rsidP="00032B82">
      <w:pPr>
        <w:keepNext/>
        <w:keepLines/>
        <w:ind w:left="720" w:hanging="720"/>
        <w:jc w:val="left"/>
        <w:rPr>
          <w:rFonts w:asciiTheme="minorHAnsi" w:hAnsiTheme="minorHAnsi"/>
          <w:sz w:val="22"/>
          <w:szCs w:val="22"/>
        </w:rPr>
      </w:pPr>
    </w:p>
    <w:p w14:paraId="02E44416"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13.15</w:t>
      </w:r>
      <w:r w:rsidRPr="00C25EB6">
        <w:rPr>
          <w:rFonts w:asciiTheme="minorHAnsi" w:hAnsiTheme="minorHAnsi"/>
          <w:sz w:val="22"/>
          <w:szCs w:val="22"/>
        </w:rPr>
        <w:tab/>
        <w:t>Time is of the essence in this Agreement and, without limitation, will remain of the essence after any modification or extension of this Agreement, whether or not expressly restated in the document effecting the modification or extension.</w:t>
      </w:r>
    </w:p>
    <w:p w14:paraId="0A14A084" w14:textId="77777777" w:rsidR="00703EDE" w:rsidRPr="00C25EB6" w:rsidRDefault="00703EDE" w:rsidP="00032B82">
      <w:pPr>
        <w:ind w:left="720" w:hanging="720"/>
        <w:jc w:val="left"/>
        <w:rPr>
          <w:rFonts w:asciiTheme="minorHAnsi" w:hAnsiTheme="minorHAnsi"/>
          <w:sz w:val="22"/>
          <w:szCs w:val="22"/>
        </w:rPr>
      </w:pPr>
    </w:p>
    <w:p w14:paraId="545E94FD"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Conflicts among provisions</w:t>
      </w:r>
    </w:p>
    <w:p w14:paraId="4B867EBF" w14:textId="77777777" w:rsidR="00703EDE" w:rsidRPr="00C25EB6" w:rsidRDefault="00703EDE" w:rsidP="00032B82">
      <w:pPr>
        <w:ind w:left="720" w:hanging="720"/>
        <w:jc w:val="left"/>
        <w:rPr>
          <w:rFonts w:asciiTheme="minorHAnsi" w:hAnsiTheme="minorHAnsi"/>
          <w:sz w:val="22"/>
          <w:szCs w:val="22"/>
        </w:rPr>
      </w:pPr>
    </w:p>
    <w:p w14:paraId="01B955EF" w14:textId="77777777" w:rsidR="00703EDE" w:rsidRDefault="00703EDE" w:rsidP="00032B82">
      <w:pPr>
        <w:ind w:left="720" w:hanging="720"/>
        <w:jc w:val="left"/>
        <w:rPr>
          <w:rFonts w:asciiTheme="minorHAnsi" w:hAnsiTheme="minorHAnsi"/>
          <w:sz w:val="22"/>
          <w:szCs w:val="22"/>
          <w:lang w:val="en-CA"/>
        </w:rPr>
      </w:pPr>
      <w:r w:rsidRPr="00C25EB6">
        <w:rPr>
          <w:rFonts w:asciiTheme="minorHAnsi" w:hAnsiTheme="minorHAnsi"/>
          <w:sz w:val="22"/>
          <w:szCs w:val="22"/>
        </w:rPr>
        <w:t>13.16</w:t>
      </w:r>
      <w:r w:rsidRPr="00C25EB6">
        <w:rPr>
          <w:rFonts w:asciiTheme="minorHAnsi" w:hAnsiTheme="minorHAnsi"/>
          <w:sz w:val="22"/>
          <w:szCs w:val="22"/>
        </w:rPr>
        <w:tab/>
      </w:r>
      <w:r w:rsidRPr="00C25EB6">
        <w:rPr>
          <w:rFonts w:asciiTheme="minorHAnsi" w:hAnsiTheme="minorHAnsi"/>
          <w:sz w:val="22"/>
          <w:szCs w:val="22"/>
          <w:lang w:val="en-CA"/>
        </w:rPr>
        <w:t>Conflicts among provisions of this Agreement will be resolved as follows:</w:t>
      </w:r>
    </w:p>
    <w:p w14:paraId="0A27008B" w14:textId="77777777" w:rsidR="00C25EB6" w:rsidRPr="00C25EB6" w:rsidRDefault="00C25EB6" w:rsidP="00032B82">
      <w:pPr>
        <w:ind w:left="720" w:hanging="720"/>
        <w:jc w:val="left"/>
        <w:rPr>
          <w:rFonts w:asciiTheme="minorHAnsi" w:hAnsiTheme="minorHAnsi"/>
          <w:sz w:val="22"/>
          <w:szCs w:val="22"/>
          <w:lang w:val="en-CA"/>
        </w:rPr>
      </w:pPr>
    </w:p>
    <w:p w14:paraId="3E225E8F" w14:textId="77777777" w:rsidR="00703EDE" w:rsidRPr="00C25EB6" w:rsidRDefault="00703EDE" w:rsidP="00032B82">
      <w:pPr>
        <w:ind w:left="1412" w:hanging="706"/>
        <w:jc w:val="left"/>
        <w:rPr>
          <w:rFonts w:asciiTheme="minorHAnsi" w:hAnsiTheme="minorHAnsi"/>
          <w:sz w:val="22"/>
          <w:szCs w:val="22"/>
        </w:rPr>
      </w:pPr>
      <w:r w:rsidRPr="00C25EB6">
        <w:rPr>
          <w:rFonts w:asciiTheme="minorHAnsi" w:hAnsiTheme="minorHAnsi"/>
          <w:sz w:val="22"/>
          <w:szCs w:val="22"/>
        </w:rPr>
        <w:t xml:space="preserve"> (a)</w:t>
      </w:r>
      <w:r w:rsidRPr="00C25EB6">
        <w:rPr>
          <w:rFonts w:asciiTheme="minorHAnsi" w:hAnsiTheme="minorHAnsi"/>
          <w:sz w:val="22"/>
          <w:szCs w:val="22"/>
        </w:rPr>
        <w:tab/>
        <w:t>a provision in the body of this Agreement will prevail over any conflicting provision in, attached to or incorporated by reference into a schedule, unless that conflicting provision expressly states otherwise; and</w:t>
      </w:r>
    </w:p>
    <w:p w14:paraId="47925849" w14:textId="77777777" w:rsidR="00703EDE" w:rsidRPr="00C25EB6" w:rsidRDefault="00703EDE" w:rsidP="00032B82">
      <w:pPr>
        <w:ind w:left="1418" w:hanging="709"/>
        <w:jc w:val="left"/>
        <w:rPr>
          <w:rFonts w:asciiTheme="minorHAnsi" w:hAnsiTheme="minorHAnsi"/>
          <w:sz w:val="22"/>
          <w:szCs w:val="22"/>
        </w:rPr>
      </w:pPr>
      <w:r w:rsidRPr="00C25EB6">
        <w:rPr>
          <w:rFonts w:asciiTheme="minorHAnsi" w:hAnsiTheme="minorHAnsi"/>
          <w:sz w:val="22"/>
          <w:szCs w:val="22"/>
        </w:rPr>
        <w:t xml:space="preserve"> (b)</w:t>
      </w:r>
      <w:r w:rsidRPr="00C25EB6">
        <w:rPr>
          <w:rFonts w:asciiTheme="minorHAnsi" w:hAnsiTheme="minorHAnsi"/>
          <w:sz w:val="22"/>
          <w:szCs w:val="22"/>
        </w:rPr>
        <w:tab/>
        <w:t>a provision in a schedule will prevail over any conflicting provision in a document attached to, or incorporated by reference into a schedule, unless the schedule expressly states otherwise.</w:t>
      </w:r>
    </w:p>
    <w:p w14:paraId="5451CC2C" w14:textId="77777777" w:rsidR="00703EDE" w:rsidRPr="00C25EB6" w:rsidRDefault="00703EDE" w:rsidP="00032B82">
      <w:pPr>
        <w:ind w:left="720" w:hanging="720"/>
        <w:jc w:val="left"/>
        <w:rPr>
          <w:rFonts w:asciiTheme="minorHAnsi" w:hAnsiTheme="minorHAnsi"/>
          <w:sz w:val="22"/>
          <w:szCs w:val="22"/>
        </w:rPr>
      </w:pPr>
    </w:p>
    <w:p w14:paraId="6112A426"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lastRenderedPageBreak/>
        <w:t xml:space="preserve">Agreement not permit nor fetter </w:t>
      </w:r>
    </w:p>
    <w:p w14:paraId="233042CA" w14:textId="77777777" w:rsidR="00703EDE" w:rsidRPr="00C25EB6" w:rsidRDefault="00703EDE" w:rsidP="00032B82">
      <w:pPr>
        <w:keepNext/>
        <w:keepLines/>
        <w:ind w:left="720" w:hanging="720"/>
        <w:jc w:val="left"/>
        <w:rPr>
          <w:rFonts w:asciiTheme="minorHAnsi" w:hAnsiTheme="minorHAnsi"/>
          <w:sz w:val="22"/>
          <w:szCs w:val="22"/>
        </w:rPr>
      </w:pPr>
    </w:p>
    <w:p w14:paraId="0D7EF1F6"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13.17</w:t>
      </w:r>
      <w:r w:rsidRPr="00C25EB6">
        <w:rPr>
          <w:rFonts w:asciiTheme="minorHAnsi" w:hAnsiTheme="minorHAnsi"/>
          <w:sz w:val="22"/>
          <w:szCs w:val="22"/>
        </w:rPr>
        <w:tab/>
        <w:t>This Agreement does not operate as a permit, license, approval or other statutory authority which the Contractor may be required to obtain from the Legislative Assembly or any of its agencies in order to provide the Services.  Nothing in this Agreement is to be construed as interfering with, or fettering in any manner, the exercise by the Legislative Assembly or its agencies of any statutory, prerogative, executive or legislative power or duty.</w:t>
      </w:r>
    </w:p>
    <w:p w14:paraId="5A153525" w14:textId="77777777" w:rsidR="00703EDE" w:rsidRPr="00C25EB6" w:rsidRDefault="00703EDE" w:rsidP="00032B82">
      <w:pPr>
        <w:jc w:val="left"/>
        <w:rPr>
          <w:rFonts w:asciiTheme="minorHAnsi" w:hAnsiTheme="minorHAnsi"/>
          <w:sz w:val="22"/>
          <w:szCs w:val="22"/>
        </w:rPr>
      </w:pPr>
    </w:p>
    <w:p w14:paraId="7AA4B0EB" w14:textId="77777777" w:rsidR="00703EDE" w:rsidRPr="00C25EB6" w:rsidRDefault="00703EDE" w:rsidP="00032B82">
      <w:pPr>
        <w:keepNext/>
        <w:keepLines/>
        <w:jc w:val="left"/>
        <w:rPr>
          <w:rFonts w:asciiTheme="minorHAnsi" w:hAnsiTheme="minorHAnsi"/>
          <w:sz w:val="22"/>
          <w:szCs w:val="22"/>
        </w:rPr>
      </w:pPr>
      <w:r w:rsidRPr="00C25EB6">
        <w:rPr>
          <w:rFonts w:asciiTheme="minorHAnsi" w:hAnsiTheme="minorHAnsi"/>
          <w:sz w:val="22"/>
          <w:szCs w:val="22"/>
        </w:rPr>
        <w:t>Remainder not affected by invalidity</w:t>
      </w:r>
    </w:p>
    <w:p w14:paraId="1B241777" w14:textId="77777777" w:rsidR="00703EDE" w:rsidRPr="00C25EB6" w:rsidRDefault="00703EDE" w:rsidP="00032B82">
      <w:pPr>
        <w:keepNext/>
        <w:keepLines/>
        <w:jc w:val="left"/>
        <w:rPr>
          <w:rFonts w:asciiTheme="minorHAnsi" w:hAnsiTheme="minorHAnsi"/>
          <w:sz w:val="22"/>
          <w:szCs w:val="22"/>
        </w:rPr>
      </w:pPr>
    </w:p>
    <w:p w14:paraId="52A4FFE1" w14:textId="77777777" w:rsidR="00703EDE" w:rsidRPr="00C25EB6" w:rsidRDefault="00703EDE" w:rsidP="00032B82">
      <w:pPr>
        <w:tabs>
          <w:tab w:val="left" w:pos="720"/>
        </w:tabs>
        <w:ind w:left="720" w:hanging="720"/>
        <w:jc w:val="left"/>
        <w:rPr>
          <w:rFonts w:asciiTheme="minorHAnsi" w:hAnsiTheme="minorHAnsi"/>
          <w:sz w:val="22"/>
          <w:szCs w:val="22"/>
        </w:rPr>
      </w:pPr>
      <w:r w:rsidRPr="00C25EB6">
        <w:rPr>
          <w:rFonts w:asciiTheme="minorHAnsi" w:hAnsiTheme="minorHAnsi"/>
          <w:spacing w:val="-3"/>
          <w:sz w:val="22"/>
          <w:szCs w:val="22"/>
          <w:lang w:val="en-GB"/>
        </w:rPr>
        <w:t>13.18</w:t>
      </w:r>
      <w:r w:rsidRPr="00C25EB6">
        <w:rPr>
          <w:rFonts w:asciiTheme="minorHAnsi" w:hAnsiTheme="minorHAnsi"/>
          <w:spacing w:val="-3"/>
          <w:sz w:val="22"/>
          <w:szCs w:val="22"/>
          <w:lang w:val="en-GB"/>
        </w:rPr>
        <w:tab/>
        <w:t>If any provision of this Agreement or the application of it to any person or circumstance is invalid or unenforceable to any extent, the remainder of this Agreement and the application of such provision to any other person or circumstance will not be affected or impaired and will be valid and enforceable to the extent permitted by law.</w:t>
      </w:r>
    </w:p>
    <w:p w14:paraId="1EF937CD" w14:textId="77777777" w:rsidR="00703EDE" w:rsidRPr="00C25EB6" w:rsidRDefault="00703EDE" w:rsidP="00032B82">
      <w:pPr>
        <w:keepNext/>
        <w:keepLines/>
        <w:jc w:val="left"/>
        <w:rPr>
          <w:rFonts w:asciiTheme="minorHAnsi" w:hAnsiTheme="minorHAnsi"/>
          <w:sz w:val="22"/>
          <w:szCs w:val="22"/>
        </w:rPr>
      </w:pPr>
    </w:p>
    <w:p w14:paraId="59DE7DE0"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Further assurances</w:t>
      </w:r>
    </w:p>
    <w:p w14:paraId="478FE260" w14:textId="77777777" w:rsidR="00703EDE" w:rsidRPr="00C25EB6" w:rsidRDefault="00703EDE" w:rsidP="00032B82">
      <w:pPr>
        <w:keepNext/>
        <w:keepLines/>
        <w:ind w:left="720" w:hanging="720"/>
        <w:jc w:val="left"/>
        <w:rPr>
          <w:rFonts w:asciiTheme="minorHAnsi" w:hAnsiTheme="minorHAnsi"/>
          <w:sz w:val="22"/>
          <w:szCs w:val="22"/>
        </w:rPr>
      </w:pPr>
    </w:p>
    <w:p w14:paraId="75EC5B35" w14:textId="77777777"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13.19</w:t>
      </w:r>
      <w:r w:rsidRPr="00C25EB6">
        <w:rPr>
          <w:rFonts w:asciiTheme="minorHAnsi" w:hAnsiTheme="minorHAnsi"/>
          <w:sz w:val="22"/>
          <w:szCs w:val="22"/>
        </w:rPr>
        <w:tab/>
        <w:t>Each party must perform the acts, execute and deliver the writings, and give the assurances as may be reasonably necessary to give full effect to this Agreement.</w:t>
      </w:r>
    </w:p>
    <w:p w14:paraId="0773F466" w14:textId="77777777" w:rsidR="00703EDE" w:rsidRPr="00C25EB6" w:rsidRDefault="00703EDE" w:rsidP="00032B82">
      <w:pPr>
        <w:keepNext/>
        <w:keepLines/>
        <w:ind w:left="720" w:hanging="720"/>
        <w:jc w:val="left"/>
        <w:rPr>
          <w:rFonts w:asciiTheme="minorHAnsi" w:hAnsiTheme="minorHAnsi"/>
          <w:sz w:val="22"/>
          <w:szCs w:val="22"/>
        </w:rPr>
      </w:pPr>
    </w:p>
    <w:p w14:paraId="06738F27" w14:textId="77777777" w:rsidR="00703EDE" w:rsidRPr="00C25EB6" w:rsidRDefault="00703EDE" w:rsidP="00032B82">
      <w:pPr>
        <w:keepNext/>
        <w:ind w:left="720" w:hanging="720"/>
        <w:jc w:val="left"/>
        <w:rPr>
          <w:rFonts w:asciiTheme="minorHAnsi" w:hAnsiTheme="minorHAnsi"/>
          <w:sz w:val="22"/>
          <w:szCs w:val="22"/>
        </w:rPr>
      </w:pPr>
      <w:r w:rsidRPr="00C25EB6">
        <w:rPr>
          <w:rFonts w:asciiTheme="minorHAnsi" w:hAnsiTheme="minorHAnsi"/>
          <w:sz w:val="22"/>
          <w:szCs w:val="22"/>
        </w:rPr>
        <w:t>Additional terms</w:t>
      </w:r>
    </w:p>
    <w:p w14:paraId="1A477116" w14:textId="77777777" w:rsidR="00703EDE" w:rsidRPr="00C25EB6" w:rsidRDefault="00703EDE" w:rsidP="00032B82">
      <w:pPr>
        <w:ind w:left="720" w:hanging="720"/>
        <w:jc w:val="left"/>
        <w:rPr>
          <w:rFonts w:asciiTheme="minorHAnsi" w:hAnsiTheme="minorHAnsi"/>
          <w:sz w:val="22"/>
          <w:szCs w:val="22"/>
        </w:rPr>
      </w:pPr>
    </w:p>
    <w:p w14:paraId="41CA0905" w14:textId="713F3D59" w:rsidR="00703EDE" w:rsidRPr="00C25EB6" w:rsidRDefault="00703EDE" w:rsidP="00032B82">
      <w:pPr>
        <w:ind w:left="720" w:hanging="720"/>
        <w:jc w:val="left"/>
        <w:rPr>
          <w:rFonts w:asciiTheme="minorHAnsi" w:hAnsiTheme="minorHAnsi"/>
          <w:sz w:val="22"/>
          <w:szCs w:val="22"/>
        </w:rPr>
      </w:pPr>
      <w:r w:rsidRPr="00C25EB6">
        <w:rPr>
          <w:rFonts w:asciiTheme="minorHAnsi" w:hAnsiTheme="minorHAnsi"/>
          <w:sz w:val="22"/>
          <w:szCs w:val="22"/>
        </w:rPr>
        <w:t>13.20</w:t>
      </w:r>
      <w:r w:rsidRPr="00C25EB6">
        <w:rPr>
          <w:rFonts w:asciiTheme="minorHAnsi" w:hAnsiTheme="minorHAnsi"/>
          <w:sz w:val="22"/>
          <w:szCs w:val="22"/>
        </w:rPr>
        <w:tab/>
        <w:t xml:space="preserve">Any additional terms set out in the attached </w:t>
      </w:r>
      <w:r w:rsidRPr="00C25EB6">
        <w:rPr>
          <w:rFonts w:asciiTheme="minorHAnsi" w:hAnsiTheme="minorHAnsi"/>
          <w:i/>
          <w:sz w:val="22"/>
          <w:szCs w:val="22"/>
        </w:rPr>
        <w:t>Schedule E</w:t>
      </w:r>
      <w:r w:rsidR="0017162B" w:rsidRPr="00C25EB6">
        <w:rPr>
          <w:rFonts w:asciiTheme="minorHAnsi" w:hAnsiTheme="minorHAnsi"/>
          <w:sz w:val="22"/>
          <w:szCs w:val="22"/>
        </w:rPr>
        <w:t>, if attached</w:t>
      </w:r>
      <w:r w:rsidR="00B23608" w:rsidRPr="00C25EB6">
        <w:rPr>
          <w:rFonts w:asciiTheme="minorHAnsi" w:hAnsiTheme="minorHAnsi"/>
          <w:sz w:val="22"/>
          <w:szCs w:val="22"/>
        </w:rPr>
        <w:t xml:space="preserve">, </w:t>
      </w:r>
      <w:r w:rsidRPr="00C25EB6">
        <w:rPr>
          <w:rFonts w:asciiTheme="minorHAnsi" w:hAnsiTheme="minorHAnsi"/>
          <w:sz w:val="22"/>
          <w:szCs w:val="22"/>
        </w:rPr>
        <w:t>apply to this Agreement.</w:t>
      </w:r>
    </w:p>
    <w:p w14:paraId="7EC8EF36" w14:textId="77777777" w:rsidR="00703EDE" w:rsidRPr="00C25EB6" w:rsidRDefault="00703EDE" w:rsidP="00032B82">
      <w:pPr>
        <w:ind w:left="720" w:hanging="720"/>
        <w:jc w:val="left"/>
        <w:rPr>
          <w:rFonts w:asciiTheme="minorHAnsi" w:hAnsiTheme="minorHAnsi"/>
          <w:sz w:val="22"/>
          <w:szCs w:val="22"/>
        </w:rPr>
      </w:pPr>
    </w:p>
    <w:p w14:paraId="7D8DE81E"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Governing law</w:t>
      </w:r>
    </w:p>
    <w:p w14:paraId="480ED0B1" w14:textId="77777777" w:rsidR="00703EDE" w:rsidRPr="00C25EB6" w:rsidRDefault="00703EDE" w:rsidP="00032B82">
      <w:pPr>
        <w:keepNext/>
        <w:keepLines/>
        <w:ind w:left="720" w:hanging="720"/>
        <w:jc w:val="left"/>
        <w:rPr>
          <w:rFonts w:asciiTheme="minorHAnsi" w:hAnsiTheme="minorHAnsi"/>
          <w:sz w:val="22"/>
          <w:szCs w:val="22"/>
        </w:rPr>
      </w:pPr>
    </w:p>
    <w:p w14:paraId="7B68F1A3" w14:textId="77777777" w:rsidR="00703EDE" w:rsidRPr="00C25EB6" w:rsidRDefault="00703EDE" w:rsidP="00032B82">
      <w:pPr>
        <w:keepNext/>
        <w:keepLines/>
        <w:ind w:left="720" w:hanging="720"/>
        <w:jc w:val="left"/>
        <w:rPr>
          <w:rFonts w:asciiTheme="minorHAnsi" w:hAnsiTheme="minorHAnsi"/>
          <w:sz w:val="22"/>
          <w:szCs w:val="22"/>
        </w:rPr>
      </w:pPr>
      <w:r w:rsidRPr="00C25EB6">
        <w:rPr>
          <w:rFonts w:asciiTheme="minorHAnsi" w:hAnsiTheme="minorHAnsi"/>
          <w:sz w:val="22"/>
          <w:szCs w:val="22"/>
        </w:rPr>
        <w:t>13.21</w:t>
      </w:r>
      <w:r w:rsidRPr="00C25EB6">
        <w:rPr>
          <w:rFonts w:asciiTheme="minorHAnsi" w:hAnsiTheme="minorHAnsi"/>
          <w:sz w:val="22"/>
          <w:szCs w:val="22"/>
        </w:rPr>
        <w:tab/>
        <w:t>This Agreement is governed by, and is to be interpreted and construed in accordance with, the laws applicable in British Columbia.</w:t>
      </w:r>
    </w:p>
    <w:p w14:paraId="040AE42B" w14:textId="77777777" w:rsidR="00703EDE" w:rsidRPr="00C25EB6" w:rsidRDefault="00703EDE" w:rsidP="00032B82">
      <w:pPr>
        <w:ind w:left="720" w:hanging="720"/>
        <w:jc w:val="left"/>
        <w:rPr>
          <w:rFonts w:asciiTheme="minorHAnsi" w:hAnsiTheme="minorHAnsi"/>
          <w:sz w:val="22"/>
          <w:szCs w:val="22"/>
        </w:rPr>
      </w:pPr>
    </w:p>
    <w:p w14:paraId="30DFF31B" w14:textId="77777777" w:rsidR="00703EDE" w:rsidRPr="00C25EB6" w:rsidRDefault="00703EDE" w:rsidP="00032B82">
      <w:pPr>
        <w:ind w:left="720" w:hanging="720"/>
        <w:jc w:val="left"/>
        <w:rPr>
          <w:rFonts w:asciiTheme="minorHAnsi" w:hAnsiTheme="minorHAnsi"/>
          <w:b/>
          <w:sz w:val="22"/>
          <w:szCs w:val="22"/>
        </w:rPr>
      </w:pPr>
      <w:r w:rsidRPr="00C25EB6">
        <w:rPr>
          <w:rFonts w:asciiTheme="minorHAnsi" w:hAnsiTheme="minorHAnsi"/>
          <w:b/>
          <w:sz w:val="22"/>
          <w:szCs w:val="22"/>
        </w:rPr>
        <w:t>14</w:t>
      </w:r>
      <w:r w:rsidRPr="00C25EB6">
        <w:rPr>
          <w:rFonts w:asciiTheme="minorHAnsi" w:hAnsiTheme="minorHAnsi"/>
          <w:b/>
          <w:sz w:val="22"/>
          <w:szCs w:val="22"/>
        </w:rPr>
        <w:tab/>
        <w:t>INTERPRETATION</w:t>
      </w:r>
    </w:p>
    <w:p w14:paraId="1A7E101A" w14:textId="77777777" w:rsidR="00703EDE" w:rsidRPr="00C25EB6" w:rsidRDefault="00703EDE" w:rsidP="00032B82">
      <w:pPr>
        <w:ind w:left="720" w:hanging="720"/>
        <w:jc w:val="left"/>
        <w:rPr>
          <w:rFonts w:asciiTheme="minorHAnsi" w:hAnsiTheme="minorHAnsi"/>
          <w:b/>
          <w:sz w:val="22"/>
          <w:szCs w:val="22"/>
        </w:rPr>
      </w:pPr>
    </w:p>
    <w:p w14:paraId="713C7F3F" w14:textId="77777777" w:rsidR="00703EDE" w:rsidRDefault="00703EDE" w:rsidP="00032B82">
      <w:pPr>
        <w:jc w:val="left"/>
        <w:rPr>
          <w:rFonts w:asciiTheme="minorHAnsi" w:hAnsiTheme="minorHAnsi"/>
          <w:sz w:val="22"/>
          <w:szCs w:val="22"/>
        </w:rPr>
      </w:pPr>
      <w:r w:rsidRPr="00C25EB6">
        <w:rPr>
          <w:rFonts w:asciiTheme="minorHAnsi" w:hAnsiTheme="minorHAnsi"/>
          <w:sz w:val="22"/>
          <w:szCs w:val="22"/>
        </w:rPr>
        <w:t>14.1</w:t>
      </w:r>
      <w:r w:rsidRPr="00C25EB6">
        <w:rPr>
          <w:rFonts w:asciiTheme="minorHAnsi" w:hAnsiTheme="minorHAnsi"/>
          <w:sz w:val="22"/>
          <w:szCs w:val="22"/>
        </w:rPr>
        <w:tab/>
        <w:t>In this Agreement:</w:t>
      </w:r>
    </w:p>
    <w:p w14:paraId="13F22070" w14:textId="77777777" w:rsidR="00B92787" w:rsidRPr="00C25EB6" w:rsidRDefault="00B92787" w:rsidP="00032B82">
      <w:pPr>
        <w:jc w:val="left"/>
        <w:rPr>
          <w:rFonts w:asciiTheme="minorHAnsi" w:hAnsiTheme="minorHAnsi"/>
          <w:sz w:val="22"/>
          <w:szCs w:val="22"/>
        </w:rPr>
      </w:pPr>
    </w:p>
    <w:p w14:paraId="38EA90DE" w14:textId="77777777" w:rsidR="00703EDE" w:rsidRPr="00C25EB6" w:rsidRDefault="00703EDE" w:rsidP="00032B82">
      <w:pPr>
        <w:numPr>
          <w:ilvl w:val="0"/>
          <w:numId w:val="1"/>
        </w:numPr>
        <w:jc w:val="left"/>
        <w:rPr>
          <w:rFonts w:asciiTheme="minorHAnsi" w:hAnsiTheme="minorHAnsi"/>
          <w:sz w:val="22"/>
          <w:szCs w:val="22"/>
        </w:rPr>
      </w:pPr>
      <w:r w:rsidRPr="00C25EB6">
        <w:rPr>
          <w:rFonts w:asciiTheme="minorHAnsi" w:hAnsiTheme="minorHAnsi"/>
          <w:sz w:val="22"/>
          <w:szCs w:val="22"/>
        </w:rPr>
        <w:t>“includes” and “including” are not intended to be limiting;</w:t>
      </w:r>
    </w:p>
    <w:p w14:paraId="19C46D97"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(b)</w:t>
      </w:r>
      <w:r w:rsidRPr="00C25EB6">
        <w:rPr>
          <w:rFonts w:asciiTheme="minorHAnsi" w:hAnsiTheme="minorHAnsi"/>
          <w:sz w:val="22"/>
          <w:szCs w:val="22"/>
        </w:rPr>
        <w:tab/>
        <w:t>unless</w:t>
      </w:r>
      <w:bookmarkStart w:id="7" w:name="OLE_LINK3"/>
      <w:r w:rsidRPr="00C25EB6">
        <w:rPr>
          <w:rFonts w:asciiTheme="minorHAnsi" w:hAnsiTheme="minorHAnsi"/>
          <w:sz w:val="22"/>
          <w:szCs w:val="22"/>
        </w:rPr>
        <w:t xml:space="preserve"> the context otherwise requires, refe</w:t>
      </w:r>
      <w:bookmarkEnd w:id="7"/>
      <w:r w:rsidRPr="00C25EB6">
        <w:rPr>
          <w:rFonts w:asciiTheme="minorHAnsi" w:hAnsiTheme="minorHAnsi"/>
          <w:sz w:val="22"/>
          <w:szCs w:val="22"/>
        </w:rPr>
        <w:t>rences to sections by number are to sections of this Agreement;</w:t>
      </w:r>
    </w:p>
    <w:p w14:paraId="1FAD04A3"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(c)</w:t>
      </w:r>
      <w:r w:rsidRPr="00C25EB6">
        <w:rPr>
          <w:rFonts w:asciiTheme="minorHAnsi" w:hAnsiTheme="minorHAnsi"/>
          <w:sz w:val="22"/>
          <w:szCs w:val="22"/>
        </w:rPr>
        <w:tab/>
        <w:t xml:space="preserve">the Contractor and the Legislative Assembly are referred to as "the parties" and each of them as a “party”; </w:t>
      </w:r>
    </w:p>
    <w:p w14:paraId="4B979F54"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(d)</w:t>
      </w:r>
      <w:r w:rsidRPr="00C25EB6">
        <w:rPr>
          <w:rFonts w:asciiTheme="minorHAnsi" w:hAnsiTheme="minorHAnsi"/>
          <w:sz w:val="22"/>
          <w:szCs w:val="22"/>
        </w:rPr>
        <w:tab/>
        <w:t xml:space="preserve">“attached” means attached to this Agreement when used in relation to a schedule; </w:t>
      </w:r>
    </w:p>
    <w:p w14:paraId="12C8499D" w14:textId="77777777" w:rsidR="00703EDE" w:rsidRPr="00C25EB6" w:rsidRDefault="00703EDE" w:rsidP="00032B82">
      <w:pPr>
        <w:ind w:left="1440" w:hanging="720"/>
        <w:jc w:val="left"/>
        <w:rPr>
          <w:rFonts w:asciiTheme="minorHAnsi" w:hAnsiTheme="minorHAnsi"/>
          <w:sz w:val="22"/>
          <w:szCs w:val="22"/>
        </w:rPr>
      </w:pPr>
      <w:r w:rsidRPr="00C25EB6">
        <w:rPr>
          <w:rFonts w:asciiTheme="minorHAnsi" w:hAnsiTheme="minorHAnsi"/>
          <w:sz w:val="22"/>
          <w:szCs w:val="22"/>
        </w:rPr>
        <w:t>(e)</w:t>
      </w:r>
      <w:r w:rsidRPr="00C25EB6">
        <w:rPr>
          <w:rFonts w:asciiTheme="minorHAnsi" w:hAnsiTheme="minorHAnsi"/>
          <w:sz w:val="22"/>
          <w:szCs w:val="22"/>
        </w:rPr>
        <w:tab/>
        <w:t xml:space="preserve">unless otherwise specified, a reference to a statute by name means the statute of British Columbia by that name, as amended or replaced from time to time; </w:t>
      </w:r>
    </w:p>
    <w:p w14:paraId="28BCB553" w14:textId="77777777" w:rsidR="00703EDE" w:rsidRPr="00C25EB6" w:rsidRDefault="00703EDE" w:rsidP="00032B82">
      <w:pPr>
        <w:numPr>
          <w:ilvl w:val="0"/>
          <w:numId w:val="2"/>
        </w:numPr>
        <w:ind w:hanging="720"/>
        <w:jc w:val="left"/>
        <w:rPr>
          <w:rFonts w:asciiTheme="minorHAnsi" w:hAnsiTheme="minorHAnsi"/>
          <w:sz w:val="22"/>
          <w:szCs w:val="22"/>
        </w:rPr>
      </w:pPr>
      <w:r w:rsidRPr="00C25EB6">
        <w:rPr>
          <w:rFonts w:asciiTheme="minorHAnsi" w:hAnsiTheme="minorHAnsi"/>
          <w:sz w:val="22"/>
          <w:szCs w:val="22"/>
        </w:rPr>
        <w:t xml:space="preserve">the headings have been inserted for convenience of reference only and are not intended to describe, enlarge or restrict the scope or meaning of this Agreement or any provision of it; </w:t>
      </w:r>
    </w:p>
    <w:p w14:paraId="6A84E7D9" w14:textId="77777777" w:rsidR="00703EDE" w:rsidRPr="00C25EB6" w:rsidRDefault="00703EDE" w:rsidP="00032B82">
      <w:pPr>
        <w:numPr>
          <w:ilvl w:val="0"/>
          <w:numId w:val="2"/>
        </w:numPr>
        <w:ind w:hanging="720"/>
        <w:jc w:val="left"/>
        <w:rPr>
          <w:rFonts w:asciiTheme="minorHAnsi" w:hAnsiTheme="minorHAnsi"/>
          <w:sz w:val="22"/>
          <w:szCs w:val="22"/>
        </w:rPr>
      </w:pPr>
      <w:r w:rsidRPr="00C25EB6">
        <w:rPr>
          <w:rFonts w:asciiTheme="minorHAnsi" w:hAnsiTheme="minorHAnsi"/>
          <w:sz w:val="22"/>
          <w:szCs w:val="22"/>
        </w:rPr>
        <w:t xml:space="preserve">“person” includes an individual, partnership, corporation or legal entity of any nature; and </w:t>
      </w:r>
    </w:p>
    <w:p w14:paraId="07BF609A" w14:textId="77777777" w:rsidR="00703EDE" w:rsidRPr="00C25EB6" w:rsidRDefault="00703EDE" w:rsidP="00032B82">
      <w:pPr>
        <w:numPr>
          <w:ilvl w:val="0"/>
          <w:numId w:val="2"/>
        </w:numPr>
        <w:ind w:hanging="720"/>
        <w:jc w:val="left"/>
        <w:rPr>
          <w:rFonts w:asciiTheme="minorHAnsi" w:hAnsiTheme="minorHAnsi"/>
          <w:sz w:val="22"/>
          <w:szCs w:val="22"/>
        </w:rPr>
      </w:pPr>
      <w:r w:rsidRPr="00C25EB6">
        <w:rPr>
          <w:rFonts w:asciiTheme="minorHAnsi" w:hAnsiTheme="minorHAnsi"/>
          <w:sz w:val="22"/>
          <w:szCs w:val="22"/>
        </w:rPr>
        <w:t xml:space="preserve">unless the context otherwise requires, words expressed in the singular include the plural and </w:t>
      </w:r>
      <w:r w:rsidRPr="00C25EB6">
        <w:rPr>
          <w:rFonts w:asciiTheme="minorHAnsi" w:hAnsiTheme="minorHAnsi"/>
          <w:i/>
          <w:sz w:val="22"/>
          <w:szCs w:val="22"/>
        </w:rPr>
        <w:t>vice versa</w:t>
      </w:r>
      <w:r w:rsidRPr="00C25EB6">
        <w:rPr>
          <w:rFonts w:asciiTheme="minorHAnsi" w:hAnsiTheme="minorHAnsi"/>
          <w:sz w:val="22"/>
          <w:szCs w:val="22"/>
        </w:rPr>
        <w:t>.</w:t>
      </w:r>
    </w:p>
    <w:p w14:paraId="13AA4013" w14:textId="77777777" w:rsidR="00703EDE" w:rsidRPr="00C25EB6" w:rsidRDefault="00703EDE" w:rsidP="00032B82">
      <w:pPr>
        <w:ind w:left="567" w:hanging="567"/>
        <w:jc w:val="left"/>
        <w:rPr>
          <w:rFonts w:asciiTheme="minorHAnsi" w:hAnsiTheme="minorHAnsi"/>
          <w:b/>
          <w:sz w:val="22"/>
          <w:szCs w:val="22"/>
        </w:rPr>
      </w:pPr>
    </w:p>
    <w:p w14:paraId="4CB1729C" w14:textId="77777777" w:rsidR="00703EDE" w:rsidRPr="00C25EB6" w:rsidRDefault="00703EDE" w:rsidP="00032B82">
      <w:pPr>
        <w:ind w:left="567" w:hanging="567"/>
        <w:jc w:val="left"/>
        <w:rPr>
          <w:rFonts w:asciiTheme="minorHAnsi" w:hAnsiTheme="minorHAnsi"/>
          <w:sz w:val="22"/>
          <w:szCs w:val="22"/>
        </w:rPr>
      </w:pPr>
      <w:r w:rsidRPr="00C25EB6">
        <w:rPr>
          <w:rFonts w:asciiTheme="minorHAnsi" w:hAnsiTheme="minorHAnsi"/>
          <w:b/>
          <w:sz w:val="22"/>
          <w:szCs w:val="22"/>
        </w:rPr>
        <w:lastRenderedPageBreak/>
        <w:t>15</w:t>
      </w:r>
      <w:r w:rsidRPr="00C25EB6">
        <w:rPr>
          <w:rFonts w:asciiTheme="minorHAnsi" w:hAnsiTheme="minorHAnsi"/>
          <w:sz w:val="22"/>
          <w:szCs w:val="22"/>
        </w:rPr>
        <w:tab/>
      </w:r>
      <w:r w:rsidRPr="00C25EB6">
        <w:rPr>
          <w:rFonts w:asciiTheme="minorHAnsi" w:hAnsiTheme="minorHAnsi"/>
          <w:b/>
          <w:sz w:val="22"/>
          <w:szCs w:val="22"/>
        </w:rPr>
        <w:t>EXECUTION AND DELIVERY OF AGREEMENT</w:t>
      </w:r>
    </w:p>
    <w:p w14:paraId="4E86A94F" w14:textId="77777777" w:rsidR="00703EDE" w:rsidRPr="00C25EB6" w:rsidRDefault="00703EDE" w:rsidP="00032B82">
      <w:pPr>
        <w:ind w:left="709" w:hanging="709"/>
        <w:jc w:val="left"/>
        <w:rPr>
          <w:rFonts w:asciiTheme="minorHAnsi" w:hAnsiTheme="minorHAnsi"/>
          <w:sz w:val="22"/>
          <w:szCs w:val="22"/>
        </w:rPr>
      </w:pPr>
    </w:p>
    <w:p w14:paraId="1F1A15FD" w14:textId="77777777" w:rsidR="00703EDE" w:rsidRPr="00C25EB6" w:rsidRDefault="00703EDE" w:rsidP="00032B82">
      <w:pPr>
        <w:ind w:left="709" w:hanging="709"/>
        <w:jc w:val="left"/>
        <w:rPr>
          <w:rFonts w:asciiTheme="minorHAnsi" w:hAnsiTheme="minorHAnsi"/>
          <w:sz w:val="22"/>
          <w:szCs w:val="22"/>
        </w:rPr>
      </w:pPr>
      <w:r w:rsidRPr="00C25EB6">
        <w:rPr>
          <w:rFonts w:asciiTheme="minorHAnsi" w:hAnsiTheme="minorHAnsi"/>
          <w:sz w:val="22"/>
          <w:szCs w:val="22"/>
        </w:rPr>
        <w:t>15.1</w:t>
      </w:r>
      <w:r w:rsidRPr="00C25EB6">
        <w:rPr>
          <w:rFonts w:asciiTheme="minorHAnsi" w:hAnsiTheme="minorHAnsi"/>
          <w:sz w:val="22"/>
          <w:szCs w:val="22"/>
        </w:rPr>
        <w:tab/>
        <w:t>This Agreement may be entered into by a separate copy of this Agreement being executed by, or on behalf of, each party and that executed copy being delivered to the other party by a method provided for in section 13.1 or any other method agreed to by the parties.</w:t>
      </w:r>
    </w:p>
    <w:p w14:paraId="7AD43A2A" w14:textId="72C833E1" w:rsidR="001F01E8" w:rsidRDefault="00703EDE" w:rsidP="00032B82">
      <w:pPr>
        <w:jc w:val="left"/>
        <w:rPr>
          <w:rFonts w:asciiTheme="minorHAnsi" w:hAnsiTheme="minorHAnsi"/>
          <w:sz w:val="22"/>
          <w:szCs w:val="22"/>
        </w:rPr>
      </w:pPr>
      <w:r w:rsidRPr="00C25EB6">
        <w:rPr>
          <w:rFonts w:asciiTheme="minorHAnsi" w:hAnsiTheme="minorHAnsi"/>
          <w:sz w:val="22"/>
          <w:szCs w:val="22"/>
        </w:rPr>
        <w:tab/>
      </w:r>
    </w:p>
    <w:p w14:paraId="5CD2D391" w14:textId="7A49D22E" w:rsidR="00703EDE" w:rsidRDefault="00703EDE" w:rsidP="00032B82">
      <w:pPr>
        <w:jc w:val="left"/>
        <w:rPr>
          <w:rFonts w:asciiTheme="minorHAnsi" w:hAnsiTheme="minorHAnsi"/>
          <w:sz w:val="22"/>
          <w:szCs w:val="22"/>
        </w:rPr>
      </w:pPr>
      <w:r w:rsidRPr="00C25EB6">
        <w:rPr>
          <w:rFonts w:asciiTheme="minorHAnsi" w:hAnsiTheme="minorHAnsi"/>
          <w:sz w:val="22"/>
          <w:szCs w:val="22"/>
        </w:rPr>
        <w:t>The parties have executed this Agreement as follows:</w:t>
      </w:r>
    </w:p>
    <w:p w14:paraId="2229E251" w14:textId="77777777" w:rsidR="00174087" w:rsidRDefault="00174087" w:rsidP="00032B82">
      <w:pPr>
        <w:jc w:val="left"/>
        <w:rPr>
          <w:rFonts w:asciiTheme="minorHAnsi" w:hAnsiTheme="minorHAnsi"/>
          <w:sz w:val="22"/>
          <w:szCs w:val="22"/>
        </w:rPr>
      </w:pPr>
    </w:p>
    <w:tbl>
      <w:tblPr>
        <w:tblW w:w="9720" w:type="dxa"/>
        <w:tblInd w:w="85" w:type="dxa"/>
        <w:shd w:val="clear" w:color="auto" w:fill="F2F2F2"/>
        <w:tblLayout w:type="fixed"/>
        <w:tblLook w:val="04A0" w:firstRow="1" w:lastRow="0" w:firstColumn="1" w:lastColumn="0" w:noHBand="0" w:noVBand="1"/>
      </w:tblPr>
      <w:tblGrid>
        <w:gridCol w:w="236"/>
        <w:gridCol w:w="1384"/>
        <w:gridCol w:w="360"/>
        <w:gridCol w:w="726"/>
        <w:gridCol w:w="1164"/>
        <w:gridCol w:w="360"/>
        <w:gridCol w:w="360"/>
        <w:gridCol w:w="270"/>
        <w:gridCol w:w="270"/>
        <w:gridCol w:w="1350"/>
        <w:gridCol w:w="426"/>
        <w:gridCol w:w="545"/>
        <w:gridCol w:w="1174"/>
        <w:gridCol w:w="360"/>
        <w:gridCol w:w="465"/>
        <w:gridCol w:w="270"/>
      </w:tblGrid>
      <w:tr w:rsidR="00174087" w14:paraId="66B0CC85" w14:textId="77777777" w:rsidTr="00E15736">
        <w:tc>
          <w:tcPr>
            <w:tcW w:w="236" w:type="dxa"/>
            <w:tcBorders>
              <w:top w:val="single" w:sz="4" w:space="0" w:color="auto"/>
              <w:left w:val="single" w:sz="4" w:space="0" w:color="auto"/>
            </w:tcBorders>
            <w:shd w:val="clear" w:color="auto" w:fill="F2F2F2"/>
            <w:vAlign w:val="bottom"/>
          </w:tcPr>
          <w:p w14:paraId="05CF5C1E" w14:textId="77777777" w:rsidR="00174087" w:rsidRPr="009938D8" w:rsidRDefault="00174087" w:rsidP="002F5DF3">
            <w:pPr>
              <w:spacing w:before="160" w:line="240" w:lineRule="exact"/>
              <w:ind w:left="-108"/>
              <w:rPr>
                <w:rFonts w:ascii="Calibri" w:hAnsi="Calibri" w:cs="Arial"/>
                <w:sz w:val="22"/>
                <w:szCs w:val="22"/>
              </w:rPr>
            </w:pPr>
          </w:p>
        </w:tc>
        <w:tc>
          <w:tcPr>
            <w:tcW w:w="1384" w:type="dxa"/>
            <w:tcBorders>
              <w:top w:val="single" w:sz="4" w:space="0" w:color="auto"/>
            </w:tcBorders>
            <w:shd w:val="clear" w:color="auto" w:fill="F2F2F2"/>
            <w:vAlign w:val="bottom"/>
          </w:tcPr>
          <w:p w14:paraId="7F0DAACF" w14:textId="77777777" w:rsidR="00174087" w:rsidRPr="009938D8" w:rsidRDefault="00174087" w:rsidP="00E15736">
            <w:pPr>
              <w:spacing w:before="120" w:line="240" w:lineRule="exact"/>
              <w:ind w:left="-115" w:right="-115"/>
              <w:jc w:val="left"/>
              <w:rPr>
                <w:rFonts w:ascii="Calibri" w:hAnsi="Calibri" w:cs="Arial"/>
                <w:sz w:val="22"/>
                <w:szCs w:val="22"/>
              </w:rPr>
            </w:pPr>
            <w:r w:rsidRPr="009938D8">
              <w:rPr>
                <w:rFonts w:ascii="Calibri" w:hAnsi="Calibri" w:cs="Arial"/>
                <w:sz w:val="22"/>
                <w:szCs w:val="22"/>
              </w:rPr>
              <w:t>SIGNED on the</w:t>
            </w:r>
          </w:p>
        </w:tc>
        <w:tc>
          <w:tcPr>
            <w:tcW w:w="360" w:type="dxa"/>
            <w:tcBorders>
              <w:top w:val="single" w:sz="4" w:space="0" w:color="auto"/>
              <w:bottom w:val="single" w:sz="4" w:space="0" w:color="auto"/>
            </w:tcBorders>
            <w:shd w:val="clear" w:color="auto" w:fill="F2F2F2"/>
            <w:vAlign w:val="bottom"/>
          </w:tcPr>
          <w:p w14:paraId="4A5EC514" w14:textId="77777777" w:rsidR="00174087" w:rsidRPr="009938D8" w:rsidRDefault="00174087" w:rsidP="00E15736">
            <w:pPr>
              <w:spacing w:before="120" w:line="240" w:lineRule="exact"/>
              <w:ind w:left="-115" w:right="-115" w:hanging="107"/>
              <w:jc w:val="left"/>
              <w:rPr>
                <w:rFonts w:ascii="Calibri" w:hAnsi="Calibri" w:cs="Arial"/>
                <w:sz w:val="22"/>
                <w:szCs w:val="22"/>
              </w:rPr>
            </w:pPr>
            <w:r w:rsidRPr="009938D8">
              <w:rPr>
                <w:rFonts w:ascii="Calibri" w:hAnsi="Calibri" w:cs="Arial"/>
                <w:sz w:val="22"/>
                <w:szCs w:val="22"/>
              </w:rPr>
              <w:t xml:space="preserve">  </w:t>
            </w:r>
          </w:p>
        </w:tc>
        <w:tc>
          <w:tcPr>
            <w:tcW w:w="726" w:type="dxa"/>
            <w:tcBorders>
              <w:top w:val="single" w:sz="4" w:space="0" w:color="auto"/>
            </w:tcBorders>
            <w:shd w:val="clear" w:color="auto" w:fill="F2F2F2"/>
            <w:vAlign w:val="bottom"/>
          </w:tcPr>
          <w:p w14:paraId="30BB701A" w14:textId="77777777" w:rsidR="00174087" w:rsidRPr="009938D8" w:rsidRDefault="00174087" w:rsidP="00E15736">
            <w:pPr>
              <w:spacing w:before="120" w:line="240" w:lineRule="exact"/>
              <w:ind w:left="-115" w:right="-115"/>
              <w:jc w:val="left"/>
              <w:rPr>
                <w:rFonts w:ascii="Calibri" w:hAnsi="Calibri" w:cs="Arial"/>
                <w:sz w:val="22"/>
                <w:szCs w:val="22"/>
              </w:rPr>
            </w:pPr>
            <w:r w:rsidRPr="009938D8">
              <w:rPr>
                <w:rFonts w:ascii="Calibri" w:hAnsi="Calibri" w:cs="Arial"/>
                <w:sz w:val="22"/>
                <w:szCs w:val="22"/>
              </w:rPr>
              <w:t>day of</w:t>
            </w:r>
          </w:p>
        </w:tc>
        <w:tc>
          <w:tcPr>
            <w:tcW w:w="1164" w:type="dxa"/>
            <w:tcBorders>
              <w:top w:val="single" w:sz="4" w:space="0" w:color="auto"/>
              <w:bottom w:val="single" w:sz="4" w:space="0" w:color="auto"/>
            </w:tcBorders>
            <w:shd w:val="clear" w:color="auto" w:fill="F2F2F2"/>
            <w:vAlign w:val="bottom"/>
          </w:tcPr>
          <w:p w14:paraId="21C85523" w14:textId="77777777" w:rsidR="00174087" w:rsidRPr="009938D8" w:rsidRDefault="00174087" w:rsidP="00E15736">
            <w:pPr>
              <w:spacing w:before="120" w:line="240" w:lineRule="exact"/>
              <w:ind w:left="-115" w:right="-115"/>
              <w:jc w:val="left"/>
              <w:rPr>
                <w:rFonts w:ascii="Calibri" w:hAnsi="Calibri" w:cs="Arial"/>
                <w:sz w:val="22"/>
                <w:szCs w:val="22"/>
              </w:rPr>
            </w:pPr>
          </w:p>
        </w:tc>
        <w:tc>
          <w:tcPr>
            <w:tcW w:w="360" w:type="dxa"/>
            <w:tcBorders>
              <w:top w:val="single" w:sz="4" w:space="0" w:color="auto"/>
            </w:tcBorders>
            <w:shd w:val="clear" w:color="auto" w:fill="F2F2F2"/>
            <w:vAlign w:val="bottom"/>
          </w:tcPr>
          <w:p w14:paraId="1D76E254" w14:textId="77777777" w:rsidR="00174087" w:rsidRPr="009938D8" w:rsidRDefault="00174087" w:rsidP="00E15736">
            <w:pPr>
              <w:spacing w:before="120" w:line="240" w:lineRule="exact"/>
              <w:ind w:left="-115" w:right="-115"/>
              <w:jc w:val="left"/>
              <w:rPr>
                <w:rFonts w:ascii="Calibri" w:hAnsi="Calibri" w:cs="Arial"/>
                <w:sz w:val="22"/>
                <w:szCs w:val="22"/>
              </w:rPr>
            </w:pPr>
            <w:r w:rsidRPr="009938D8">
              <w:rPr>
                <w:rFonts w:ascii="Calibri" w:hAnsi="Calibri" w:cs="Arial"/>
                <w:sz w:val="22"/>
                <w:szCs w:val="22"/>
              </w:rPr>
              <w:t>, 20</w:t>
            </w:r>
          </w:p>
        </w:tc>
        <w:tc>
          <w:tcPr>
            <w:tcW w:w="360" w:type="dxa"/>
            <w:tcBorders>
              <w:top w:val="single" w:sz="4" w:space="0" w:color="auto"/>
              <w:bottom w:val="single" w:sz="4" w:space="0" w:color="auto"/>
            </w:tcBorders>
            <w:shd w:val="clear" w:color="auto" w:fill="F2F2F2"/>
            <w:vAlign w:val="bottom"/>
          </w:tcPr>
          <w:p w14:paraId="74D57659" w14:textId="77777777" w:rsidR="00174087" w:rsidRPr="009938D8" w:rsidRDefault="00174087" w:rsidP="00E15736">
            <w:pPr>
              <w:spacing w:before="120" w:line="240" w:lineRule="exact"/>
              <w:ind w:left="-115" w:right="-115"/>
              <w:jc w:val="left"/>
              <w:rPr>
                <w:rFonts w:ascii="Calibri" w:hAnsi="Calibri" w:cs="Arial"/>
                <w:sz w:val="22"/>
                <w:szCs w:val="22"/>
              </w:rPr>
            </w:pPr>
          </w:p>
        </w:tc>
        <w:tc>
          <w:tcPr>
            <w:tcW w:w="270" w:type="dxa"/>
            <w:tcBorders>
              <w:top w:val="single" w:sz="4" w:space="0" w:color="auto"/>
              <w:right w:val="single" w:sz="4" w:space="0" w:color="auto"/>
            </w:tcBorders>
            <w:shd w:val="clear" w:color="auto" w:fill="F2F2F2"/>
            <w:vAlign w:val="bottom"/>
          </w:tcPr>
          <w:p w14:paraId="3C2A1943" w14:textId="77777777" w:rsidR="00174087" w:rsidRPr="009938D8" w:rsidRDefault="00174087" w:rsidP="002F5DF3">
            <w:pPr>
              <w:spacing w:before="120" w:line="240" w:lineRule="exact"/>
              <w:ind w:right="-108"/>
              <w:rPr>
                <w:rFonts w:ascii="Calibri" w:hAnsi="Calibri" w:cs="Arial"/>
                <w:sz w:val="22"/>
                <w:szCs w:val="22"/>
              </w:rPr>
            </w:pPr>
          </w:p>
        </w:tc>
        <w:tc>
          <w:tcPr>
            <w:tcW w:w="270" w:type="dxa"/>
            <w:tcBorders>
              <w:top w:val="single" w:sz="4" w:space="0" w:color="auto"/>
              <w:left w:val="single" w:sz="4" w:space="0" w:color="auto"/>
            </w:tcBorders>
            <w:shd w:val="clear" w:color="auto" w:fill="F2F2F2"/>
            <w:vAlign w:val="bottom"/>
          </w:tcPr>
          <w:p w14:paraId="3617EC98" w14:textId="77777777" w:rsidR="00174087" w:rsidRPr="009938D8" w:rsidRDefault="00174087" w:rsidP="002F5DF3">
            <w:pPr>
              <w:spacing w:before="120" w:line="240" w:lineRule="exact"/>
              <w:ind w:right="-108"/>
              <w:rPr>
                <w:rFonts w:ascii="Calibri" w:hAnsi="Calibri" w:cs="Arial"/>
                <w:sz w:val="22"/>
                <w:szCs w:val="22"/>
              </w:rPr>
            </w:pPr>
          </w:p>
        </w:tc>
        <w:tc>
          <w:tcPr>
            <w:tcW w:w="1350" w:type="dxa"/>
            <w:tcBorders>
              <w:top w:val="single" w:sz="4" w:space="0" w:color="auto"/>
            </w:tcBorders>
            <w:shd w:val="clear" w:color="auto" w:fill="F2F2F2"/>
            <w:vAlign w:val="bottom"/>
          </w:tcPr>
          <w:p w14:paraId="4EDC411C" w14:textId="77777777" w:rsidR="00174087" w:rsidRPr="009938D8" w:rsidRDefault="00174087" w:rsidP="002F5DF3">
            <w:pPr>
              <w:spacing w:before="120" w:line="240" w:lineRule="exact"/>
              <w:ind w:left="-93" w:right="-108"/>
              <w:rPr>
                <w:rFonts w:ascii="Calibri" w:hAnsi="Calibri" w:cs="Arial"/>
                <w:sz w:val="22"/>
                <w:szCs w:val="22"/>
              </w:rPr>
            </w:pPr>
            <w:r w:rsidRPr="009938D8">
              <w:rPr>
                <w:rFonts w:ascii="Calibri" w:hAnsi="Calibri" w:cs="Arial"/>
                <w:sz w:val="22"/>
                <w:szCs w:val="22"/>
              </w:rPr>
              <w:t xml:space="preserve">SIGNED on the </w:t>
            </w:r>
          </w:p>
        </w:tc>
        <w:tc>
          <w:tcPr>
            <w:tcW w:w="426" w:type="dxa"/>
            <w:tcBorders>
              <w:top w:val="single" w:sz="4" w:space="0" w:color="auto"/>
              <w:bottom w:val="single" w:sz="4" w:space="0" w:color="auto"/>
            </w:tcBorders>
            <w:shd w:val="clear" w:color="auto" w:fill="F2F2F2"/>
            <w:vAlign w:val="bottom"/>
          </w:tcPr>
          <w:p w14:paraId="72BAAA5B" w14:textId="77777777" w:rsidR="00174087" w:rsidRPr="009938D8" w:rsidRDefault="00174087" w:rsidP="002F5DF3">
            <w:pPr>
              <w:spacing w:before="120" w:line="240" w:lineRule="exact"/>
              <w:ind w:left="-179" w:right="-108"/>
              <w:rPr>
                <w:rFonts w:ascii="Calibri" w:hAnsi="Calibri" w:cs="Arial"/>
                <w:sz w:val="22"/>
                <w:szCs w:val="22"/>
              </w:rPr>
            </w:pPr>
          </w:p>
        </w:tc>
        <w:tc>
          <w:tcPr>
            <w:tcW w:w="545" w:type="dxa"/>
            <w:tcBorders>
              <w:top w:val="single" w:sz="4" w:space="0" w:color="auto"/>
            </w:tcBorders>
            <w:shd w:val="clear" w:color="auto" w:fill="F2F2F2"/>
            <w:vAlign w:val="bottom"/>
          </w:tcPr>
          <w:p w14:paraId="7E26676E" w14:textId="77777777" w:rsidR="00174087" w:rsidRPr="009938D8" w:rsidRDefault="00174087" w:rsidP="002F5DF3">
            <w:pPr>
              <w:spacing w:before="120" w:line="240" w:lineRule="exact"/>
              <w:ind w:left="-33" w:right="-108" w:hanging="85"/>
              <w:rPr>
                <w:rFonts w:ascii="Calibri" w:hAnsi="Calibri" w:cs="Arial"/>
                <w:sz w:val="22"/>
                <w:szCs w:val="22"/>
              </w:rPr>
            </w:pPr>
            <w:r w:rsidRPr="009938D8">
              <w:rPr>
                <w:rFonts w:ascii="Calibri" w:hAnsi="Calibri" w:cs="Arial"/>
                <w:sz w:val="22"/>
                <w:szCs w:val="22"/>
              </w:rPr>
              <w:t>day of</w:t>
            </w:r>
          </w:p>
        </w:tc>
        <w:tc>
          <w:tcPr>
            <w:tcW w:w="1174" w:type="dxa"/>
            <w:tcBorders>
              <w:top w:val="single" w:sz="4" w:space="0" w:color="auto"/>
              <w:bottom w:val="single" w:sz="4" w:space="0" w:color="auto"/>
            </w:tcBorders>
            <w:shd w:val="clear" w:color="auto" w:fill="F2F2F2"/>
            <w:vAlign w:val="bottom"/>
          </w:tcPr>
          <w:p w14:paraId="225AE943" w14:textId="77777777" w:rsidR="00174087" w:rsidRPr="009938D8" w:rsidRDefault="00174087" w:rsidP="002F5DF3">
            <w:pPr>
              <w:spacing w:before="120" w:line="240" w:lineRule="exact"/>
              <w:ind w:left="-108" w:right="-108"/>
              <w:rPr>
                <w:rFonts w:ascii="Calibri" w:hAnsi="Calibri" w:cs="Arial"/>
                <w:sz w:val="22"/>
                <w:szCs w:val="22"/>
              </w:rPr>
            </w:pPr>
          </w:p>
        </w:tc>
        <w:tc>
          <w:tcPr>
            <w:tcW w:w="360" w:type="dxa"/>
            <w:tcBorders>
              <w:top w:val="single" w:sz="4" w:space="0" w:color="auto"/>
            </w:tcBorders>
            <w:shd w:val="clear" w:color="auto" w:fill="F2F2F2"/>
            <w:vAlign w:val="bottom"/>
          </w:tcPr>
          <w:p w14:paraId="14B38463" w14:textId="77777777" w:rsidR="00174087" w:rsidRPr="009938D8" w:rsidRDefault="00174087" w:rsidP="002F5DF3">
            <w:pPr>
              <w:spacing w:before="120" w:line="240" w:lineRule="exact"/>
              <w:ind w:left="-108" w:right="-198"/>
              <w:rPr>
                <w:rFonts w:ascii="Calibri" w:hAnsi="Calibri" w:cs="Arial"/>
                <w:sz w:val="22"/>
                <w:szCs w:val="22"/>
              </w:rPr>
            </w:pPr>
            <w:r w:rsidRPr="009938D8">
              <w:rPr>
                <w:rFonts w:ascii="Calibri" w:hAnsi="Calibri" w:cs="Arial"/>
                <w:sz w:val="22"/>
                <w:szCs w:val="22"/>
              </w:rPr>
              <w:t>, 20</w:t>
            </w:r>
          </w:p>
        </w:tc>
        <w:tc>
          <w:tcPr>
            <w:tcW w:w="465" w:type="dxa"/>
            <w:tcBorders>
              <w:top w:val="single" w:sz="4" w:space="0" w:color="auto"/>
              <w:bottom w:val="single" w:sz="4" w:space="0" w:color="auto"/>
            </w:tcBorders>
            <w:shd w:val="clear" w:color="auto" w:fill="F2F2F2"/>
            <w:vAlign w:val="bottom"/>
          </w:tcPr>
          <w:p w14:paraId="45EA83A9" w14:textId="77777777" w:rsidR="00174087" w:rsidRPr="009938D8" w:rsidRDefault="00174087" w:rsidP="002F5DF3">
            <w:pPr>
              <w:spacing w:before="120" w:line="240" w:lineRule="exact"/>
              <w:ind w:left="-108" w:right="-108"/>
              <w:rPr>
                <w:rFonts w:ascii="Calibri" w:hAnsi="Calibri" w:cs="Arial"/>
                <w:sz w:val="22"/>
                <w:szCs w:val="22"/>
              </w:rPr>
            </w:pPr>
          </w:p>
        </w:tc>
        <w:tc>
          <w:tcPr>
            <w:tcW w:w="270" w:type="dxa"/>
            <w:tcBorders>
              <w:top w:val="single" w:sz="4" w:space="0" w:color="auto"/>
              <w:right w:val="single" w:sz="4" w:space="0" w:color="auto"/>
            </w:tcBorders>
            <w:shd w:val="clear" w:color="auto" w:fill="F2F2F2"/>
            <w:vAlign w:val="bottom"/>
          </w:tcPr>
          <w:p w14:paraId="50C9BEFD" w14:textId="77777777" w:rsidR="00174087" w:rsidRPr="009938D8" w:rsidRDefault="00174087" w:rsidP="002F5DF3">
            <w:pPr>
              <w:spacing w:before="120" w:line="240" w:lineRule="exact"/>
              <w:ind w:left="-108" w:right="-108"/>
              <w:rPr>
                <w:rFonts w:ascii="Calibri" w:hAnsi="Calibri" w:cs="Arial"/>
                <w:sz w:val="22"/>
                <w:szCs w:val="22"/>
              </w:rPr>
            </w:pPr>
          </w:p>
        </w:tc>
      </w:tr>
      <w:tr w:rsidR="00174087" w14:paraId="4DF6F84F" w14:textId="77777777" w:rsidTr="00E15736">
        <w:trPr>
          <w:trHeight w:val="278"/>
        </w:trPr>
        <w:tc>
          <w:tcPr>
            <w:tcW w:w="236" w:type="dxa"/>
            <w:tcBorders>
              <w:left w:val="single" w:sz="4" w:space="0" w:color="auto"/>
            </w:tcBorders>
            <w:shd w:val="clear" w:color="auto" w:fill="F2F2F2"/>
          </w:tcPr>
          <w:p w14:paraId="27A2F7A3" w14:textId="77777777" w:rsidR="00174087" w:rsidRPr="009938D8" w:rsidRDefault="00174087" w:rsidP="00E15736">
            <w:pPr>
              <w:spacing w:before="120" w:line="240" w:lineRule="exact"/>
              <w:ind w:right="-378"/>
              <w:rPr>
                <w:rFonts w:ascii="Calibri" w:hAnsi="Calibri" w:cs="Arial"/>
                <w:sz w:val="22"/>
                <w:szCs w:val="22"/>
              </w:rPr>
            </w:pPr>
          </w:p>
        </w:tc>
        <w:tc>
          <w:tcPr>
            <w:tcW w:w="4354" w:type="dxa"/>
            <w:gridSpan w:val="6"/>
            <w:shd w:val="clear" w:color="auto" w:fill="F2F2F2"/>
          </w:tcPr>
          <w:p w14:paraId="32030294" w14:textId="6738FDED" w:rsidR="00174087" w:rsidRPr="009938D8" w:rsidRDefault="00174087" w:rsidP="00E15736">
            <w:pPr>
              <w:spacing w:before="120" w:line="240" w:lineRule="exact"/>
              <w:ind w:left="-108" w:right="-108"/>
              <w:jc w:val="left"/>
              <w:rPr>
                <w:rFonts w:ascii="Calibri" w:hAnsi="Calibri" w:cs="Arial"/>
                <w:sz w:val="22"/>
                <w:szCs w:val="22"/>
              </w:rPr>
            </w:pPr>
            <w:r w:rsidRPr="009938D8">
              <w:rPr>
                <w:rFonts w:ascii="Calibri" w:hAnsi="Calibri" w:cs="Arial"/>
                <w:sz w:val="22"/>
                <w:szCs w:val="22"/>
              </w:rPr>
              <w:t>by the Contractor (or, if not an individual, on its</w:t>
            </w:r>
          </w:p>
        </w:tc>
        <w:tc>
          <w:tcPr>
            <w:tcW w:w="270" w:type="dxa"/>
            <w:tcBorders>
              <w:right w:val="single" w:sz="4" w:space="0" w:color="auto"/>
            </w:tcBorders>
            <w:shd w:val="clear" w:color="auto" w:fill="F2F2F2"/>
          </w:tcPr>
          <w:p w14:paraId="3886C3DA" w14:textId="77777777" w:rsidR="00174087" w:rsidRPr="009938D8" w:rsidRDefault="00174087" w:rsidP="00E15736">
            <w:pPr>
              <w:spacing w:before="120" w:line="240" w:lineRule="exact"/>
              <w:ind w:right="-108"/>
              <w:rPr>
                <w:rFonts w:ascii="Calibri" w:hAnsi="Calibri" w:cs="Arial"/>
                <w:sz w:val="22"/>
                <w:szCs w:val="22"/>
              </w:rPr>
            </w:pPr>
          </w:p>
        </w:tc>
        <w:tc>
          <w:tcPr>
            <w:tcW w:w="270" w:type="dxa"/>
            <w:tcBorders>
              <w:left w:val="single" w:sz="4" w:space="0" w:color="auto"/>
            </w:tcBorders>
            <w:shd w:val="clear" w:color="auto" w:fill="F2F2F2"/>
          </w:tcPr>
          <w:p w14:paraId="2514651A" w14:textId="77777777" w:rsidR="00174087" w:rsidRPr="009938D8" w:rsidRDefault="00174087" w:rsidP="00E15736">
            <w:pPr>
              <w:spacing w:before="120" w:line="240" w:lineRule="exact"/>
              <w:ind w:right="-108"/>
              <w:rPr>
                <w:rFonts w:ascii="Calibri" w:hAnsi="Calibri" w:cs="Arial"/>
                <w:sz w:val="22"/>
                <w:szCs w:val="22"/>
              </w:rPr>
            </w:pPr>
          </w:p>
        </w:tc>
        <w:tc>
          <w:tcPr>
            <w:tcW w:w="4320" w:type="dxa"/>
            <w:gridSpan w:val="6"/>
            <w:shd w:val="clear" w:color="auto" w:fill="F2F2F2"/>
          </w:tcPr>
          <w:p w14:paraId="1A77674C" w14:textId="00855B1A" w:rsidR="00174087" w:rsidRPr="009938D8" w:rsidRDefault="00174087" w:rsidP="00E15736">
            <w:pPr>
              <w:spacing w:before="120" w:line="240" w:lineRule="exact"/>
              <w:ind w:left="-93" w:right="-108"/>
              <w:rPr>
                <w:rFonts w:ascii="Calibri" w:hAnsi="Calibri" w:cs="Arial"/>
                <w:sz w:val="22"/>
                <w:szCs w:val="22"/>
              </w:rPr>
            </w:pPr>
            <w:r w:rsidRPr="009938D8">
              <w:rPr>
                <w:rFonts w:ascii="Calibri" w:hAnsi="Calibri" w:cs="Arial"/>
                <w:sz w:val="22"/>
                <w:szCs w:val="22"/>
              </w:rPr>
              <w:t xml:space="preserve">on behalf of the Legislative Assembly by its duly </w:t>
            </w:r>
          </w:p>
        </w:tc>
        <w:tc>
          <w:tcPr>
            <w:tcW w:w="270" w:type="dxa"/>
            <w:tcBorders>
              <w:right w:val="single" w:sz="4" w:space="0" w:color="auto"/>
            </w:tcBorders>
            <w:shd w:val="clear" w:color="auto" w:fill="F2F2F2"/>
          </w:tcPr>
          <w:p w14:paraId="71C281B5" w14:textId="77777777" w:rsidR="00174087" w:rsidRPr="009938D8" w:rsidRDefault="00174087" w:rsidP="00E15736">
            <w:pPr>
              <w:spacing w:before="120" w:line="240" w:lineRule="exact"/>
              <w:ind w:left="-96" w:right="-234"/>
              <w:rPr>
                <w:rFonts w:ascii="Calibri" w:hAnsi="Calibri" w:cs="Arial"/>
                <w:sz w:val="22"/>
                <w:szCs w:val="22"/>
              </w:rPr>
            </w:pPr>
          </w:p>
        </w:tc>
      </w:tr>
      <w:tr w:rsidR="00E15736" w14:paraId="190DB749" w14:textId="77777777" w:rsidTr="00E15736">
        <w:trPr>
          <w:trHeight w:val="278"/>
        </w:trPr>
        <w:tc>
          <w:tcPr>
            <w:tcW w:w="236" w:type="dxa"/>
            <w:tcBorders>
              <w:left w:val="single" w:sz="4" w:space="0" w:color="auto"/>
            </w:tcBorders>
            <w:shd w:val="clear" w:color="auto" w:fill="F2F2F2"/>
          </w:tcPr>
          <w:p w14:paraId="139195CF" w14:textId="77777777" w:rsidR="00E15736" w:rsidRPr="009938D8" w:rsidRDefault="00E15736" w:rsidP="00E15736">
            <w:pPr>
              <w:spacing w:before="120" w:line="240" w:lineRule="exact"/>
              <w:ind w:right="-378"/>
              <w:rPr>
                <w:rFonts w:ascii="Calibri" w:hAnsi="Calibri" w:cs="Arial"/>
                <w:sz w:val="22"/>
                <w:szCs w:val="22"/>
              </w:rPr>
            </w:pPr>
          </w:p>
        </w:tc>
        <w:tc>
          <w:tcPr>
            <w:tcW w:w="4354" w:type="dxa"/>
            <w:gridSpan w:val="6"/>
            <w:shd w:val="clear" w:color="auto" w:fill="F2F2F2"/>
          </w:tcPr>
          <w:p w14:paraId="532CE331" w14:textId="6A7F4D35" w:rsidR="00E15736" w:rsidRPr="009938D8" w:rsidRDefault="00E15736" w:rsidP="00E15736">
            <w:pPr>
              <w:spacing w:before="120" w:line="240" w:lineRule="exact"/>
              <w:ind w:left="-108" w:right="-288"/>
              <w:jc w:val="left"/>
              <w:rPr>
                <w:rFonts w:ascii="Calibri" w:hAnsi="Calibri" w:cs="Arial"/>
                <w:sz w:val="22"/>
                <w:szCs w:val="22"/>
              </w:rPr>
            </w:pPr>
            <w:r w:rsidRPr="009938D8">
              <w:rPr>
                <w:rFonts w:ascii="Calibri" w:hAnsi="Calibri" w:cs="Arial"/>
                <w:sz w:val="22"/>
                <w:szCs w:val="22"/>
              </w:rPr>
              <w:t>behalf by its authorized signatory or signatories</w:t>
            </w:r>
            <w:r>
              <w:rPr>
                <w:rFonts w:ascii="Calibri" w:hAnsi="Calibri" w:cs="Arial"/>
                <w:sz w:val="22"/>
                <w:szCs w:val="22"/>
              </w:rPr>
              <w:t>):</w:t>
            </w:r>
          </w:p>
        </w:tc>
        <w:tc>
          <w:tcPr>
            <w:tcW w:w="270" w:type="dxa"/>
            <w:tcBorders>
              <w:right w:val="single" w:sz="4" w:space="0" w:color="auto"/>
            </w:tcBorders>
            <w:shd w:val="clear" w:color="auto" w:fill="F2F2F2"/>
          </w:tcPr>
          <w:p w14:paraId="7C14A317" w14:textId="77777777" w:rsidR="00E15736" w:rsidRPr="009938D8" w:rsidRDefault="00E15736" w:rsidP="00E15736">
            <w:pPr>
              <w:spacing w:before="120" w:line="240" w:lineRule="exact"/>
              <w:ind w:right="-108"/>
              <w:rPr>
                <w:rFonts w:ascii="Calibri" w:hAnsi="Calibri" w:cs="Arial"/>
                <w:sz w:val="22"/>
                <w:szCs w:val="22"/>
              </w:rPr>
            </w:pPr>
          </w:p>
        </w:tc>
        <w:tc>
          <w:tcPr>
            <w:tcW w:w="270" w:type="dxa"/>
            <w:tcBorders>
              <w:left w:val="single" w:sz="4" w:space="0" w:color="auto"/>
            </w:tcBorders>
            <w:shd w:val="clear" w:color="auto" w:fill="F2F2F2"/>
          </w:tcPr>
          <w:p w14:paraId="3EC1B6D2" w14:textId="77777777" w:rsidR="00E15736" w:rsidRPr="009938D8" w:rsidRDefault="00E15736" w:rsidP="00E15736">
            <w:pPr>
              <w:spacing w:before="120" w:line="240" w:lineRule="exact"/>
              <w:ind w:right="-108"/>
              <w:rPr>
                <w:rFonts w:ascii="Calibri" w:hAnsi="Calibri" w:cs="Arial"/>
                <w:sz w:val="22"/>
                <w:szCs w:val="22"/>
              </w:rPr>
            </w:pPr>
          </w:p>
        </w:tc>
        <w:tc>
          <w:tcPr>
            <w:tcW w:w="4320" w:type="dxa"/>
            <w:gridSpan w:val="6"/>
            <w:shd w:val="clear" w:color="auto" w:fill="F2F2F2"/>
          </w:tcPr>
          <w:p w14:paraId="288F6DBB" w14:textId="1704B543" w:rsidR="00E15736" w:rsidRPr="009938D8" w:rsidRDefault="00E15736" w:rsidP="00E15736">
            <w:pPr>
              <w:spacing w:before="120" w:line="240" w:lineRule="exact"/>
              <w:ind w:left="-93" w:right="-108"/>
              <w:rPr>
                <w:rFonts w:ascii="Calibri" w:hAnsi="Calibri" w:cs="Arial"/>
                <w:sz w:val="22"/>
                <w:szCs w:val="22"/>
              </w:rPr>
            </w:pPr>
            <w:r w:rsidRPr="009938D8">
              <w:rPr>
                <w:rFonts w:ascii="Calibri" w:hAnsi="Calibri" w:cs="Arial"/>
                <w:sz w:val="22"/>
                <w:szCs w:val="22"/>
              </w:rPr>
              <w:t>authorized representative:</w:t>
            </w:r>
          </w:p>
        </w:tc>
        <w:tc>
          <w:tcPr>
            <w:tcW w:w="270" w:type="dxa"/>
            <w:tcBorders>
              <w:right w:val="single" w:sz="4" w:space="0" w:color="auto"/>
            </w:tcBorders>
            <w:shd w:val="clear" w:color="auto" w:fill="F2F2F2"/>
          </w:tcPr>
          <w:p w14:paraId="217177CD" w14:textId="77777777" w:rsidR="00E15736" w:rsidRPr="009938D8" w:rsidRDefault="00E15736" w:rsidP="00E15736">
            <w:pPr>
              <w:spacing w:before="120" w:line="240" w:lineRule="exact"/>
              <w:ind w:left="-96" w:right="-234"/>
              <w:rPr>
                <w:rFonts w:ascii="Calibri" w:hAnsi="Calibri" w:cs="Arial"/>
                <w:sz w:val="22"/>
                <w:szCs w:val="22"/>
              </w:rPr>
            </w:pPr>
          </w:p>
        </w:tc>
      </w:tr>
      <w:tr w:rsidR="00174087" w14:paraId="6324385E" w14:textId="77777777" w:rsidTr="00E15736">
        <w:trPr>
          <w:trHeight w:val="342"/>
        </w:trPr>
        <w:tc>
          <w:tcPr>
            <w:tcW w:w="236" w:type="dxa"/>
            <w:tcBorders>
              <w:left w:val="single" w:sz="4" w:space="0" w:color="auto"/>
            </w:tcBorders>
            <w:shd w:val="clear" w:color="auto" w:fill="F2F2F2"/>
          </w:tcPr>
          <w:p w14:paraId="16A0DCC6" w14:textId="77777777" w:rsidR="00174087" w:rsidRPr="009938D8" w:rsidRDefault="00174087" w:rsidP="00032C97">
            <w:pPr>
              <w:spacing w:line="240" w:lineRule="exact"/>
              <w:ind w:left="-108"/>
              <w:rPr>
                <w:rFonts w:ascii="Calibri" w:hAnsi="Calibri" w:cs="Arial"/>
                <w:sz w:val="22"/>
                <w:szCs w:val="22"/>
              </w:rPr>
            </w:pPr>
          </w:p>
        </w:tc>
        <w:tc>
          <w:tcPr>
            <w:tcW w:w="4354" w:type="dxa"/>
            <w:gridSpan w:val="6"/>
            <w:tcBorders>
              <w:bottom w:val="single" w:sz="4" w:space="0" w:color="auto"/>
            </w:tcBorders>
            <w:shd w:val="clear" w:color="auto" w:fill="F2F2F2"/>
          </w:tcPr>
          <w:p w14:paraId="344244E3" w14:textId="77777777" w:rsidR="00174087" w:rsidRPr="009938D8" w:rsidRDefault="00174087" w:rsidP="00E15736">
            <w:pPr>
              <w:spacing w:line="240" w:lineRule="exact"/>
              <w:ind w:left="-108" w:right="-108"/>
              <w:jc w:val="left"/>
              <w:rPr>
                <w:rFonts w:ascii="Calibri" w:hAnsi="Calibri" w:cs="Arial"/>
                <w:sz w:val="22"/>
                <w:szCs w:val="22"/>
              </w:rPr>
            </w:pPr>
          </w:p>
          <w:p w14:paraId="6D5991B4" w14:textId="77777777" w:rsidR="00174087" w:rsidRPr="009938D8" w:rsidRDefault="00174087" w:rsidP="00E15736">
            <w:pPr>
              <w:spacing w:line="240" w:lineRule="exact"/>
              <w:ind w:left="-108" w:right="-108"/>
              <w:jc w:val="left"/>
              <w:rPr>
                <w:rFonts w:ascii="Calibri" w:hAnsi="Calibri" w:cs="Arial"/>
                <w:sz w:val="22"/>
                <w:szCs w:val="22"/>
              </w:rPr>
            </w:pPr>
          </w:p>
        </w:tc>
        <w:tc>
          <w:tcPr>
            <w:tcW w:w="270" w:type="dxa"/>
            <w:tcBorders>
              <w:right w:val="single" w:sz="4" w:space="0" w:color="auto"/>
            </w:tcBorders>
            <w:shd w:val="clear" w:color="auto" w:fill="F2F2F2"/>
          </w:tcPr>
          <w:p w14:paraId="20378D0B" w14:textId="77777777" w:rsidR="00174087" w:rsidRPr="009938D8" w:rsidRDefault="00174087" w:rsidP="00032C97">
            <w:pPr>
              <w:spacing w:line="240" w:lineRule="exact"/>
              <w:rPr>
                <w:rFonts w:ascii="Calibri" w:hAnsi="Calibri" w:cs="Arial"/>
                <w:sz w:val="22"/>
                <w:szCs w:val="22"/>
              </w:rPr>
            </w:pPr>
          </w:p>
        </w:tc>
        <w:tc>
          <w:tcPr>
            <w:tcW w:w="270" w:type="dxa"/>
            <w:tcBorders>
              <w:left w:val="single" w:sz="4" w:space="0" w:color="auto"/>
            </w:tcBorders>
            <w:shd w:val="clear" w:color="auto" w:fill="F2F2F2"/>
          </w:tcPr>
          <w:p w14:paraId="0E2AB325" w14:textId="77777777" w:rsidR="00174087" w:rsidRPr="009938D8" w:rsidRDefault="00174087" w:rsidP="00032C97">
            <w:pPr>
              <w:spacing w:line="240" w:lineRule="exact"/>
              <w:rPr>
                <w:rFonts w:ascii="Calibri" w:hAnsi="Calibri" w:cs="Arial"/>
                <w:sz w:val="22"/>
                <w:szCs w:val="22"/>
              </w:rPr>
            </w:pPr>
          </w:p>
        </w:tc>
        <w:tc>
          <w:tcPr>
            <w:tcW w:w="4320" w:type="dxa"/>
            <w:gridSpan w:val="6"/>
            <w:tcBorders>
              <w:bottom w:val="single" w:sz="4" w:space="0" w:color="auto"/>
            </w:tcBorders>
            <w:shd w:val="clear" w:color="auto" w:fill="F2F2F2"/>
          </w:tcPr>
          <w:p w14:paraId="1727453F" w14:textId="77777777" w:rsidR="00174087" w:rsidRPr="009938D8" w:rsidRDefault="00174087" w:rsidP="00032C97">
            <w:pPr>
              <w:spacing w:line="240" w:lineRule="exact"/>
              <w:ind w:left="-93" w:right="-234"/>
              <w:rPr>
                <w:rFonts w:ascii="Calibri" w:hAnsi="Calibri" w:cs="Arial"/>
                <w:sz w:val="22"/>
                <w:szCs w:val="22"/>
              </w:rPr>
            </w:pPr>
          </w:p>
        </w:tc>
        <w:tc>
          <w:tcPr>
            <w:tcW w:w="270" w:type="dxa"/>
            <w:tcBorders>
              <w:right w:val="single" w:sz="4" w:space="0" w:color="auto"/>
            </w:tcBorders>
            <w:shd w:val="clear" w:color="auto" w:fill="F2F2F2"/>
          </w:tcPr>
          <w:p w14:paraId="58983B35" w14:textId="77777777" w:rsidR="00174087" w:rsidRPr="009938D8" w:rsidRDefault="00174087" w:rsidP="00032C97">
            <w:pPr>
              <w:spacing w:line="240" w:lineRule="exact"/>
              <w:ind w:left="-96" w:right="-234"/>
              <w:rPr>
                <w:rFonts w:ascii="Calibri" w:hAnsi="Calibri" w:cs="Arial"/>
                <w:sz w:val="22"/>
                <w:szCs w:val="22"/>
              </w:rPr>
            </w:pPr>
          </w:p>
        </w:tc>
      </w:tr>
      <w:tr w:rsidR="00174087" w14:paraId="5CAF7EE1" w14:textId="77777777" w:rsidTr="00E15736">
        <w:tc>
          <w:tcPr>
            <w:tcW w:w="236" w:type="dxa"/>
            <w:tcBorders>
              <w:left w:val="single" w:sz="4" w:space="0" w:color="auto"/>
            </w:tcBorders>
            <w:shd w:val="clear" w:color="auto" w:fill="F2F2F2"/>
          </w:tcPr>
          <w:p w14:paraId="7F935F5D" w14:textId="77777777" w:rsidR="00174087" w:rsidRPr="009938D8" w:rsidRDefault="00174087" w:rsidP="00032C97">
            <w:pPr>
              <w:spacing w:before="60"/>
              <w:ind w:left="-101" w:hanging="14"/>
              <w:rPr>
                <w:rFonts w:ascii="Calibri" w:hAnsi="Calibri" w:cs="Arial"/>
                <w:i/>
                <w:szCs w:val="22"/>
                <w:vertAlign w:val="superscript"/>
              </w:rPr>
            </w:pPr>
          </w:p>
        </w:tc>
        <w:tc>
          <w:tcPr>
            <w:tcW w:w="4354" w:type="dxa"/>
            <w:gridSpan w:val="6"/>
            <w:tcBorders>
              <w:top w:val="single" w:sz="4" w:space="0" w:color="auto"/>
            </w:tcBorders>
            <w:shd w:val="clear" w:color="auto" w:fill="F2F2F2"/>
          </w:tcPr>
          <w:p w14:paraId="53BE5E3B" w14:textId="77777777" w:rsidR="00174087" w:rsidRPr="009938D8" w:rsidRDefault="00174087" w:rsidP="00E15736">
            <w:pPr>
              <w:spacing w:before="60"/>
              <w:ind w:left="-108" w:right="-108"/>
              <w:jc w:val="left"/>
              <w:rPr>
                <w:rFonts w:ascii="Calibri" w:hAnsi="Calibri" w:cs="Arial"/>
                <w:sz w:val="22"/>
                <w:szCs w:val="22"/>
              </w:rPr>
            </w:pPr>
            <w:r w:rsidRPr="009938D8">
              <w:rPr>
                <w:rFonts w:ascii="Calibri" w:hAnsi="Calibri" w:cs="Arial"/>
                <w:i/>
                <w:szCs w:val="22"/>
                <w:vertAlign w:val="superscript"/>
              </w:rPr>
              <w:t>Signature(s)</w:t>
            </w:r>
          </w:p>
        </w:tc>
        <w:tc>
          <w:tcPr>
            <w:tcW w:w="270" w:type="dxa"/>
            <w:tcBorders>
              <w:right w:val="single" w:sz="4" w:space="0" w:color="auto"/>
            </w:tcBorders>
            <w:shd w:val="clear" w:color="auto" w:fill="F2F2F2"/>
          </w:tcPr>
          <w:p w14:paraId="4931E98E" w14:textId="77777777" w:rsidR="00174087" w:rsidRPr="009938D8" w:rsidRDefault="00174087" w:rsidP="00032C97">
            <w:pPr>
              <w:spacing w:before="60" w:line="240" w:lineRule="exact"/>
              <w:rPr>
                <w:rFonts w:ascii="Calibri" w:hAnsi="Calibri" w:cs="Arial"/>
                <w:sz w:val="22"/>
                <w:szCs w:val="22"/>
              </w:rPr>
            </w:pPr>
          </w:p>
        </w:tc>
        <w:tc>
          <w:tcPr>
            <w:tcW w:w="270" w:type="dxa"/>
            <w:tcBorders>
              <w:left w:val="single" w:sz="4" w:space="0" w:color="auto"/>
            </w:tcBorders>
            <w:shd w:val="clear" w:color="auto" w:fill="F2F2F2"/>
          </w:tcPr>
          <w:p w14:paraId="1AD9CA8C" w14:textId="77777777" w:rsidR="00174087" w:rsidRPr="009938D8" w:rsidRDefault="00174087" w:rsidP="00032C97">
            <w:pPr>
              <w:spacing w:before="60"/>
              <w:rPr>
                <w:rFonts w:ascii="Calibri" w:hAnsi="Calibri" w:cs="Arial"/>
                <w:sz w:val="22"/>
                <w:szCs w:val="22"/>
              </w:rPr>
            </w:pPr>
          </w:p>
        </w:tc>
        <w:tc>
          <w:tcPr>
            <w:tcW w:w="4320" w:type="dxa"/>
            <w:gridSpan w:val="6"/>
            <w:tcBorders>
              <w:top w:val="single" w:sz="4" w:space="0" w:color="auto"/>
            </w:tcBorders>
            <w:shd w:val="clear" w:color="auto" w:fill="F2F2F2"/>
          </w:tcPr>
          <w:p w14:paraId="303C2E28" w14:textId="77777777" w:rsidR="00174087" w:rsidRPr="009938D8" w:rsidRDefault="00174087" w:rsidP="00032C97">
            <w:pPr>
              <w:spacing w:before="60"/>
              <w:ind w:left="-93" w:right="-234"/>
              <w:rPr>
                <w:rFonts w:ascii="Calibri" w:hAnsi="Calibri" w:cs="Arial"/>
                <w:sz w:val="22"/>
                <w:szCs w:val="22"/>
              </w:rPr>
            </w:pPr>
            <w:r w:rsidRPr="009938D8">
              <w:rPr>
                <w:rFonts w:ascii="Calibri" w:hAnsi="Calibri" w:cs="Arial"/>
                <w:i/>
                <w:szCs w:val="22"/>
                <w:vertAlign w:val="superscript"/>
              </w:rPr>
              <w:t>Signature</w:t>
            </w:r>
          </w:p>
        </w:tc>
        <w:tc>
          <w:tcPr>
            <w:tcW w:w="270" w:type="dxa"/>
            <w:tcBorders>
              <w:right w:val="single" w:sz="4" w:space="0" w:color="auto"/>
            </w:tcBorders>
            <w:shd w:val="clear" w:color="auto" w:fill="F2F2F2"/>
          </w:tcPr>
          <w:p w14:paraId="0FC39172" w14:textId="77777777" w:rsidR="00174087" w:rsidRPr="009938D8" w:rsidRDefault="00174087" w:rsidP="00032C97">
            <w:pPr>
              <w:spacing w:before="60" w:line="240" w:lineRule="exact"/>
              <w:ind w:left="-96" w:right="-234"/>
              <w:rPr>
                <w:rFonts w:ascii="Calibri" w:hAnsi="Calibri" w:cs="Arial"/>
                <w:sz w:val="22"/>
                <w:szCs w:val="22"/>
              </w:rPr>
            </w:pPr>
          </w:p>
        </w:tc>
      </w:tr>
      <w:tr w:rsidR="00174087" w14:paraId="47AEE06D" w14:textId="77777777" w:rsidTr="00E15736">
        <w:trPr>
          <w:trHeight w:val="360"/>
        </w:trPr>
        <w:tc>
          <w:tcPr>
            <w:tcW w:w="236" w:type="dxa"/>
            <w:tcBorders>
              <w:left w:val="single" w:sz="4" w:space="0" w:color="auto"/>
            </w:tcBorders>
            <w:shd w:val="clear" w:color="auto" w:fill="F2F2F2"/>
          </w:tcPr>
          <w:p w14:paraId="53A36DFB" w14:textId="77777777" w:rsidR="00174087" w:rsidRPr="009938D8" w:rsidRDefault="00174087" w:rsidP="00032C97">
            <w:pPr>
              <w:spacing w:line="240" w:lineRule="exact"/>
              <w:ind w:left="-108"/>
              <w:rPr>
                <w:rFonts w:ascii="Calibri" w:hAnsi="Calibri" w:cs="Arial"/>
                <w:sz w:val="22"/>
                <w:szCs w:val="22"/>
              </w:rPr>
            </w:pPr>
          </w:p>
        </w:tc>
        <w:tc>
          <w:tcPr>
            <w:tcW w:w="4354" w:type="dxa"/>
            <w:gridSpan w:val="6"/>
            <w:tcBorders>
              <w:bottom w:val="single" w:sz="4" w:space="0" w:color="auto"/>
            </w:tcBorders>
            <w:shd w:val="clear" w:color="auto" w:fill="F2F2F2"/>
          </w:tcPr>
          <w:p w14:paraId="3FBF13C5" w14:textId="77777777" w:rsidR="00174087" w:rsidRPr="009938D8" w:rsidRDefault="00174087" w:rsidP="00E15736">
            <w:pPr>
              <w:spacing w:line="240" w:lineRule="exact"/>
              <w:ind w:left="-108" w:right="-108"/>
              <w:jc w:val="left"/>
              <w:rPr>
                <w:rFonts w:ascii="Calibri" w:hAnsi="Calibri" w:cs="Arial"/>
                <w:sz w:val="22"/>
                <w:szCs w:val="22"/>
              </w:rPr>
            </w:pPr>
          </w:p>
          <w:p w14:paraId="20664163" w14:textId="77777777" w:rsidR="00174087" w:rsidRPr="009938D8" w:rsidRDefault="00174087" w:rsidP="00E15736">
            <w:pPr>
              <w:spacing w:line="240" w:lineRule="exact"/>
              <w:ind w:left="-108" w:right="-108"/>
              <w:jc w:val="left"/>
              <w:rPr>
                <w:rFonts w:ascii="Calibri" w:hAnsi="Calibri" w:cs="Arial"/>
                <w:sz w:val="22"/>
                <w:szCs w:val="22"/>
              </w:rPr>
            </w:pPr>
          </w:p>
        </w:tc>
        <w:tc>
          <w:tcPr>
            <w:tcW w:w="270" w:type="dxa"/>
            <w:tcBorders>
              <w:right w:val="single" w:sz="4" w:space="0" w:color="auto"/>
            </w:tcBorders>
            <w:shd w:val="clear" w:color="auto" w:fill="F2F2F2"/>
          </w:tcPr>
          <w:p w14:paraId="0DE73E1F" w14:textId="77777777" w:rsidR="00174087" w:rsidRPr="009938D8" w:rsidRDefault="00174087" w:rsidP="00032C97">
            <w:pPr>
              <w:spacing w:line="240" w:lineRule="exact"/>
              <w:rPr>
                <w:rFonts w:ascii="Calibri" w:hAnsi="Calibri" w:cs="Arial"/>
                <w:sz w:val="22"/>
                <w:szCs w:val="22"/>
              </w:rPr>
            </w:pPr>
          </w:p>
        </w:tc>
        <w:tc>
          <w:tcPr>
            <w:tcW w:w="270" w:type="dxa"/>
            <w:tcBorders>
              <w:left w:val="single" w:sz="4" w:space="0" w:color="auto"/>
            </w:tcBorders>
            <w:shd w:val="clear" w:color="auto" w:fill="F2F2F2"/>
          </w:tcPr>
          <w:p w14:paraId="7B46E5DA" w14:textId="77777777" w:rsidR="00174087" w:rsidRPr="009938D8" w:rsidRDefault="00174087" w:rsidP="00032C97">
            <w:pPr>
              <w:spacing w:line="240" w:lineRule="exact"/>
              <w:rPr>
                <w:rFonts w:ascii="Calibri" w:hAnsi="Calibri" w:cs="Arial"/>
                <w:sz w:val="22"/>
                <w:szCs w:val="22"/>
              </w:rPr>
            </w:pPr>
          </w:p>
        </w:tc>
        <w:tc>
          <w:tcPr>
            <w:tcW w:w="4320" w:type="dxa"/>
            <w:gridSpan w:val="6"/>
            <w:tcBorders>
              <w:bottom w:val="single" w:sz="4" w:space="0" w:color="auto"/>
            </w:tcBorders>
            <w:shd w:val="clear" w:color="auto" w:fill="F2F2F2"/>
          </w:tcPr>
          <w:p w14:paraId="69ECDE0B" w14:textId="77777777" w:rsidR="00174087" w:rsidRPr="009938D8" w:rsidRDefault="00174087" w:rsidP="00032C97">
            <w:pPr>
              <w:spacing w:line="240" w:lineRule="exact"/>
              <w:ind w:left="-93" w:right="-234"/>
              <w:rPr>
                <w:rFonts w:ascii="Calibri" w:hAnsi="Calibri" w:cs="Arial"/>
                <w:sz w:val="22"/>
                <w:szCs w:val="22"/>
              </w:rPr>
            </w:pPr>
          </w:p>
        </w:tc>
        <w:tc>
          <w:tcPr>
            <w:tcW w:w="270" w:type="dxa"/>
            <w:tcBorders>
              <w:right w:val="single" w:sz="4" w:space="0" w:color="auto"/>
            </w:tcBorders>
            <w:shd w:val="clear" w:color="auto" w:fill="F2F2F2"/>
          </w:tcPr>
          <w:p w14:paraId="3F0F43F5" w14:textId="77777777" w:rsidR="00174087" w:rsidRPr="009938D8" w:rsidRDefault="00174087" w:rsidP="00032C97">
            <w:pPr>
              <w:spacing w:line="240" w:lineRule="exact"/>
              <w:ind w:left="-96" w:right="-234"/>
              <w:rPr>
                <w:rFonts w:ascii="Calibri" w:hAnsi="Calibri" w:cs="Arial"/>
                <w:sz w:val="22"/>
                <w:szCs w:val="22"/>
              </w:rPr>
            </w:pPr>
          </w:p>
        </w:tc>
      </w:tr>
      <w:tr w:rsidR="00174087" w14:paraId="31C4FABD" w14:textId="77777777" w:rsidTr="00E15736">
        <w:tc>
          <w:tcPr>
            <w:tcW w:w="236" w:type="dxa"/>
            <w:tcBorders>
              <w:left w:val="single" w:sz="4" w:space="0" w:color="auto"/>
            </w:tcBorders>
            <w:shd w:val="clear" w:color="auto" w:fill="F2F2F2"/>
          </w:tcPr>
          <w:p w14:paraId="1AE487F2" w14:textId="77777777" w:rsidR="00174087" w:rsidRPr="009938D8" w:rsidRDefault="00174087" w:rsidP="00032C97">
            <w:pPr>
              <w:spacing w:before="60"/>
              <w:ind w:left="-101" w:hanging="14"/>
              <w:rPr>
                <w:rFonts w:ascii="Calibri" w:hAnsi="Calibri" w:cs="Arial"/>
                <w:i/>
                <w:szCs w:val="22"/>
                <w:vertAlign w:val="superscript"/>
              </w:rPr>
            </w:pPr>
          </w:p>
        </w:tc>
        <w:tc>
          <w:tcPr>
            <w:tcW w:w="4354" w:type="dxa"/>
            <w:gridSpan w:val="6"/>
            <w:tcBorders>
              <w:top w:val="single" w:sz="4" w:space="0" w:color="auto"/>
            </w:tcBorders>
            <w:shd w:val="clear" w:color="auto" w:fill="F2F2F2"/>
          </w:tcPr>
          <w:p w14:paraId="4C401A4B" w14:textId="77777777" w:rsidR="00174087" w:rsidRPr="009938D8" w:rsidRDefault="00174087" w:rsidP="00E15736">
            <w:pPr>
              <w:spacing w:before="60"/>
              <w:ind w:left="-108" w:right="-108"/>
              <w:jc w:val="left"/>
              <w:rPr>
                <w:rFonts w:ascii="Calibri" w:hAnsi="Calibri" w:cs="Arial"/>
                <w:sz w:val="22"/>
                <w:szCs w:val="22"/>
              </w:rPr>
            </w:pPr>
            <w:r w:rsidRPr="009938D8">
              <w:rPr>
                <w:rFonts w:ascii="Calibri" w:hAnsi="Calibri" w:cs="Arial"/>
                <w:i/>
                <w:szCs w:val="22"/>
                <w:vertAlign w:val="superscript"/>
              </w:rPr>
              <w:t>Print Name(s)</w:t>
            </w:r>
          </w:p>
        </w:tc>
        <w:tc>
          <w:tcPr>
            <w:tcW w:w="270" w:type="dxa"/>
            <w:tcBorders>
              <w:right w:val="single" w:sz="4" w:space="0" w:color="auto"/>
            </w:tcBorders>
            <w:shd w:val="clear" w:color="auto" w:fill="F2F2F2"/>
          </w:tcPr>
          <w:p w14:paraId="523D7EBF" w14:textId="77777777" w:rsidR="00174087" w:rsidRPr="009938D8" w:rsidRDefault="00174087" w:rsidP="00032C97">
            <w:pPr>
              <w:spacing w:line="240" w:lineRule="exact"/>
              <w:rPr>
                <w:rFonts w:ascii="Calibri" w:hAnsi="Calibri" w:cs="Arial"/>
                <w:sz w:val="22"/>
                <w:szCs w:val="22"/>
              </w:rPr>
            </w:pPr>
          </w:p>
        </w:tc>
        <w:tc>
          <w:tcPr>
            <w:tcW w:w="270" w:type="dxa"/>
            <w:tcBorders>
              <w:left w:val="single" w:sz="4" w:space="0" w:color="auto"/>
            </w:tcBorders>
            <w:shd w:val="clear" w:color="auto" w:fill="F2F2F2"/>
          </w:tcPr>
          <w:p w14:paraId="1C343483" w14:textId="77777777" w:rsidR="00174087" w:rsidRPr="009938D8" w:rsidRDefault="00174087" w:rsidP="00032C97">
            <w:pPr>
              <w:spacing w:line="240" w:lineRule="exact"/>
              <w:rPr>
                <w:rFonts w:ascii="Calibri" w:hAnsi="Calibri" w:cs="Arial"/>
                <w:sz w:val="22"/>
                <w:szCs w:val="22"/>
              </w:rPr>
            </w:pPr>
          </w:p>
        </w:tc>
        <w:tc>
          <w:tcPr>
            <w:tcW w:w="4320" w:type="dxa"/>
            <w:gridSpan w:val="6"/>
            <w:tcBorders>
              <w:top w:val="single" w:sz="4" w:space="0" w:color="auto"/>
            </w:tcBorders>
            <w:shd w:val="clear" w:color="auto" w:fill="F2F2F2"/>
          </w:tcPr>
          <w:p w14:paraId="19CF583D" w14:textId="77777777" w:rsidR="00174087" w:rsidRPr="009938D8" w:rsidRDefault="00174087" w:rsidP="00032C97">
            <w:pPr>
              <w:spacing w:before="60"/>
              <w:ind w:left="-93" w:right="-230"/>
              <w:rPr>
                <w:rFonts w:ascii="Calibri" w:hAnsi="Calibri" w:cs="Arial"/>
                <w:sz w:val="22"/>
                <w:szCs w:val="22"/>
              </w:rPr>
            </w:pPr>
            <w:r w:rsidRPr="009938D8">
              <w:rPr>
                <w:rFonts w:ascii="Calibri" w:hAnsi="Calibri" w:cs="Arial"/>
                <w:i/>
                <w:szCs w:val="22"/>
                <w:vertAlign w:val="superscript"/>
              </w:rPr>
              <w:t>Print Name</w:t>
            </w:r>
          </w:p>
        </w:tc>
        <w:tc>
          <w:tcPr>
            <w:tcW w:w="270" w:type="dxa"/>
            <w:tcBorders>
              <w:right w:val="single" w:sz="4" w:space="0" w:color="auto"/>
            </w:tcBorders>
            <w:shd w:val="clear" w:color="auto" w:fill="F2F2F2"/>
          </w:tcPr>
          <w:p w14:paraId="4278DD0C" w14:textId="77777777" w:rsidR="00174087" w:rsidRPr="009938D8" w:rsidRDefault="00174087" w:rsidP="00032C97">
            <w:pPr>
              <w:spacing w:line="240" w:lineRule="exact"/>
              <w:ind w:left="-96" w:right="-234"/>
              <w:rPr>
                <w:rFonts w:ascii="Calibri" w:hAnsi="Calibri" w:cs="Arial"/>
                <w:sz w:val="22"/>
                <w:szCs w:val="22"/>
              </w:rPr>
            </w:pPr>
          </w:p>
        </w:tc>
      </w:tr>
      <w:tr w:rsidR="00174087" w14:paraId="2ABBBB46" w14:textId="77777777" w:rsidTr="00E15736">
        <w:trPr>
          <w:trHeight w:val="360"/>
        </w:trPr>
        <w:tc>
          <w:tcPr>
            <w:tcW w:w="236" w:type="dxa"/>
            <w:tcBorders>
              <w:left w:val="single" w:sz="4" w:space="0" w:color="auto"/>
            </w:tcBorders>
            <w:shd w:val="clear" w:color="auto" w:fill="F2F2F2"/>
          </w:tcPr>
          <w:p w14:paraId="6CD3F548" w14:textId="77777777" w:rsidR="00174087" w:rsidRPr="009938D8" w:rsidRDefault="00174087" w:rsidP="00032C97">
            <w:pPr>
              <w:spacing w:line="240" w:lineRule="exact"/>
              <w:ind w:left="-108"/>
              <w:rPr>
                <w:rFonts w:ascii="Calibri" w:hAnsi="Calibri" w:cs="Arial"/>
                <w:sz w:val="22"/>
                <w:szCs w:val="22"/>
              </w:rPr>
            </w:pPr>
          </w:p>
        </w:tc>
        <w:tc>
          <w:tcPr>
            <w:tcW w:w="4354" w:type="dxa"/>
            <w:gridSpan w:val="6"/>
            <w:tcBorders>
              <w:bottom w:val="single" w:sz="4" w:space="0" w:color="auto"/>
            </w:tcBorders>
            <w:shd w:val="clear" w:color="auto" w:fill="F2F2F2"/>
          </w:tcPr>
          <w:p w14:paraId="1A75B615" w14:textId="77777777" w:rsidR="00174087" w:rsidRPr="009938D8" w:rsidRDefault="00174087" w:rsidP="00E15736">
            <w:pPr>
              <w:spacing w:line="240" w:lineRule="exact"/>
              <w:ind w:left="-108" w:right="-108"/>
              <w:jc w:val="left"/>
              <w:rPr>
                <w:rFonts w:ascii="Calibri" w:hAnsi="Calibri" w:cs="Arial"/>
                <w:sz w:val="22"/>
                <w:szCs w:val="22"/>
              </w:rPr>
            </w:pPr>
          </w:p>
          <w:p w14:paraId="30D6FEE6" w14:textId="77777777" w:rsidR="00174087" w:rsidRPr="009938D8" w:rsidRDefault="00174087" w:rsidP="00E15736">
            <w:pPr>
              <w:spacing w:line="240" w:lineRule="exact"/>
              <w:ind w:left="-108" w:right="-108"/>
              <w:jc w:val="left"/>
              <w:rPr>
                <w:rFonts w:ascii="Calibri" w:hAnsi="Calibri" w:cs="Arial"/>
                <w:sz w:val="22"/>
                <w:szCs w:val="22"/>
              </w:rPr>
            </w:pPr>
          </w:p>
        </w:tc>
        <w:tc>
          <w:tcPr>
            <w:tcW w:w="270" w:type="dxa"/>
            <w:tcBorders>
              <w:right w:val="single" w:sz="4" w:space="0" w:color="auto"/>
            </w:tcBorders>
            <w:shd w:val="clear" w:color="auto" w:fill="F2F2F2"/>
          </w:tcPr>
          <w:p w14:paraId="42FD8B08" w14:textId="77777777" w:rsidR="00174087" w:rsidRPr="009938D8" w:rsidRDefault="00174087" w:rsidP="00032C97">
            <w:pPr>
              <w:spacing w:line="240" w:lineRule="exact"/>
              <w:rPr>
                <w:rFonts w:ascii="Calibri" w:hAnsi="Calibri" w:cs="Arial"/>
                <w:sz w:val="22"/>
                <w:szCs w:val="22"/>
              </w:rPr>
            </w:pPr>
          </w:p>
        </w:tc>
        <w:tc>
          <w:tcPr>
            <w:tcW w:w="270" w:type="dxa"/>
            <w:tcBorders>
              <w:left w:val="single" w:sz="4" w:space="0" w:color="auto"/>
            </w:tcBorders>
            <w:shd w:val="clear" w:color="auto" w:fill="F2F2F2"/>
          </w:tcPr>
          <w:p w14:paraId="13CB84B4" w14:textId="77777777" w:rsidR="00174087" w:rsidRPr="009938D8" w:rsidRDefault="00174087" w:rsidP="00032C97">
            <w:pPr>
              <w:spacing w:line="240" w:lineRule="exact"/>
              <w:rPr>
                <w:rFonts w:ascii="Calibri" w:hAnsi="Calibri" w:cs="Arial"/>
                <w:sz w:val="22"/>
                <w:szCs w:val="22"/>
              </w:rPr>
            </w:pPr>
          </w:p>
        </w:tc>
        <w:tc>
          <w:tcPr>
            <w:tcW w:w="4320" w:type="dxa"/>
            <w:gridSpan w:val="6"/>
            <w:tcBorders>
              <w:bottom w:val="single" w:sz="4" w:space="0" w:color="auto"/>
            </w:tcBorders>
            <w:shd w:val="clear" w:color="auto" w:fill="F2F2F2"/>
          </w:tcPr>
          <w:p w14:paraId="01AEBC38" w14:textId="77777777" w:rsidR="00174087" w:rsidRPr="009938D8" w:rsidRDefault="00174087" w:rsidP="00032C97">
            <w:pPr>
              <w:spacing w:line="240" w:lineRule="exact"/>
              <w:ind w:left="-93" w:right="-234"/>
              <w:rPr>
                <w:rFonts w:ascii="Calibri" w:hAnsi="Calibri" w:cs="Arial"/>
                <w:sz w:val="22"/>
                <w:szCs w:val="22"/>
              </w:rPr>
            </w:pPr>
          </w:p>
        </w:tc>
        <w:tc>
          <w:tcPr>
            <w:tcW w:w="270" w:type="dxa"/>
            <w:tcBorders>
              <w:right w:val="single" w:sz="4" w:space="0" w:color="auto"/>
            </w:tcBorders>
            <w:shd w:val="clear" w:color="auto" w:fill="F2F2F2"/>
          </w:tcPr>
          <w:p w14:paraId="2777671E" w14:textId="77777777" w:rsidR="00174087" w:rsidRPr="009938D8" w:rsidRDefault="00174087" w:rsidP="00032C97">
            <w:pPr>
              <w:spacing w:line="240" w:lineRule="exact"/>
              <w:ind w:left="-96" w:right="-234"/>
              <w:rPr>
                <w:rFonts w:ascii="Calibri" w:hAnsi="Calibri" w:cs="Arial"/>
                <w:sz w:val="22"/>
                <w:szCs w:val="22"/>
              </w:rPr>
            </w:pPr>
          </w:p>
        </w:tc>
      </w:tr>
      <w:tr w:rsidR="00174087" w14:paraId="6ED68162" w14:textId="77777777" w:rsidTr="00E15736">
        <w:trPr>
          <w:trHeight w:val="557"/>
        </w:trPr>
        <w:tc>
          <w:tcPr>
            <w:tcW w:w="236" w:type="dxa"/>
            <w:tcBorders>
              <w:left w:val="single" w:sz="4" w:space="0" w:color="auto"/>
              <w:bottom w:val="single" w:sz="4" w:space="0" w:color="auto"/>
            </w:tcBorders>
            <w:shd w:val="clear" w:color="auto" w:fill="F2F2F2"/>
          </w:tcPr>
          <w:p w14:paraId="7F0C40F2" w14:textId="77777777" w:rsidR="00174087" w:rsidRPr="009938D8" w:rsidRDefault="00174087" w:rsidP="00032C97">
            <w:pPr>
              <w:spacing w:before="60" w:after="120"/>
              <w:ind w:left="-101" w:hanging="14"/>
              <w:rPr>
                <w:rFonts w:ascii="Calibri" w:hAnsi="Calibri" w:cs="Arial"/>
                <w:i/>
                <w:szCs w:val="22"/>
                <w:vertAlign w:val="superscript"/>
              </w:rPr>
            </w:pPr>
          </w:p>
        </w:tc>
        <w:tc>
          <w:tcPr>
            <w:tcW w:w="4354" w:type="dxa"/>
            <w:gridSpan w:val="6"/>
            <w:tcBorders>
              <w:top w:val="single" w:sz="4" w:space="0" w:color="auto"/>
              <w:bottom w:val="single" w:sz="4" w:space="0" w:color="auto"/>
            </w:tcBorders>
            <w:shd w:val="clear" w:color="auto" w:fill="F2F2F2"/>
          </w:tcPr>
          <w:p w14:paraId="14247FEC" w14:textId="77777777" w:rsidR="00174087" w:rsidRPr="009938D8" w:rsidRDefault="00174087" w:rsidP="00E15736">
            <w:pPr>
              <w:spacing w:before="60" w:after="120"/>
              <w:ind w:left="-108" w:right="-108"/>
              <w:jc w:val="left"/>
              <w:rPr>
                <w:rFonts w:ascii="Calibri" w:hAnsi="Calibri" w:cs="Arial"/>
                <w:sz w:val="22"/>
                <w:szCs w:val="22"/>
              </w:rPr>
            </w:pPr>
            <w:r w:rsidRPr="009938D8">
              <w:rPr>
                <w:rFonts w:ascii="Calibri" w:hAnsi="Calibri" w:cs="Arial"/>
                <w:i/>
                <w:szCs w:val="22"/>
                <w:vertAlign w:val="superscript"/>
              </w:rPr>
              <w:t>Print Title(s)</w:t>
            </w:r>
          </w:p>
        </w:tc>
        <w:tc>
          <w:tcPr>
            <w:tcW w:w="270" w:type="dxa"/>
            <w:tcBorders>
              <w:bottom w:val="single" w:sz="4" w:space="0" w:color="auto"/>
              <w:right w:val="single" w:sz="4" w:space="0" w:color="auto"/>
            </w:tcBorders>
            <w:shd w:val="clear" w:color="auto" w:fill="F2F2F2"/>
          </w:tcPr>
          <w:p w14:paraId="574C4BE3" w14:textId="77777777" w:rsidR="00174087" w:rsidRPr="009938D8" w:rsidRDefault="00174087" w:rsidP="00032C97">
            <w:pPr>
              <w:spacing w:after="120" w:line="240" w:lineRule="exact"/>
              <w:rPr>
                <w:rFonts w:ascii="Calibri" w:hAnsi="Calibri" w:cs="Arial"/>
                <w:sz w:val="22"/>
                <w:szCs w:val="22"/>
              </w:rPr>
            </w:pPr>
          </w:p>
        </w:tc>
        <w:tc>
          <w:tcPr>
            <w:tcW w:w="270" w:type="dxa"/>
            <w:tcBorders>
              <w:left w:val="single" w:sz="4" w:space="0" w:color="auto"/>
              <w:bottom w:val="single" w:sz="4" w:space="0" w:color="auto"/>
            </w:tcBorders>
            <w:shd w:val="clear" w:color="auto" w:fill="F2F2F2"/>
          </w:tcPr>
          <w:p w14:paraId="2508246D" w14:textId="77777777" w:rsidR="00174087" w:rsidRPr="009938D8" w:rsidRDefault="00174087" w:rsidP="00032C97">
            <w:pPr>
              <w:spacing w:before="60"/>
              <w:rPr>
                <w:rFonts w:ascii="Calibri" w:hAnsi="Calibri" w:cs="Arial"/>
                <w:sz w:val="22"/>
                <w:szCs w:val="22"/>
              </w:rPr>
            </w:pPr>
          </w:p>
        </w:tc>
        <w:tc>
          <w:tcPr>
            <w:tcW w:w="4320" w:type="dxa"/>
            <w:gridSpan w:val="6"/>
            <w:tcBorders>
              <w:top w:val="single" w:sz="4" w:space="0" w:color="auto"/>
              <w:bottom w:val="single" w:sz="4" w:space="0" w:color="auto"/>
            </w:tcBorders>
            <w:shd w:val="clear" w:color="auto" w:fill="F2F2F2"/>
          </w:tcPr>
          <w:p w14:paraId="446A1EB9" w14:textId="77777777" w:rsidR="00174087" w:rsidRPr="009938D8" w:rsidRDefault="00174087" w:rsidP="00032C97">
            <w:pPr>
              <w:spacing w:before="60"/>
              <w:ind w:left="-93" w:right="-234"/>
              <w:rPr>
                <w:rFonts w:ascii="Calibri" w:hAnsi="Calibri" w:cs="Arial"/>
                <w:sz w:val="22"/>
                <w:szCs w:val="22"/>
              </w:rPr>
            </w:pPr>
            <w:r w:rsidRPr="009938D8">
              <w:rPr>
                <w:rFonts w:ascii="Calibri" w:hAnsi="Calibri" w:cs="Arial"/>
                <w:i/>
                <w:szCs w:val="22"/>
                <w:vertAlign w:val="superscript"/>
              </w:rPr>
              <w:t>Print Title</w:t>
            </w:r>
          </w:p>
        </w:tc>
        <w:tc>
          <w:tcPr>
            <w:tcW w:w="270" w:type="dxa"/>
            <w:tcBorders>
              <w:bottom w:val="single" w:sz="4" w:space="0" w:color="auto"/>
              <w:right w:val="single" w:sz="4" w:space="0" w:color="auto"/>
            </w:tcBorders>
            <w:shd w:val="clear" w:color="auto" w:fill="F2F2F2"/>
          </w:tcPr>
          <w:p w14:paraId="362970BB" w14:textId="77777777" w:rsidR="00174087" w:rsidRPr="009938D8" w:rsidRDefault="00174087" w:rsidP="00032C97">
            <w:pPr>
              <w:spacing w:after="120" w:line="240" w:lineRule="exact"/>
              <w:ind w:left="-96" w:right="-234"/>
              <w:rPr>
                <w:rFonts w:ascii="Calibri" w:hAnsi="Calibri" w:cs="Arial"/>
                <w:sz w:val="22"/>
                <w:szCs w:val="22"/>
              </w:rPr>
            </w:pPr>
          </w:p>
        </w:tc>
      </w:tr>
    </w:tbl>
    <w:p w14:paraId="6B06FAC6" w14:textId="77777777" w:rsidR="00174087" w:rsidRPr="00C25EB6" w:rsidRDefault="00174087" w:rsidP="00EC32FD">
      <w:pPr>
        <w:jc w:val="left"/>
        <w:rPr>
          <w:rFonts w:asciiTheme="minorHAnsi" w:hAnsiTheme="minorHAnsi"/>
          <w:sz w:val="22"/>
          <w:szCs w:val="22"/>
        </w:rPr>
      </w:pPr>
    </w:p>
    <w:p w14:paraId="44E8E2D3" w14:textId="77777777" w:rsidR="007D36D1" w:rsidRDefault="007D36D1" w:rsidP="007D36D1">
      <w:pPr>
        <w:ind w:left="90"/>
        <w:jc w:val="left"/>
        <w:rPr>
          <w:rFonts w:asciiTheme="minorHAnsi" w:hAnsiTheme="minorHAnsi"/>
          <w:b/>
          <w:sz w:val="22"/>
          <w:szCs w:val="22"/>
        </w:rPr>
      </w:pPr>
    </w:p>
    <w:p w14:paraId="31D7C3C3" w14:textId="77777777" w:rsidR="00986993" w:rsidRDefault="00986993" w:rsidP="007D36D1">
      <w:pPr>
        <w:ind w:left="90"/>
        <w:jc w:val="left"/>
        <w:rPr>
          <w:rFonts w:asciiTheme="minorHAnsi" w:hAnsiTheme="minorHAnsi"/>
          <w:b/>
          <w:sz w:val="22"/>
          <w:szCs w:val="22"/>
        </w:rPr>
      </w:pPr>
    </w:p>
    <w:p w14:paraId="0A5B6978" w14:textId="77777777" w:rsidR="00986993" w:rsidRDefault="00986993" w:rsidP="007D36D1">
      <w:pPr>
        <w:ind w:left="90"/>
        <w:jc w:val="left"/>
        <w:rPr>
          <w:rFonts w:asciiTheme="minorHAnsi" w:hAnsiTheme="minorHAnsi"/>
          <w:b/>
          <w:sz w:val="22"/>
          <w:szCs w:val="22"/>
        </w:rPr>
      </w:pPr>
    </w:p>
    <w:p w14:paraId="005228F0" w14:textId="77777777" w:rsidR="007D36D1" w:rsidRDefault="00573B4F" w:rsidP="007D36D1">
      <w:pPr>
        <w:ind w:left="90"/>
        <w:jc w:val="left"/>
        <w:rPr>
          <w:rFonts w:asciiTheme="minorHAnsi" w:hAnsiTheme="minorHAnsi"/>
          <w:b/>
          <w:sz w:val="22"/>
          <w:szCs w:val="22"/>
        </w:rPr>
      </w:pPr>
      <w:r>
        <w:rPr>
          <w:rFonts w:asciiTheme="minorHAnsi" w:hAnsiTheme="minorHAnsi"/>
          <w:b/>
          <w:sz w:val="22"/>
          <w:szCs w:val="22"/>
        </w:rPr>
        <w:t>APPENDED</w:t>
      </w:r>
      <w:r w:rsidR="007D36D1">
        <w:rPr>
          <w:rFonts w:asciiTheme="minorHAnsi" w:hAnsiTheme="minorHAnsi"/>
          <w:b/>
          <w:sz w:val="22"/>
          <w:szCs w:val="22"/>
        </w:rPr>
        <w:t xml:space="preserve"> DOCUMENTS</w:t>
      </w:r>
    </w:p>
    <w:p w14:paraId="0EA0ABBB" w14:textId="77777777" w:rsidR="007D36D1" w:rsidRDefault="007D36D1" w:rsidP="007D36D1">
      <w:pPr>
        <w:ind w:left="90"/>
        <w:jc w:val="left"/>
        <w:rPr>
          <w:rFonts w:asciiTheme="minorHAnsi" w:hAnsiTheme="minorHAnsi"/>
          <w:b/>
          <w:sz w:val="22"/>
          <w:szCs w:val="22"/>
        </w:rPr>
      </w:pPr>
    </w:p>
    <w:p w14:paraId="39207DFA" w14:textId="7721BE05" w:rsidR="0092103D" w:rsidRPr="00986993" w:rsidRDefault="0092103D" w:rsidP="007D36D1">
      <w:pPr>
        <w:spacing w:after="100"/>
        <w:ind w:left="810"/>
        <w:jc w:val="left"/>
        <w:rPr>
          <w:rFonts w:asciiTheme="minorHAnsi" w:hAnsiTheme="minorHAnsi"/>
          <w:sz w:val="22"/>
          <w:szCs w:val="22"/>
        </w:rPr>
      </w:pPr>
      <w:r w:rsidRPr="00986993">
        <w:rPr>
          <w:rFonts w:asciiTheme="minorHAnsi" w:hAnsiTheme="minorHAnsi"/>
          <w:sz w:val="22"/>
          <w:szCs w:val="22"/>
        </w:rPr>
        <w:t xml:space="preserve">EXHIBIT A </w:t>
      </w:r>
      <w:r w:rsidRPr="00986993">
        <w:rPr>
          <w:rFonts w:asciiTheme="minorHAnsi" w:hAnsiTheme="minorHAnsi"/>
          <w:i/>
          <w:sz w:val="22"/>
          <w:szCs w:val="22"/>
        </w:rPr>
        <w:t>(as applicable)</w:t>
      </w:r>
    </w:p>
    <w:p w14:paraId="2DDD84BD" w14:textId="77777777" w:rsidR="007D36D1" w:rsidRPr="00986993" w:rsidRDefault="00573B4F" w:rsidP="007D36D1">
      <w:pPr>
        <w:spacing w:after="100"/>
        <w:ind w:left="810"/>
        <w:jc w:val="left"/>
        <w:rPr>
          <w:rFonts w:asciiTheme="minorHAnsi" w:hAnsiTheme="minorHAnsi"/>
          <w:i/>
          <w:sz w:val="22"/>
          <w:szCs w:val="22"/>
        </w:rPr>
      </w:pPr>
      <w:r w:rsidRPr="00986993">
        <w:rPr>
          <w:rFonts w:asciiTheme="minorHAnsi" w:hAnsiTheme="minorHAnsi"/>
          <w:sz w:val="22"/>
          <w:szCs w:val="22"/>
        </w:rPr>
        <w:t xml:space="preserve">SCHEDULES </w:t>
      </w:r>
      <w:r w:rsidRPr="00986993">
        <w:rPr>
          <w:rFonts w:asciiTheme="minorHAnsi" w:hAnsiTheme="minorHAnsi"/>
          <w:i/>
          <w:sz w:val="22"/>
          <w:szCs w:val="22"/>
        </w:rPr>
        <w:t>(as applicable)</w:t>
      </w:r>
    </w:p>
    <w:p w14:paraId="7EDCC6F3" w14:textId="263A0C0C" w:rsidR="008568F9" w:rsidRPr="00986993" w:rsidRDefault="00573B4F" w:rsidP="007D36D1">
      <w:pPr>
        <w:spacing w:after="100"/>
        <w:ind w:left="810"/>
        <w:jc w:val="left"/>
        <w:rPr>
          <w:rFonts w:asciiTheme="minorHAnsi" w:hAnsiTheme="minorHAnsi"/>
          <w:i/>
          <w:sz w:val="22"/>
          <w:szCs w:val="22"/>
        </w:rPr>
      </w:pPr>
      <w:r w:rsidRPr="00986993">
        <w:rPr>
          <w:rFonts w:asciiTheme="minorHAnsi" w:hAnsiTheme="minorHAnsi"/>
          <w:sz w:val="22"/>
          <w:szCs w:val="22"/>
        </w:rPr>
        <w:t>APPENDI</w:t>
      </w:r>
      <w:r w:rsidR="0092103D" w:rsidRPr="00986993">
        <w:rPr>
          <w:rFonts w:asciiTheme="minorHAnsi" w:hAnsiTheme="minorHAnsi"/>
          <w:sz w:val="22"/>
          <w:szCs w:val="22"/>
        </w:rPr>
        <w:t>X/CES</w:t>
      </w:r>
      <w:r w:rsidRPr="00986993">
        <w:rPr>
          <w:rFonts w:asciiTheme="minorHAnsi" w:hAnsiTheme="minorHAnsi"/>
          <w:sz w:val="22"/>
          <w:szCs w:val="22"/>
        </w:rPr>
        <w:t xml:space="preserve"> </w:t>
      </w:r>
      <w:r w:rsidRPr="00986993">
        <w:rPr>
          <w:rFonts w:asciiTheme="minorHAnsi" w:hAnsiTheme="minorHAnsi"/>
          <w:i/>
          <w:sz w:val="22"/>
          <w:szCs w:val="22"/>
        </w:rPr>
        <w:t>(as applicable)</w:t>
      </w:r>
    </w:p>
    <w:p w14:paraId="58BE1DA2" w14:textId="0887018A" w:rsidR="00E34B07" w:rsidRDefault="00E34B07">
      <w:pPr>
        <w:jc w:val="left"/>
        <w:rPr>
          <w:rFonts w:ascii="Palatino Linotype" w:hAnsi="Palatino Linotype"/>
          <w:caps/>
          <w:sz w:val="20"/>
        </w:rPr>
      </w:pPr>
      <w:r>
        <w:rPr>
          <w:rFonts w:ascii="Palatino Linotype" w:hAnsi="Palatino Linotype"/>
          <w:caps/>
          <w:sz w:val="20"/>
        </w:rPr>
        <w:br w:type="page"/>
      </w:r>
    </w:p>
    <w:p w14:paraId="38676B38" w14:textId="6A2C74B3" w:rsidR="00364122" w:rsidRDefault="00364122" w:rsidP="0092103D">
      <w:pPr>
        <w:spacing w:before="4" w:after="4"/>
        <w:rPr>
          <w:rFonts w:asciiTheme="minorHAnsi" w:hAnsiTheme="minorHAnsi"/>
          <w:b/>
          <w:sz w:val="22"/>
          <w:highlight w:val="cyan"/>
        </w:rPr>
      </w:pPr>
    </w:p>
    <w:p w14:paraId="5D1006C3" w14:textId="370FF5F8" w:rsidR="0092103D" w:rsidRDefault="0092103D" w:rsidP="0092103D">
      <w:pPr>
        <w:spacing w:before="4" w:after="4"/>
        <w:rPr>
          <w:rFonts w:asciiTheme="minorHAnsi" w:hAnsiTheme="minorHAnsi" w:cs="Arial"/>
          <w:sz w:val="22"/>
          <w:szCs w:val="22"/>
        </w:rPr>
      </w:pPr>
      <w:r w:rsidRPr="0092103D">
        <w:rPr>
          <w:rFonts w:asciiTheme="minorHAnsi" w:hAnsiTheme="minorHAnsi"/>
          <w:b/>
          <w:sz w:val="22"/>
          <w:highlight w:val="cyan"/>
        </w:rPr>
        <w:t>[</w:t>
      </w:r>
      <w:r w:rsidRPr="00672941">
        <w:rPr>
          <w:rFonts w:asciiTheme="minorHAnsi" w:hAnsiTheme="minorHAnsi" w:cs="Arial"/>
          <w:sz w:val="22"/>
          <w:szCs w:val="22"/>
          <w:highlight w:val="cyan"/>
        </w:rPr>
        <w:t xml:space="preserve">If </w:t>
      </w:r>
      <w:r>
        <w:rPr>
          <w:rFonts w:asciiTheme="minorHAnsi" w:hAnsiTheme="minorHAnsi" w:cs="Arial"/>
          <w:sz w:val="22"/>
          <w:szCs w:val="22"/>
          <w:highlight w:val="cyan"/>
        </w:rPr>
        <w:t>no PO is being issued for this Project</w:t>
      </w:r>
      <w:r w:rsidR="00F6694C">
        <w:rPr>
          <w:rFonts w:asciiTheme="minorHAnsi" w:hAnsiTheme="minorHAnsi" w:cs="Arial"/>
          <w:sz w:val="22"/>
          <w:szCs w:val="22"/>
          <w:highlight w:val="cyan"/>
        </w:rPr>
        <w:t xml:space="preserve"> - </w:t>
      </w:r>
      <w:r w:rsidRPr="00672941">
        <w:rPr>
          <w:rFonts w:asciiTheme="minorHAnsi" w:hAnsiTheme="minorHAnsi" w:cs="Arial"/>
          <w:sz w:val="22"/>
          <w:szCs w:val="22"/>
          <w:highlight w:val="cyan"/>
        </w:rPr>
        <w:t>not applicable</w:t>
      </w:r>
      <w:r w:rsidR="00F6694C">
        <w:rPr>
          <w:rFonts w:asciiTheme="minorHAnsi" w:hAnsiTheme="minorHAnsi" w:cs="Arial"/>
          <w:sz w:val="22"/>
          <w:szCs w:val="22"/>
          <w:highlight w:val="cyan"/>
        </w:rPr>
        <w:t xml:space="preserve"> - </w:t>
      </w:r>
      <w:r w:rsidRPr="00672941">
        <w:rPr>
          <w:rFonts w:asciiTheme="minorHAnsi" w:hAnsiTheme="minorHAnsi" w:cs="Arial"/>
          <w:sz w:val="22"/>
          <w:szCs w:val="22"/>
          <w:highlight w:val="cyan"/>
        </w:rPr>
        <w:t>delete this page entirely.]</w:t>
      </w:r>
      <w:r>
        <w:rPr>
          <w:rFonts w:asciiTheme="minorHAnsi" w:hAnsiTheme="minorHAnsi" w:cs="Arial"/>
          <w:sz w:val="22"/>
          <w:szCs w:val="22"/>
        </w:rPr>
        <w:t xml:space="preserve"> </w:t>
      </w:r>
    </w:p>
    <w:p w14:paraId="7D382B87" w14:textId="13083087" w:rsidR="00FA720D" w:rsidRDefault="00FA720D" w:rsidP="007B226D">
      <w:pPr>
        <w:spacing w:line="360" w:lineRule="auto"/>
        <w:ind w:right="-90"/>
        <w:jc w:val="center"/>
        <w:rPr>
          <w:rFonts w:asciiTheme="minorHAnsi" w:hAnsiTheme="minorHAnsi"/>
          <w:b/>
          <w:sz w:val="32"/>
        </w:rPr>
      </w:pPr>
      <w:r>
        <w:rPr>
          <w:rFonts w:asciiTheme="minorHAnsi" w:hAnsiTheme="minorHAnsi"/>
          <w:b/>
          <w:sz w:val="32"/>
        </w:rPr>
        <w:t>EXHIBIT</w:t>
      </w:r>
      <w:r w:rsidRPr="00632009">
        <w:rPr>
          <w:rFonts w:asciiTheme="minorHAnsi" w:hAnsiTheme="minorHAnsi"/>
          <w:b/>
          <w:sz w:val="32"/>
        </w:rPr>
        <w:t xml:space="preserve"> A – SAMPLE PURCHASE ORDER FORM</w:t>
      </w:r>
    </w:p>
    <w:p w14:paraId="6EB73288" w14:textId="4C2E677E" w:rsidR="00257AFD" w:rsidRDefault="006148FB" w:rsidP="006148FB">
      <w:pPr>
        <w:spacing w:line="360" w:lineRule="auto"/>
        <w:ind w:left="-90" w:right="-90"/>
        <w:jc w:val="center"/>
        <w:rPr>
          <w:rFonts w:asciiTheme="minorHAnsi" w:hAnsiTheme="minorHAnsi"/>
          <w:b/>
          <w:sz w:val="32"/>
        </w:rPr>
      </w:pPr>
      <w:r w:rsidRPr="006148FB">
        <w:rPr>
          <w:noProof/>
          <w:lang w:val="en-CA"/>
        </w:rPr>
        <w:drawing>
          <wp:inline distT="0" distB="0" distL="0" distR="0" wp14:anchorId="1EEA06BD" wp14:editId="6237E15A">
            <wp:extent cx="4716086" cy="7389628"/>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4864" cy="7419052"/>
                    </a:xfrm>
                    <a:prstGeom prst="rect">
                      <a:avLst/>
                    </a:prstGeom>
                    <a:noFill/>
                    <a:ln>
                      <a:noFill/>
                    </a:ln>
                  </pic:spPr>
                </pic:pic>
              </a:graphicData>
            </a:graphic>
          </wp:inline>
        </w:drawing>
      </w:r>
    </w:p>
    <w:p w14:paraId="6C66F39D" w14:textId="56419B61" w:rsidR="00FA720D" w:rsidRDefault="00FA720D" w:rsidP="007B226D">
      <w:pPr>
        <w:ind w:right="-90"/>
        <w:jc w:val="center"/>
        <w:rPr>
          <w:rFonts w:asciiTheme="minorHAnsi" w:hAnsiTheme="minorHAnsi" w:cs="Arial"/>
          <w:b/>
          <w:sz w:val="22"/>
          <w:szCs w:val="22"/>
        </w:rPr>
      </w:pPr>
    </w:p>
    <w:p w14:paraId="681B95D2" w14:textId="7BFA3197" w:rsidR="00A51745" w:rsidRPr="00095D5C" w:rsidRDefault="00A51745" w:rsidP="00C44F7D">
      <w:pPr>
        <w:ind w:right="-90"/>
        <w:jc w:val="center"/>
        <w:rPr>
          <w:rFonts w:asciiTheme="minorHAnsi" w:hAnsiTheme="minorHAnsi" w:cs="Arial"/>
          <w:b/>
          <w:sz w:val="22"/>
          <w:szCs w:val="22"/>
        </w:rPr>
      </w:pPr>
      <w:r>
        <w:rPr>
          <w:rFonts w:asciiTheme="minorHAnsi" w:hAnsiTheme="minorHAnsi" w:cs="Arial"/>
          <w:b/>
          <w:sz w:val="32"/>
          <w:szCs w:val="22"/>
        </w:rPr>
        <w:t>SC</w:t>
      </w:r>
      <w:r w:rsidRPr="003E2C50">
        <w:rPr>
          <w:rFonts w:asciiTheme="minorHAnsi" w:hAnsiTheme="minorHAnsi" w:cs="Arial"/>
          <w:b/>
          <w:sz w:val="32"/>
          <w:szCs w:val="22"/>
        </w:rPr>
        <w:t>HEDULE “A” – SERVICES</w:t>
      </w:r>
    </w:p>
    <w:p w14:paraId="054F9A66" w14:textId="77777777" w:rsidR="00A51745" w:rsidRDefault="00A51745" w:rsidP="00032B82">
      <w:pPr>
        <w:ind w:left="720" w:hanging="720"/>
        <w:rPr>
          <w:rFonts w:asciiTheme="minorHAnsi" w:hAnsiTheme="minorHAnsi" w:cs="Arial"/>
          <w:b/>
          <w:sz w:val="22"/>
          <w:szCs w:val="22"/>
        </w:rPr>
      </w:pPr>
    </w:p>
    <w:p w14:paraId="6F6785C9" w14:textId="10FEBB2B" w:rsidR="00A51745" w:rsidRDefault="00A51745" w:rsidP="00032B82">
      <w:pPr>
        <w:jc w:val="left"/>
        <w:rPr>
          <w:rFonts w:asciiTheme="minorHAnsi" w:hAnsiTheme="minorHAnsi" w:cs="Arial"/>
          <w:sz w:val="22"/>
          <w:szCs w:val="22"/>
        </w:rPr>
      </w:pPr>
      <w:r>
        <w:rPr>
          <w:rFonts w:asciiTheme="minorHAnsi" w:hAnsiTheme="minorHAnsi"/>
          <w:iCs/>
          <w:sz w:val="22"/>
          <w:szCs w:val="22"/>
          <w:highlight w:val="cyan"/>
        </w:rPr>
        <w:t>[</w:t>
      </w:r>
      <w:r w:rsidRPr="00730D3D">
        <w:rPr>
          <w:rFonts w:asciiTheme="minorHAnsi" w:hAnsiTheme="minorHAnsi"/>
          <w:iCs/>
          <w:sz w:val="22"/>
          <w:szCs w:val="22"/>
          <w:highlight w:val="cyan"/>
        </w:rPr>
        <w:t xml:space="preserve">A form of </w:t>
      </w:r>
      <w:r w:rsidRPr="0072292E">
        <w:rPr>
          <w:rFonts w:asciiTheme="minorHAnsi" w:hAnsiTheme="minorHAnsi"/>
          <w:i/>
          <w:iCs/>
          <w:sz w:val="22"/>
          <w:szCs w:val="22"/>
          <w:highlight w:val="cyan"/>
        </w:rPr>
        <w:t>Schedule A</w:t>
      </w:r>
      <w:r>
        <w:rPr>
          <w:rFonts w:asciiTheme="minorHAnsi" w:hAnsiTheme="minorHAnsi"/>
          <w:iCs/>
          <w:sz w:val="22"/>
          <w:szCs w:val="22"/>
          <w:highlight w:val="cyan"/>
        </w:rPr>
        <w:t>:</w:t>
      </w:r>
      <w:r w:rsidRPr="00730D3D">
        <w:rPr>
          <w:rFonts w:asciiTheme="minorHAnsi" w:hAnsiTheme="minorHAnsi"/>
          <w:iCs/>
          <w:sz w:val="22"/>
          <w:szCs w:val="22"/>
          <w:highlight w:val="cyan"/>
        </w:rPr>
        <w:t xml:space="preserve"> must always be attached to the </w:t>
      </w:r>
      <w:r>
        <w:rPr>
          <w:rFonts w:asciiTheme="minorHAnsi" w:hAnsiTheme="minorHAnsi"/>
          <w:iCs/>
          <w:sz w:val="22"/>
          <w:szCs w:val="22"/>
          <w:highlight w:val="cyan"/>
        </w:rPr>
        <w:t xml:space="preserve">General Service Agreement (GSA).  </w:t>
      </w:r>
      <w:r w:rsidRPr="00057C09">
        <w:rPr>
          <w:rFonts w:asciiTheme="minorHAnsi" w:hAnsiTheme="minorHAnsi"/>
          <w:iCs/>
          <w:sz w:val="22"/>
          <w:szCs w:val="22"/>
          <w:highlight w:val="cyan"/>
        </w:rPr>
        <w:t xml:space="preserve">All highlighted </w:t>
      </w:r>
      <w:r>
        <w:rPr>
          <w:rFonts w:asciiTheme="minorHAnsi" w:hAnsiTheme="minorHAnsi"/>
          <w:iCs/>
          <w:sz w:val="22"/>
          <w:szCs w:val="22"/>
          <w:highlight w:val="cyan"/>
        </w:rPr>
        <w:t xml:space="preserve">and </w:t>
      </w:r>
      <w:r w:rsidRPr="00D26F6E">
        <w:rPr>
          <w:rFonts w:asciiTheme="minorHAnsi" w:hAnsiTheme="minorHAnsi" w:cs="Arial"/>
          <w:sz w:val="22"/>
          <w:szCs w:val="22"/>
          <w:highlight w:val="cyan"/>
        </w:rPr>
        <w:t>bracketed instructions must be deleted.]</w:t>
      </w:r>
    </w:p>
    <w:p w14:paraId="719D1657" w14:textId="77777777" w:rsidR="003E5BD2" w:rsidRDefault="003E5BD2" w:rsidP="00032B82">
      <w:pPr>
        <w:jc w:val="left"/>
        <w:rPr>
          <w:rFonts w:asciiTheme="minorHAnsi" w:hAnsiTheme="minorHAnsi" w:cs="Arial"/>
          <w:sz w:val="22"/>
          <w:szCs w:val="22"/>
        </w:rPr>
      </w:pPr>
    </w:p>
    <w:p w14:paraId="718469ED" w14:textId="77777777" w:rsidR="00A51745" w:rsidRPr="00095D5C" w:rsidRDefault="00A51745" w:rsidP="00032B82">
      <w:pPr>
        <w:jc w:val="left"/>
        <w:rPr>
          <w:rFonts w:asciiTheme="minorHAnsi" w:hAnsiTheme="minorHAnsi" w:cs="Arial"/>
          <w:b/>
          <w:sz w:val="22"/>
          <w:szCs w:val="22"/>
        </w:rPr>
      </w:pPr>
      <w:r>
        <w:rPr>
          <w:rFonts w:asciiTheme="minorHAnsi" w:hAnsiTheme="minorHAnsi" w:cs="Arial"/>
          <w:b/>
          <w:sz w:val="22"/>
          <w:szCs w:val="22"/>
        </w:rPr>
        <w:t xml:space="preserve">PART 1.  </w:t>
      </w:r>
      <w:r w:rsidRPr="00095D5C">
        <w:rPr>
          <w:rFonts w:asciiTheme="minorHAnsi" w:hAnsiTheme="minorHAnsi" w:cs="Arial"/>
          <w:b/>
          <w:sz w:val="22"/>
          <w:szCs w:val="22"/>
        </w:rPr>
        <w:t>TERM:</w:t>
      </w:r>
      <w:r w:rsidRPr="00730D3D">
        <w:rPr>
          <w:noProof/>
        </w:rPr>
        <w:t xml:space="preserve"> </w:t>
      </w:r>
    </w:p>
    <w:p w14:paraId="7FE09750" w14:textId="77777777" w:rsidR="00A51745" w:rsidRDefault="00A51745" w:rsidP="00032B82">
      <w:pPr>
        <w:pStyle w:val="ListParagraph"/>
        <w:spacing w:line="240" w:lineRule="auto"/>
        <w:ind w:left="1065"/>
        <w:rPr>
          <w:rFonts w:asciiTheme="minorHAnsi" w:hAnsiTheme="minorHAnsi" w:cs="Arial"/>
        </w:rPr>
      </w:pPr>
    </w:p>
    <w:p w14:paraId="6619DFC1" w14:textId="50229658" w:rsidR="00A51745" w:rsidRPr="0038447A" w:rsidRDefault="00A51745" w:rsidP="00032B82">
      <w:pPr>
        <w:pStyle w:val="ListParagraph"/>
        <w:numPr>
          <w:ilvl w:val="0"/>
          <w:numId w:val="33"/>
        </w:numPr>
        <w:spacing w:line="240" w:lineRule="auto"/>
        <w:ind w:left="720"/>
        <w:rPr>
          <w:rFonts w:asciiTheme="minorHAnsi" w:hAnsiTheme="minorHAnsi" w:cs="Arial"/>
        </w:rPr>
      </w:pPr>
      <w:r w:rsidRPr="00D87CFB">
        <w:rPr>
          <w:rFonts w:asciiTheme="minorHAnsi" w:hAnsiTheme="minorHAnsi" w:cs="Arial"/>
        </w:rPr>
        <w:t xml:space="preserve">Subject to section 2 of this Part 1, </w:t>
      </w:r>
      <w:r w:rsidRPr="00D87CFB">
        <w:rPr>
          <w:rFonts w:asciiTheme="minorHAnsi" w:hAnsiTheme="minorHAnsi" w:cs="Arial"/>
          <w:highlight w:val="cyan"/>
        </w:rPr>
        <w:t>[delete if no extension option to be provided for in 2]</w:t>
      </w:r>
      <w:r w:rsidRPr="00D87CFB">
        <w:rPr>
          <w:rFonts w:asciiTheme="minorHAnsi" w:hAnsiTheme="minorHAnsi" w:cs="Arial"/>
        </w:rPr>
        <w:t xml:space="preserve"> </w:t>
      </w:r>
      <w:r>
        <w:rPr>
          <w:rFonts w:asciiTheme="minorHAnsi" w:hAnsiTheme="minorHAnsi" w:cs="Arial"/>
        </w:rPr>
        <w:t>t</w:t>
      </w:r>
      <w:r w:rsidRPr="00D87CFB">
        <w:rPr>
          <w:rFonts w:asciiTheme="minorHAnsi" w:hAnsiTheme="minorHAnsi" w:cs="Arial"/>
        </w:rPr>
        <w:t>he term of this Agreement</w:t>
      </w:r>
      <w:r w:rsidR="00404153">
        <w:rPr>
          <w:rFonts w:asciiTheme="minorHAnsi" w:hAnsiTheme="minorHAnsi" w:cs="Arial"/>
        </w:rPr>
        <w:t xml:space="preserve"> (the “Term”)</w:t>
      </w:r>
      <w:r w:rsidRPr="00D87CFB">
        <w:rPr>
          <w:rFonts w:asciiTheme="minorHAnsi" w:hAnsiTheme="minorHAnsi" w:cs="Arial"/>
        </w:rPr>
        <w:t xml:space="preserve"> commences on </w:t>
      </w:r>
      <w:r w:rsidR="003E5BD2" w:rsidRPr="003E5BD2">
        <w:rPr>
          <w:rFonts w:asciiTheme="minorHAnsi" w:hAnsiTheme="minorHAnsi" w:cs="Arial"/>
          <w:b/>
          <w:highlight w:val="yellow"/>
        </w:rPr>
        <w:t>Month DD 20YY</w:t>
      </w:r>
      <w:r w:rsidRPr="00D87CFB">
        <w:rPr>
          <w:rFonts w:asciiTheme="minorHAnsi" w:hAnsiTheme="minorHAnsi" w:cs="Arial"/>
        </w:rPr>
        <w:t xml:space="preserve"> and ends on </w:t>
      </w:r>
      <w:r w:rsidR="003E5BD2" w:rsidRPr="003E5BD2">
        <w:rPr>
          <w:rFonts w:asciiTheme="minorHAnsi" w:hAnsiTheme="minorHAnsi" w:cs="Arial"/>
          <w:b/>
          <w:highlight w:val="yellow"/>
        </w:rPr>
        <w:t>Month DD 20YY</w:t>
      </w:r>
      <w:r>
        <w:rPr>
          <w:rFonts w:asciiTheme="minorHAnsi" w:hAnsiTheme="minorHAnsi" w:cs="Arial"/>
        </w:rPr>
        <w:t>, unless it is terminated earlier in accordance with the provisions of this Agreement.</w:t>
      </w:r>
    </w:p>
    <w:p w14:paraId="09A9ED85" w14:textId="77777777" w:rsidR="00A51745" w:rsidRPr="00D87CFB" w:rsidRDefault="00A51745" w:rsidP="00032B82">
      <w:pPr>
        <w:pStyle w:val="ListParagraph"/>
        <w:spacing w:line="240" w:lineRule="auto"/>
        <w:rPr>
          <w:rFonts w:asciiTheme="minorHAnsi" w:hAnsiTheme="minorHAnsi" w:cs="Arial"/>
        </w:rPr>
      </w:pPr>
    </w:p>
    <w:p w14:paraId="5D36EB1C" w14:textId="158DE7CF" w:rsidR="007A0B02" w:rsidRPr="00F12B59" w:rsidRDefault="00A51745" w:rsidP="00F513C6">
      <w:pPr>
        <w:pStyle w:val="ListParagraph"/>
        <w:numPr>
          <w:ilvl w:val="0"/>
          <w:numId w:val="33"/>
        </w:numPr>
        <w:spacing w:before="4" w:after="4" w:line="240" w:lineRule="auto"/>
        <w:ind w:left="720"/>
        <w:rPr>
          <w:rFonts w:asciiTheme="minorHAnsi" w:hAnsiTheme="minorHAnsi" w:cs="Arial"/>
        </w:rPr>
      </w:pPr>
      <w:r w:rsidRPr="00F12B59">
        <w:rPr>
          <w:rFonts w:asciiTheme="minorHAnsi" w:hAnsiTheme="minorHAnsi" w:cs="Arial"/>
          <w:highlight w:val="cyan"/>
        </w:rPr>
        <w:t>[S</w:t>
      </w:r>
      <w:r w:rsidR="0055759D" w:rsidRPr="00F12B59">
        <w:rPr>
          <w:rFonts w:asciiTheme="minorHAnsi" w:hAnsiTheme="minorHAnsi" w:cs="Arial"/>
          <w:highlight w:val="cyan"/>
        </w:rPr>
        <w:t xml:space="preserve">elect one of the following option </w:t>
      </w:r>
      <w:r w:rsidR="007A0B02" w:rsidRPr="00F12B59">
        <w:rPr>
          <w:rFonts w:asciiTheme="minorHAnsi" w:hAnsiTheme="minorHAnsi" w:cs="Arial"/>
          <w:highlight w:val="cyan"/>
        </w:rPr>
        <w:t xml:space="preserve">or specify the terms for your extension clause </w:t>
      </w:r>
      <w:r w:rsidRPr="00F12B59">
        <w:rPr>
          <w:rFonts w:asciiTheme="minorHAnsi" w:hAnsiTheme="minorHAnsi" w:cs="Arial"/>
          <w:highlight w:val="cyan"/>
        </w:rPr>
        <w:t>here</w:t>
      </w:r>
      <w:r w:rsidR="007A0B02" w:rsidRPr="00F12B59">
        <w:rPr>
          <w:rFonts w:asciiTheme="minorHAnsi" w:hAnsiTheme="minorHAnsi" w:cs="Arial"/>
          <w:highlight w:val="cyan"/>
        </w:rPr>
        <w:t>,</w:t>
      </w:r>
      <w:r w:rsidRPr="00F12B59">
        <w:rPr>
          <w:rFonts w:asciiTheme="minorHAnsi" w:hAnsiTheme="minorHAnsi" w:cs="Arial"/>
          <w:highlight w:val="cyan"/>
        </w:rPr>
        <w:t xml:space="preserve"> or delete</w:t>
      </w:r>
      <w:r w:rsidR="007D417D" w:rsidRPr="00F12B59">
        <w:rPr>
          <w:rFonts w:asciiTheme="minorHAnsi" w:hAnsiTheme="minorHAnsi" w:cs="Arial"/>
          <w:highlight w:val="cyan"/>
        </w:rPr>
        <w:t xml:space="preserve"> this section 2</w:t>
      </w:r>
      <w:r w:rsidRPr="00F12B59">
        <w:rPr>
          <w:rFonts w:asciiTheme="minorHAnsi" w:hAnsiTheme="minorHAnsi" w:cs="Arial"/>
          <w:highlight w:val="cyan"/>
        </w:rPr>
        <w:t>.]</w:t>
      </w:r>
      <w:r w:rsidR="00F12B59" w:rsidRPr="00F12B59">
        <w:rPr>
          <w:rFonts w:asciiTheme="minorHAnsi" w:hAnsiTheme="minorHAnsi" w:cs="Arial"/>
        </w:rPr>
        <w:t xml:space="preserve">  </w:t>
      </w:r>
      <w:r w:rsidR="006F6636" w:rsidRPr="00F12B59">
        <w:rPr>
          <w:rFonts w:asciiTheme="minorHAnsi" w:hAnsiTheme="minorHAnsi"/>
        </w:rPr>
        <w:t xml:space="preserve">The Legislative Assembly reserves the right to extend the Agreement </w:t>
      </w:r>
      <w:r w:rsidR="006F6636" w:rsidRPr="00F12B59">
        <w:rPr>
          <w:rFonts w:asciiTheme="minorHAnsi" w:hAnsiTheme="minorHAnsi"/>
          <w:b/>
        </w:rPr>
        <w:t xml:space="preserve">for two (2) additional one (1) year terms </w:t>
      </w:r>
      <w:r w:rsidR="006F6636" w:rsidRPr="00F12B59">
        <w:rPr>
          <w:rFonts w:asciiTheme="minorHAnsi" w:hAnsiTheme="minorHAnsi"/>
        </w:rPr>
        <w:t xml:space="preserve">(each, an “Extension Term”), provided that it notifies the Contractor of its intent to do so in writing at least 30 days prior to the expiration of the Agreement and at least thirty (30) days prior to the expiration of the first renewal term.  If either party wishes to seek a material variance to the terms of the Agreement then the parties thereto within the thirty (30) days aforesaid shall seek to reach agreement with respect to those terms, </w:t>
      </w:r>
      <w:r w:rsidR="00F12B59" w:rsidRPr="002D013C">
        <w:rPr>
          <w:rFonts w:asciiTheme="minorHAnsi" w:hAnsiTheme="minorHAnsi"/>
          <w:highlight w:val="cyan"/>
        </w:rPr>
        <w:t>[Select this OPTION 1</w:t>
      </w:r>
      <w:r w:rsidR="002D013C" w:rsidRPr="002D013C">
        <w:rPr>
          <w:rFonts w:asciiTheme="minorHAnsi" w:hAnsiTheme="minorHAnsi"/>
          <w:highlight w:val="cyan"/>
        </w:rPr>
        <w:t xml:space="preserve"> if </w:t>
      </w:r>
      <w:r w:rsidR="002D013C">
        <w:rPr>
          <w:rFonts w:asciiTheme="minorHAnsi" w:hAnsiTheme="minorHAnsi"/>
          <w:highlight w:val="cyan"/>
        </w:rPr>
        <w:t xml:space="preserve">no intention to materially revise the contract in a way that would require negotiating with the Contractor (e.g. continuation beyond its expiration date): </w:t>
      </w:r>
      <w:r w:rsidR="00F12B59" w:rsidRPr="00F12B59">
        <w:rPr>
          <w:rFonts w:asciiTheme="minorHAnsi" w:hAnsiTheme="minorHAnsi"/>
          <w:highlight w:val="green"/>
        </w:rPr>
        <w:t>failing which the renewal terms</w:t>
      </w:r>
      <w:r w:rsidR="006F6636" w:rsidRPr="00F12B59">
        <w:rPr>
          <w:rFonts w:asciiTheme="minorHAnsi" w:hAnsiTheme="minorHAnsi"/>
          <w:highlight w:val="green"/>
        </w:rPr>
        <w:t xml:space="preserve"> shall come into</w:t>
      </w:r>
      <w:r w:rsidR="00F12B59" w:rsidRPr="00F12B59">
        <w:rPr>
          <w:rFonts w:asciiTheme="minorHAnsi" w:hAnsiTheme="minorHAnsi"/>
          <w:highlight w:val="green"/>
        </w:rPr>
        <w:t xml:space="preserve"> </w:t>
      </w:r>
      <w:r w:rsidR="006F6636" w:rsidRPr="00F12B59">
        <w:rPr>
          <w:rFonts w:asciiTheme="minorHAnsi" w:hAnsiTheme="minorHAnsi"/>
          <w:highlight w:val="green"/>
        </w:rPr>
        <w:t>effect in the same terms as</w:t>
      </w:r>
      <w:r w:rsidR="00F12B59" w:rsidRPr="00F12B59">
        <w:rPr>
          <w:rFonts w:asciiTheme="minorHAnsi" w:hAnsiTheme="minorHAnsi"/>
          <w:highlight w:val="green"/>
        </w:rPr>
        <w:t xml:space="preserve"> originally constituted in the Agreement]</w:t>
      </w:r>
      <w:r w:rsidR="00F12B59" w:rsidRPr="00F12B59">
        <w:rPr>
          <w:rFonts w:asciiTheme="minorHAnsi" w:hAnsiTheme="minorHAnsi"/>
        </w:rPr>
        <w:t xml:space="preserve"> </w:t>
      </w:r>
      <w:r w:rsidR="00F12B59" w:rsidRPr="00F12B59">
        <w:rPr>
          <w:rFonts w:asciiTheme="minorHAnsi" w:hAnsiTheme="minorHAnsi"/>
          <w:b/>
          <w:i/>
          <w:highlight w:val="cyan"/>
        </w:rPr>
        <w:t>[OR]</w:t>
      </w:r>
      <w:r w:rsidR="00F12B59" w:rsidRPr="00F12B59">
        <w:rPr>
          <w:rFonts w:asciiTheme="minorHAnsi" w:hAnsiTheme="minorHAnsi"/>
        </w:rPr>
        <w:t xml:space="preserve"> </w:t>
      </w:r>
      <w:r w:rsidR="00F12B59" w:rsidRPr="00F12B59">
        <w:rPr>
          <w:rFonts w:asciiTheme="minorHAnsi" w:hAnsiTheme="minorHAnsi"/>
          <w:highlight w:val="green"/>
        </w:rPr>
        <w:t>[</w:t>
      </w:r>
      <w:r w:rsidR="002D013C" w:rsidRPr="002D013C">
        <w:rPr>
          <w:rFonts w:asciiTheme="minorHAnsi" w:hAnsiTheme="minorHAnsi"/>
          <w:highlight w:val="cyan"/>
        </w:rPr>
        <w:t xml:space="preserve">Select this OPTION </w:t>
      </w:r>
      <w:r w:rsidR="002D013C">
        <w:rPr>
          <w:rFonts w:asciiTheme="minorHAnsi" w:hAnsiTheme="minorHAnsi"/>
          <w:highlight w:val="cyan"/>
        </w:rPr>
        <w:t>2</w:t>
      </w:r>
      <w:r w:rsidR="002D013C" w:rsidRPr="002D013C">
        <w:rPr>
          <w:rFonts w:asciiTheme="minorHAnsi" w:hAnsiTheme="minorHAnsi"/>
          <w:highlight w:val="cyan"/>
        </w:rPr>
        <w:t xml:space="preserve"> if anticipated that you will be seeking some substantive changes</w:t>
      </w:r>
      <w:r w:rsidR="002D013C">
        <w:rPr>
          <w:rFonts w:asciiTheme="minorHAnsi" w:hAnsiTheme="minorHAnsi"/>
          <w:highlight w:val="cyan"/>
        </w:rPr>
        <w:t>:</w:t>
      </w:r>
      <w:r w:rsidR="00F12B59" w:rsidRPr="00F12B59">
        <w:rPr>
          <w:rFonts w:asciiTheme="minorHAnsi" w:hAnsiTheme="minorHAnsi"/>
        </w:rPr>
        <w:t xml:space="preserve"> </w:t>
      </w:r>
      <w:r w:rsidR="007A0B02" w:rsidRPr="00F12B59">
        <w:rPr>
          <w:rFonts w:asciiTheme="minorHAnsi" w:hAnsiTheme="minorHAnsi"/>
          <w:highlight w:val="green"/>
        </w:rPr>
        <w:t>failing which the</w:t>
      </w:r>
      <w:r w:rsidR="00F12B59" w:rsidRPr="00F12B59">
        <w:rPr>
          <w:rFonts w:asciiTheme="minorHAnsi" w:hAnsiTheme="minorHAnsi"/>
          <w:highlight w:val="green"/>
        </w:rPr>
        <w:t xml:space="preserve"> agreement shall come to an end]</w:t>
      </w:r>
      <w:r w:rsidR="00F12B59" w:rsidRPr="00F12B59">
        <w:rPr>
          <w:rFonts w:asciiTheme="minorHAnsi" w:hAnsiTheme="minorHAnsi"/>
        </w:rPr>
        <w:t>.</w:t>
      </w:r>
    </w:p>
    <w:p w14:paraId="2DC55319" w14:textId="77777777" w:rsidR="00A51745" w:rsidRDefault="00A51745" w:rsidP="00032B82">
      <w:pPr>
        <w:jc w:val="left"/>
        <w:rPr>
          <w:rFonts w:asciiTheme="minorHAnsi" w:hAnsiTheme="minorHAnsi" w:cs="Arial"/>
          <w:b/>
          <w:sz w:val="22"/>
          <w:szCs w:val="22"/>
        </w:rPr>
      </w:pPr>
    </w:p>
    <w:p w14:paraId="6C0511AE" w14:textId="3F73AB95" w:rsidR="006F6636" w:rsidRPr="00483E9D" w:rsidRDefault="0091018F" w:rsidP="00F12B59">
      <w:pPr>
        <w:ind w:left="720"/>
        <w:jc w:val="left"/>
        <w:textAlignment w:val="top"/>
        <w:rPr>
          <w:rFonts w:asciiTheme="minorHAnsi" w:hAnsiTheme="minorHAnsi" w:cs="Arial"/>
          <w:sz w:val="22"/>
          <w:szCs w:val="22"/>
          <w:lang w:eastAsia="en-US"/>
        </w:rPr>
      </w:pPr>
      <w:r>
        <w:rPr>
          <w:rFonts w:asciiTheme="minorHAnsi" w:hAnsiTheme="minorHAnsi" w:cs="Arial"/>
          <w:b/>
          <w:sz w:val="22"/>
          <w:szCs w:val="22"/>
          <w:highlight w:val="cyan"/>
          <w:lang w:eastAsia="en-US"/>
        </w:rPr>
        <w:t>[</w:t>
      </w:r>
      <w:r w:rsidR="007D417D" w:rsidRPr="009A14A8">
        <w:rPr>
          <w:rFonts w:asciiTheme="minorHAnsi" w:hAnsiTheme="minorHAnsi" w:cs="Arial"/>
          <w:b/>
          <w:sz w:val="22"/>
          <w:szCs w:val="22"/>
          <w:highlight w:val="cyan"/>
          <w:lang w:eastAsia="en-US"/>
        </w:rPr>
        <w:t>NOTE TO AUTHOR</w:t>
      </w:r>
      <w:r w:rsidR="007D417D">
        <w:rPr>
          <w:rFonts w:asciiTheme="minorHAnsi" w:hAnsiTheme="minorHAnsi" w:cs="Arial"/>
          <w:sz w:val="22"/>
          <w:szCs w:val="22"/>
          <w:highlight w:val="cyan"/>
          <w:lang w:eastAsia="en-US"/>
        </w:rPr>
        <w:t xml:space="preserve">: </w:t>
      </w:r>
      <w:r w:rsidR="007D417D" w:rsidRPr="009A14A8">
        <w:rPr>
          <w:rFonts w:asciiTheme="minorHAnsi" w:hAnsiTheme="minorHAnsi" w:cs="Arial"/>
          <w:sz w:val="22"/>
          <w:szCs w:val="22"/>
          <w:highlight w:val="cyan"/>
          <w:lang w:eastAsia="en-US"/>
        </w:rPr>
        <w:t>Whe</w:t>
      </w:r>
      <w:r w:rsidR="004A7598">
        <w:rPr>
          <w:rFonts w:asciiTheme="minorHAnsi" w:hAnsiTheme="minorHAnsi" w:cs="Arial"/>
          <w:sz w:val="22"/>
          <w:szCs w:val="22"/>
          <w:highlight w:val="cyan"/>
          <w:lang w:eastAsia="en-US"/>
        </w:rPr>
        <w:t>never</w:t>
      </w:r>
      <w:r w:rsidR="007D417D" w:rsidRPr="009A14A8">
        <w:rPr>
          <w:rFonts w:asciiTheme="minorHAnsi" w:hAnsiTheme="minorHAnsi" w:cs="Arial"/>
          <w:sz w:val="22"/>
          <w:szCs w:val="22"/>
          <w:highlight w:val="cyan"/>
          <w:lang w:eastAsia="en-US"/>
        </w:rPr>
        <w:t xml:space="preserve"> an extension </w:t>
      </w:r>
      <w:r w:rsidR="007D417D">
        <w:rPr>
          <w:rFonts w:asciiTheme="minorHAnsi" w:hAnsiTheme="minorHAnsi" w:cs="Arial"/>
          <w:sz w:val="22"/>
          <w:szCs w:val="22"/>
          <w:highlight w:val="cyan"/>
          <w:lang w:eastAsia="en-US"/>
        </w:rPr>
        <w:t>is exercised</w:t>
      </w:r>
      <w:r w:rsidR="007D417D" w:rsidRPr="009A14A8">
        <w:rPr>
          <w:rFonts w:asciiTheme="minorHAnsi" w:hAnsiTheme="minorHAnsi" w:cs="Arial"/>
          <w:sz w:val="22"/>
          <w:szCs w:val="22"/>
          <w:highlight w:val="cyan"/>
          <w:lang w:eastAsia="en-US"/>
        </w:rPr>
        <w:t>, a modi</w:t>
      </w:r>
      <w:r w:rsidR="00983A92">
        <w:rPr>
          <w:rFonts w:asciiTheme="minorHAnsi" w:hAnsiTheme="minorHAnsi" w:cs="Arial"/>
          <w:sz w:val="22"/>
          <w:szCs w:val="22"/>
          <w:highlight w:val="cyan"/>
          <w:lang w:eastAsia="en-US"/>
        </w:rPr>
        <w:t xml:space="preserve">fication agreement </w:t>
      </w:r>
      <w:r w:rsidR="007D417D">
        <w:rPr>
          <w:rFonts w:asciiTheme="minorHAnsi" w:hAnsiTheme="minorHAnsi" w:cs="Arial"/>
          <w:sz w:val="22"/>
          <w:szCs w:val="22"/>
          <w:highlight w:val="cyan"/>
          <w:lang w:eastAsia="en-US"/>
        </w:rPr>
        <w:t>to the C</w:t>
      </w:r>
      <w:r w:rsidR="007D417D" w:rsidRPr="009A14A8">
        <w:rPr>
          <w:rFonts w:asciiTheme="minorHAnsi" w:hAnsiTheme="minorHAnsi" w:cs="Arial"/>
          <w:sz w:val="22"/>
          <w:szCs w:val="22"/>
          <w:highlight w:val="cyan"/>
          <w:lang w:eastAsia="en-US"/>
        </w:rPr>
        <w:t xml:space="preserve">ontract is required, signed by both parties. The </w:t>
      </w:r>
      <w:r w:rsidR="00983A92">
        <w:rPr>
          <w:rFonts w:asciiTheme="minorHAnsi" w:hAnsiTheme="minorHAnsi" w:cs="Arial"/>
          <w:sz w:val="22"/>
          <w:szCs w:val="22"/>
          <w:highlight w:val="cyan"/>
          <w:lang w:eastAsia="en-US"/>
        </w:rPr>
        <w:t xml:space="preserve">modification agreement </w:t>
      </w:r>
      <w:r w:rsidR="007D417D" w:rsidRPr="009A14A8">
        <w:rPr>
          <w:rFonts w:asciiTheme="minorHAnsi" w:hAnsiTheme="minorHAnsi" w:cs="Arial"/>
          <w:sz w:val="22"/>
          <w:szCs w:val="22"/>
          <w:highlight w:val="cyan"/>
          <w:lang w:eastAsia="en-US"/>
        </w:rPr>
        <w:t xml:space="preserve">must not substantially change the nature and intent of the original </w:t>
      </w:r>
      <w:r w:rsidR="007D417D">
        <w:rPr>
          <w:rFonts w:asciiTheme="minorHAnsi" w:hAnsiTheme="minorHAnsi" w:cs="Arial"/>
          <w:sz w:val="22"/>
          <w:szCs w:val="22"/>
          <w:highlight w:val="cyan"/>
          <w:lang w:eastAsia="en-US"/>
        </w:rPr>
        <w:t>C</w:t>
      </w:r>
      <w:r w:rsidR="007D417D" w:rsidRPr="009A14A8">
        <w:rPr>
          <w:rFonts w:asciiTheme="minorHAnsi" w:hAnsiTheme="minorHAnsi" w:cs="Arial"/>
          <w:sz w:val="22"/>
          <w:szCs w:val="22"/>
          <w:highlight w:val="cyan"/>
          <w:lang w:eastAsia="en-US"/>
        </w:rPr>
        <w:t>ontract. If the nature and intent of the or</w:t>
      </w:r>
      <w:r w:rsidR="007D417D">
        <w:rPr>
          <w:rFonts w:asciiTheme="minorHAnsi" w:hAnsiTheme="minorHAnsi" w:cs="Arial"/>
          <w:sz w:val="22"/>
          <w:szCs w:val="22"/>
          <w:highlight w:val="cyan"/>
          <w:lang w:eastAsia="en-US"/>
        </w:rPr>
        <w:t>iginal C</w:t>
      </w:r>
      <w:r w:rsidR="007D417D" w:rsidRPr="009A14A8">
        <w:rPr>
          <w:rFonts w:asciiTheme="minorHAnsi" w:hAnsiTheme="minorHAnsi" w:cs="Arial"/>
          <w:sz w:val="22"/>
          <w:szCs w:val="22"/>
          <w:highlight w:val="cyan"/>
          <w:lang w:eastAsia="en-US"/>
        </w:rPr>
        <w:t xml:space="preserve">ontract is substantially changed, a new procurement </w:t>
      </w:r>
      <w:r w:rsidR="007D417D" w:rsidRPr="0091018F">
        <w:rPr>
          <w:rFonts w:asciiTheme="minorHAnsi" w:hAnsiTheme="minorHAnsi" w:cs="Arial"/>
          <w:sz w:val="22"/>
          <w:szCs w:val="22"/>
          <w:highlight w:val="cyan"/>
          <w:lang w:eastAsia="en-US"/>
        </w:rPr>
        <w:t>is required.</w:t>
      </w:r>
      <w:r w:rsidRPr="0091018F">
        <w:rPr>
          <w:rFonts w:asciiTheme="minorHAnsi" w:hAnsiTheme="minorHAnsi" w:cs="Arial"/>
          <w:sz w:val="22"/>
          <w:szCs w:val="22"/>
          <w:highlight w:val="cyan"/>
          <w:lang w:eastAsia="en-US"/>
        </w:rPr>
        <w:t>]</w:t>
      </w:r>
    </w:p>
    <w:p w14:paraId="2519FBD4" w14:textId="77777777" w:rsidR="007D417D" w:rsidRDefault="007D417D" w:rsidP="00EA4B6D">
      <w:pPr>
        <w:jc w:val="left"/>
        <w:textAlignment w:val="top"/>
        <w:rPr>
          <w:rFonts w:asciiTheme="minorHAnsi" w:hAnsiTheme="minorHAnsi" w:cs="Arial"/>
          <w:b/>
          <w:sz w:val="22"/>
          <w:szCs w:val="22"/>
          <w:lang w:eastAsia="en-US"/>
        </w:rPr>
      </w:pPr>
    </w:p>
    <w:p w14:paraId="0611AB52" w14:textId="77777777" w:rsidR="00A51745" w:rsidRPr="00095D5C" w:rsidRDefault="00A51745" w:rsidP="00032B82">
      <w:pPr>
        <w:jc w:val="left"/>
        <w:rPr>
          <w:rFonts w:asciiTheme="minorHAnsi" w:hAnsiTheme="minorHAnsi" w:cs="Arial"/>
          <w:b/>
          <w:sz w:val="22"/>
          <w:szCs w:val="22"/>
        </w:rPr>
      </w:pPr>
      <w:r>
        <w:rPr>
          <w:rFonts w:asciiTheme="minorHAnsi" w:hAnsiTheme="minorHAnsi" w:cs="Arial"/>
          <w:b/>
          <w:sz w:val="22"/>
          <w:szCs w:val="22"/>
        </w:rPr>
        <w:t xml:space="preserve">PART 2.  </w:t>
      </w:r>
      <w:r w:rsidRPr="00095D5C">
        <w:rPr>
          <w:rFonts w:asciiTheme="minorHAnsi" w:hAnsiTheme="minorHAnsi" w:cs="Arial"/>
          <w:b/>
          <w:sz w:val="22"/>
          <w:szCs w:val="22"/>
        </w:rPr>
        <w:t xml:space="preserve">SERVICES:  </w:t>
      </w:r>
    </w:p>
    <w:p w14:paraId="6EE615F8" w14:textId="77777777" w:rsidR="00A51745" w:rsidRDefault="00A51745" w:rsidP="00032B82">
      <w:pPr>
        <w:jc w:val="left"/>
        <w:rPr>
          <w:rFonts w:asciiTheme="minorHAnsi" w:hAnsiTheme="minorHAnsi" w:cs="Arial"/>
          <w:b/>
          <w:i/>
          <w:color w:val="FF0000"/>
          <w:sz w:val="22"/>
          <w:szCs w:val="22"/>
        </w:rPr>
      </w:pPr>
    </w:p>
    <w:p w14:paraId="0BE5B93E" w14:textId="77777777" w:rsidR="00A51745" w:rsidRPr="00D87CFB" w:rsidRDefault="00A51745" w:rsidP="00032B82">
      <w:pPr>
        <w:jc w:val="left"/>
        <w:rPr>
          <w:rFonts w:asciiTheme="minorHAnsi" w:hAnsiTheme="minorHAnsi" w:cs="Arial"/>
          <w:sz w:val="22"/>
          <w:szCs w:val="22"/>
        </w:rPr>
      </w:pPr>
      <w:r w:rsidRPr="00D87CFB">
        <w:rPr>
          <w:rFonts w:asciiTheme="minorHAnsi" w:hAnsiTheme="minorHAnsi" w:cs="Arial"/>
          <w:sz w:val="22"/>
          <w:szCs w:val="22"/>
          <w:highlight w:val="cyan"/>
        </w:rPr>
        <w:t>[Include a detailed description of all aspects of the services, using the following sub-headings, as applicable.  Use as much space as required.]</w:t>
      </w:r>
    </w:p>
    <w:p w14:paraId="0700339A" w14:textId="77777777" w:rsidR="00A51745" w:rsidRDefault="00A51745" w:rsidP="00032B82">
      <w:pPr>
        <w:jc w:val="left"/>
        <w:rPr>
          <w:rFonts w:asciiTheme="minorHAnsi" w:hAnsiTheme="minorHAnsi" w:cs="Arial"/>
          <w:b/>
          <w:i/>
          <w:color w:val="FF0000"/>
          <w:sz w:val="22"/>
          <w:szCs w:val="22"/>
        </w:rPr>
      </w:pPr>
    </w:p>
    <w:p w14:paraId="2DC857A3" w14:textId="77777777" w:rsidR="00A51745" w:rsidRDefault="00A51745" w:rsidP="00032B82">
      <w:pPr>
        <w:pStyle w:val="ListParagraph"/>
        <w:numPr>
          <w:ilvl w:val="0"/>
          <w:numId w:val="38"/>
        </w:numPr>
        <w:spacing w:line="240" w:lineRule="auto"/>
        <w:ind w:left="720"/>
        <w:rPr>
          <w:rFonts w:asciiTheme="minorHAnsi" w:hAnsiTheme="minorHAnsi" w:cs="Arial"/>
          <w:b/>
        </w:rPr>
      </w:pPr>
      <w:r w:rsidRPr="001327BE">
        <w:rPr>
          <w:rFonts w:asciiTheme="minorHAnsi" w:hAnsiTheme="minorHAnsi" w:cs="Arial"/>
          <w:b/>
        </w:rPr>
        <w:t>Background</w:t>
      </w:r>
    </w:p>
    <w:p w14:paraId="79D6E6FF" w14:textId="77777777" w:rsidR="00A51745" w:rsidRDefault="00A51745" w:rsidP="00032B82">
      <w:pPr>
        <w:ind w:left="15"/>
        <w:jc w:val="left"/>
        <w:rPr>
          <w:rFonts w:asciiTheme="minorHAnsi" w:hAnsiTheme="minorHAnsi" w:cs="Arial"/>
          <w:b/>
        </w:rPr>
      </w:pPr>
    </w:p>
    <w:p w14:paraId="4468BC39" w14:textId="77777777" w:rsidR="00A51745" w:rsidRDefault="00A51745" w:rsidP="003E5BD2">
      <w:pPr>
        <w:ind w:left="14"/>
        <w:jc w:val="left"/>
        <w:rPr>
          <w:rFonts w:asciiTheme="minorHAnsi" w:hAnsiTheme="minorHAnsi" w:cs="Arial"/>
          <w:sz w:val="22"/>
        </w:rPr>
      </w:pPr>
      <w:r w:rsidRPr="00806C3B">
        <w:rPr>
          <w:rFonts w:asciiTheme="minorHAnsi" w:hAnsiTheme="minorHAnsi" w:cs="Arial"/>
          <w:sz w:val="22"/>
          <w:highlight w:val="cyan"/>
        </w:rPr>
        <w:t>[Describe the context, events or circumstances, which led to acquiring the goods or services subject to this Agreement. This is somewhat of an extension of or elaboration on the contract title. Indicate and clarify if a preceding agreement existed and if it was amended or extended.]</w:t>
      </w:r>
    </w:p>
    <w:p w14:paraId="0109ACA7" w14:textId="77777777" w:rsidR="00A51745" w:rsidRPr="001327BE" w:rsidRDefault="00A51745" w:rsidP="00032B82">
      <w:pPr>
        <w:tabs>
          <w:tab w:val="left" w:pos="6435"/>
        </w:tabs>
        <w:ind w:left="15"/>
        <w:jc w:val="left"/>
        <w:rPr>
          <w:rFonts w:asciiTheme="minorHAnsi" w:hAnsiTheme="minorHAnsi" w:cs="Arial"/>
          <w:sz w:val="22"/>
        </w:rPr>
      </w:pPr>
      <w:r>
        <w:rPr>
          <w:rFonts w:asciiTheme="minorHAnsi" w:hAnsiTheme="minorHAnsi" w:cs="Arial"/>
          <w:sz w:val="22"/>
        </w:rPr>
        <w:tab/>
      </w:r>
    </w:p>
    <w:p w14:paraId="6B314341" w14:textId="77777777" w:rsidR="00A51745" w:rsidRDefault="00A51745" w:rsidP="00032B82">
      <w:pPr>
        <w:pStyle w:val="ListParagraph"/>
        <w:numPr>
          <w:ilvl w:val="0"/>
          <w:numId w:val="38"/>
        </w:numPr>
        <w:spacing w:line="240" w:lineRule="auto"/>
        <w:ind w:left="720"/>
        <w:rPr>
          <w:rFonts w:asciiTheme="minorHAnsi" w:hAnsiTheme="minorHAnsi" w:cs="Arial"/>
          <w:b/>
        </w:rPr>
      </w:pPr>
      <w:r>
        <w:rPr>
          <w:rFonts w:asciiTheme="minorHAnsi" w:hAnsiTheme="minorHAnsi" w:cs="Arial"/>
          <w:b/>
        </w:rPr>
        <w:t>Purpose</w:t>
      </w:r>
    </w:p>
    <w:p w14:paraId="5BEE047B" w14:textId="77777777" w:rsidR="00A51745" w:rsidRDefault="00A51745" w:rsidP="00032B82">
      <w:pPr>
        <w:ind w:left="15"/>
        <w:jc w:val="left"/>
        <w:rPr>
          <w:rFonts w:asciiTheme="minorHAnsi" w:hAnsiTheme="minorHAnsi" w:cs="Arial"/>
          <w:b/>
        </w:rPr>
      </w:pPr>
    </w:p>
    <w:p w14:paraId="552ECF67" w14:textId="77777777" w:rsidR="00A51745" w:rsidRPr="00806C3B" w:rsidRDefault="00A51745" w:rsidP="00032B82">
      <w:pPr>
        <w:ind w:left="15"/>
        <w:jc w:val="left"/>
        <w:rPr>
          <w:rFonts w:asciiTheme="minorHAnsi" w:hAnsiTheme="minorHAnsi" w:cs="Arial"/>
          <w:sz w:val="22"/>
          <w:szCs w:val="22"/>
        </w:rPr>
      </w:pPr>
      <w:r w:rsidRPr="00806C3B">
        <w:rPr>
          <w:rFonts w:asciiTheme="minorHAnsi" w:hAnsiTheme="minorHAnsi" w:cs="Arial"/>
          <w:sz w:val="22"/>
          <w:szCs w:val="22"/>
        </w:rPr>
        <w:t xml:space="preserve">The purpose of this Agreement is </w:t>
      </w:r>
      <w:r w:rsidRPr="00806C3B">
        <w:rPr>
          <w:rFonts w:asciiTheme="minorHAnsi" w:hAnsiTheme="minorHAnsi" w:cs="Arial"/>
          <w:sz w:val="22"/>
          <w:szCs w:val="22"/>
          <w:highlight w:val="yellow"/>
        </w:rPr>
        <w:t>[add text here]</w:t>
      </w:r>
      <w:r>
        <w:rPr>
          <w:rFonts w:asciiTheme="minorHAnsi" w:hAnsiTheme="minorHAnsi" w:cs="Arial"/>
          <w:sz w:val="22"/>
          <w:szCs w:val="22"/>
        </w:rPr>
        <w:t xml:space="preserve"> </w:t>
      </w:r>
      <w:r w:rsidRPr="00806C3B">
        <w:rPr>
          <w:rFonts w:asciiTheme="minorHAnsi" w:hAnsiTheme="minorHAnsi" w:cs="Arial"/>
          <w:sz w:val="22"/>
          <w:szCs w:val="22"/>
          <w:highlight w:val="green"/>
        </w:rPr>
        <w:t>to provide the Legislative Assembly with a functional custom-designed inventory management System, provision of full implementation and configuration services necessary to achieve full functionality. In addition, the Contractor will also be responsible for providing training, ongoing Maintenance &amp; Support, and updates/upgrades for the Software.</w:t>
      </w:r>
    </w:p>
    <w:p w14:paraId="7FD791C2" w14:textId="77777777" w:rsidR="00A51745" w:rsidRPr="00806C3B" w:rsidRDefault="00A51745" w:rsidP="00032B82">
      <w:pPr>
        <w:ind w:left="15"/>
        <w:jc w:val="left"/>
        <w:rPr>
          <w:rFonts w:asciiTheme="minorHAnsi" w:hAnsiTheme="minorHAnsi" w:cs="Arial"/>
          <w:sz w:val="22"/>
          <w:szCs w:val="22"/>
        </w:rPr>
      </w:pPr>
    </w:p>
    <w:p w14:paraId="0BFFBC89" w14:textId="77777777" w:rsidR="00A51745" w:rsidRPr="00806C3B" w:rsidRDefault="00A51745" w:rsidP="00032B82">
      <w:pPr>
        <w:ind w:left="15"/>
        <w:jc w:val="left"/>
        <w:rPr>
          <w:rFonts w:asciiTheme="minorHAnsi" w:hAnsiTheme="minorHAnsi" w:cs="Arial"/>
          <w:sz w:val="22"/>
          <w:szCs w:val="22"/>
        </w:rPr>
      </w:pPr>
      <w:r w:rsidRPr="00806C3B">
        <w:rPr>
          <w:rFonts w:asciiTheme="minorHAnsi" w:hAnsiTheme="minorHAnsi" w:cs="Arial"/>
          <w:sz w:val="22"/>
          <w:szCs w:val="22"/>
        </w:rPr>
        <w:t>System Requirements:</w:t>
      </w:r>
    </w:p>
    <w:p w14:paraId="6CF08D63" w14:textId="77777777" w:rsidR="00A51745" w:rsidRPr="00806C3B" w:rsidRDefault="00A51745" w:rsidP="00032B82">
      <w:pPr>
        <w:ind w:left="15"/>
        <w:jc w:val="left"/>
        <w:rPr>
          <w:rFonts w:asciiTheme="minorHAnsi" w:hAnsiTheme="minorHAnsi" w:cs="Arial"/>
          <w:sz w:val="22"/>
          <w:szCs w:val="22"/>
        </w:rPr>
      </w:pPr>
    </w:p>
    <w:p w14:paraId="636D02F4" w14:textId="77777777" w:rsidR="00A51745" w:rsidRDefault="00A51745" w:rsidP="00032B82">
      <w:pPr>
        <w:pStyle w:val="ListParagraph"/>
        <w:numPr>
          <w:ilvl w:val="0"/>
          <w:numId w:val="41"/>
        </w:numPr>
        <w:tabs>
          <w:tab w:val="left" w:pos="450"/>
        </w:tabs>
        <w:spacing w:line="240" w:lineRule="auto"/>
        <w:contextualSpacing w:val="0"/>
        <w:rPr>
          <w:rFonts w:asciiTheme="minorHAnsi" w:hAnsiTheme="minorHAnsi"/>
        </w:rPr>
      </w:pPr>
      <w:r w:rsidRPr="00806C3B">
        <w:rPr>
          <w:rFonts w:asciiTheme="minorHAnsi" w:hAnsiTheme="minorHAnsi"/>
          <w:highlight w:val="yellow"/>
        </w:rPr>
        <w:t>[insert requirements]</w:t>
      </w:r>
      <w:r>
        <w:rPr>
          <w:rFonts w:asciiTheme="minorHAnsi" w:hAnsiTheme="minorHAnsi"/>
        </w:rPr>
        <w:t>;</w:t>
      </w:r>
    </w:p>
    <w:p w14:paraId="68172B5F" w14:textId="77777777" w:rsidR="00A51745" w:rsidRDefault="00A51745" w:rsidP="00032B82">
      <w:pPr>
        <w:pStyle w:val="ListParagraph"/>
        <w:numPr>
          <w:ilvl w:val="0"/>
          <w:numId w:val="41"/>
        </w:numPr>
        <w:tabs>
          <w:tab w:val="left" w:pos="450"/>
        </w:tabs>
        <w:spacing w:line="240" w:lineRule="auto"/>
        <w:contextualSpacing w:val="0"/>
        <w:rPr>
          <w:rFonts w:asciiTheme="minorHAnsi" w:hAnsiTheme="minorHAnsi"/>
        </w:rPr>
      </w:pPr>
      <w:r w:rsidRPr="009860EE">
        <w:rPr>
          <w:rFonts w:asciiTheme="minorHAnsi" w:hAnsiTheme="minorHAnsi"/>
          <w:highlight w:val="yellow"/>
        </w:rPr>
        <w:t>[add as needed]</w:t>
      </w:r>
      <w:r>
        <w:rPr>
          <w:rFonts w:asciiTheme="minorHAnsi" w:hAnsiTheme="minorHAnsi"/>
        </w:rPr>
        <w:t>; and</w:t>
      </w:r>
    </w:p>
    <w:p w14:paraId="5BE7C875" w14:textId="77777777" w:rsidR="00A51745" w:rsidRPr="00806C3B" w:rsidRDefault="00A51745" w:rsidP="00032B82">
      <w:pPr>
        <w:pStyle w:val="ListParagraph"/>
        <w:numPr>
          <w:ilvl w:val="0"/>
          <w:numId w:val="41"/>
        </w:numPr>
        <w:tabs>
          <w:tab w:val="left" w:pos="450"/>
        </w:tabs>
        <w:spacing w:line="240" w:lineRule="auto"/>
        <w:rPr>
          <w:rFonts w:asciiTheme="minorHAnsi" w:hAnsiTheme="minorHAnsi"/>
        </w:rPr>
      </w:pPr>
      <w:r w:rsidRPr="00806C3B">
        <w:rPr>
          <w:rFonts w:asciiTheme="minorHAnsi" w:hAnsiTheme="minorHAnsi"/>
          <w:highlight w:val="yellow"/>
        </w:rPr>
        <w:t>[insert requirements]</w:t>
      </w:r>
      <w:r>
        <w:rPr>
          <w:rFonts w:asciiTheme="minorHAnsi" w:hAnsiTheme="minorHAnsi"/>
        </w:rPr>
        <w:t>.</w:t>
      </w:r>
    </w:p>
    <w:p w14:paraId="66020E63" w14:textId="77777777" w:rsidR="00A51745" w:rsidRPr="00806C3B" w:rsidRDefault="00A51745" w:rsidP="00032B82">
      <w:pPr>
        <w:jc w:val="left"/>
        <w:rPr>
          <w:rFonts w:asciiTheme="minorHAnsi" w:hAnsiTheme="minorHAnsi" w:cs="Arial"/>
          <w:sz w:val="22"/>
          <w:szCs w:val="22"/>
        </w:rPr>
      </w:pPr>
    </w:p>
    <w:p w14:paraId="77EEDCA7" w14:textId="77777777" w:rsidR="00A51745" w:rsidRDefault="00A51745" w:rsidP="00032B82">
      <w:pPr>
        <w:pStyle w:val="ListParagraph"/>
        <w:numPr>
          <w:ilvl w:val="0"/>
          <w:numId w:val="38"/>
        </w:numPr>
        <w:spacing w:line="240" w:lineRule="auto"/>
        <w:ind w:left="720"/>
        <w:rPr>
          <w:rFonts w:asciiTheme="minorHAnsi" w:hAnsiTheme="minorHAnsi" w:cs="Arial"/>
          <w:b/>
        </w:rPr>
      </w:pPr>
      <w:r>
        <w:rPr>
          <w:rFonts w:asciiTheme="minorHAnsi" w:hAnsiTheme="minorHAnsi" w:cs="Arial"/>
          <w:b/>
        </w:rPr>
        <w:t>Scope</w:t>
      </w:r>
    </w:p>
    <w:p w14:paraId="2193FA11" w14:textId="77777777" w:rsidR="00A51745" w:rsidRDefault="00A51745" w:rsidP="00032B82">
      <w:pPr>
        <w:pStyle w:val="ListParagraph"/>
        <w:spacing w:line="240" w:lineRule="auto"/>
        <w:rPr>
          <w:rFonts w:asciiTheme="minorHAnsi" w:hAnsiTheme="minorHAnsi" w:cs="Arial"/>
          <w:b/>
        </w:rPr>
      </w:pPr>
    </w:p>
    <w:p w14:paraId="44ED1A58" w14:textId="77777777" w:rsidR="00A51745" w:rsidRDefault="00A51745" w:rsidP="00032B82">
      <w:pPr>
        <w:pStyle w:val="ListParagraph"/>
        <w:numPr>
          <w:ilvl w:val="1"/>
          <w:numId w:val="39"/>
        </w:numPr>
        <w:spacing w:line="240" w:lineRule="auto"/>
        <w:ind w:left="720" w:hanging="720"/>
        <w:rPr>
          <w:rFonts w:asciiTheme="minorHAnsi" w:hAnsiTheme="minorHAnsi" w:cs="Arial"/>
          <w:b/>
        </w:rPr>
      </w:pPr>
      <w:r>
        <w:rPr>
          <w:rFonts w:asciiTheme="minorHAnsi" w:hAnsiTheme="minorHAnsi" w:cs="Arial"/>
          <w:b/>
        </w:rPr>
        <w:t>In-Scope</w:t>
      </w:r>
    </w:p>
    <w:p w14:paraId="57187656" w14:textId="77777777" w:rsidR="00A51745" w:rsidRPr="009860EE" w:rsidRDefault="00A51745" w:rsidP="00032B82">
      <w:pPr>
        <w:pStyle w:val="ListParagraph"/>
        <w:spacing w:line="240" w:lineRule="auto"/>
        <w:ind w:hanging="720"/>
        <w:rPr>
          <w:rFonts w:asciiTheme="minorHAnsi" w:hAnsiTheme="minorHAnsi" w:cs="Arial"/>
          <w:b/>
        </w:rPr>
      </w:pPr>
    </w:p>
    <w:p w14:paraId="6080AF4F" w14:textId="77777777" w:rsidR="00A51745" w:rsidRPr="00806C3B" w:rsidRDefault="00A51745" w:rsidP="00032B82">
      <w:pPr>
        <w:jc w:val="left"/>
        <w:rPr>
          <w:rFonts w:asciiTheme="minorHAnsi" w:hAnsiTheme="minorHAnsi"/>
          <w:sz w:val="22"/>
        </w:rPr>
      </w:pPr>
      <w:r w:rsidRPr="00806C3B">
        <w:rPr>
          <w:rFonts w:asciiTheme="minorHAnsi" w:hAnsiTheme="minorHAnsi"/>
          <w:sz w:val="22"/>
        </w:rPr>
        <w:t>The scope of work of this project includes:</w:t>
      </w:r>
    </w:p>
    <w:p w14:paraId="43D26362" w14:textId="77777777" w:rsidR="00A51745" w:rsidRPr="00806C3B" w:rsidRDefault="00A51745" w:rsidP="00032B82">
      <w:pPr>
        <w:jc w:val="left"/>
        <w:rPr>
          <w:rFonts w:asciiTheme="minorHAnsi" w:hAnsiTheme="minorHAnsi"/>
          <w:sz w:val="20"/>
        </w:rPr>
      </w:pPr>
    </w:p>
    <w:p w14:paraId="793B7FD7" w14:textId="175F1B84" w:rsidR="00A51745" w:rsidRPr="00806C3B" w:rsidRDefault="00A51745" w:rsidP="00032B82">
      <w:pPr>
        <w:pStyle w:val="ListParagraph"/>
        <w:numPr>
          <w:ilvl w:val="0"/>
          <w:numId w:val="42"/>
        </w:numPr>
        <w:tabs>
          <w:tab w:val="left" w:pos="450"/>
        </w:tabs>
        <w:spacing w:line="240" w:lineRule="auto"/>
        <w:contextualSpacing w:val="0"/>
        <w:rPr>
          <w:rFonts w:asciiTheme="minorHAnsi" w:hAnsiTheme="minorHAnsi"/>
          <w:highlight w:val="yellow"/>
        </w:rPr>
      </w:pPr>
      <w:r w:rsidRPr="00806C3B">
        <w:rPr>
          <w:rFonts w:asciiTheme="minorHAnsi" w:hAnsiTheme="minorHAnsi"/>
          <w:highlight w:val="yellow"/>
        </w:rPr>
        <w:t>[insert text here]</w:t>
      </w:r>
      <w:r w:rsidRPr="009860EE">
        <w:rPr>
          <w:rFonts w:asciiTheme="minorHAnsi" w:hAnsiTheme="minorHAnsi"/>
        </w:rPr>
        <w:t>;</w:t>
      </w:r>
    </w:p>
    <w:p w14:paraId="7AA441C1" w14:textId="77777777" w:rsidR="00A51745" w:rsidRPr="004D1D05" w:rsidRDefault="00A51745" w:rsidP="00032B82">
      <w:pPr>
        <w:pStyle w:val="ListParagraph"/>
        <w:numPr>
          <w:ilvl w:val="0"/>
          <w:numId w:val="42"/>
        </w:numPr>
        <w:tabs>
          <w:tab w:val="left" w:pos="450"/>
        </w:tabs>
        <w:spacing w:line="240" w:lineRule="auto"/>
        <w:contextualSpacing w:val="0"/>
        <w:rPr>
          <w:rFonts w:asciiTheme="minorHAnsi" w:hAnsiTheme="minorHAnsi"/>
          <w:highlight w:val="yellow"/>
        </w:rPr>
      </w:pPr>
      <w:r w:rsidRPr="00806C3B">
        <w:rPr>
          <w:rFonts w:asciiTheme="minorHAnsi" w:hAnsiTheme="minorHAnsi"/>
          <w:highlight w:val="yellow"/>
        </w:rPr>
        <w:t>[</w:t>
      </w:r>
      <w:r>
        <w:rPr>
          <w:rFonts w:asciiTheme="minorHAnsi" w:hAnsiTheme="minorHAnsi"/>
          <w:highlight w:val="yellow"/>
        </w:rPr>
        <w:t>add as needed</w:t>
      </w:r>
      <w:r w:rsidRPr="00806C3B">
        <w:rPr>
          <w:rFonts w:asciiTheme="minorHAnsi" w:hAnsiTheme="minorHAnsi"/>
          <w:highlight w:val="yellow"/>
        </w:rPr>
        <w:t>]</w:t>
      </w:r>
      <w:r w:rsidRPr="009860EE">
        <w:rPr>
          <w:rFonts w:asciiTheme="minorHAnsi" w:hAnsiTheme="minorHAnsi"/>
        </w:rPr>
        <w:t>; and</w:t>
      </w:r>
      <w:r w:rsidRPr="00D03A07">
        <w:rPr>
          <w:noProof/>
        </w:rPr>
        <w:t xml:space="preserve"> </w:t>
      </w:r>
    </w:p>
    <w:p w14:paraId="0A7B83A0" w14:textId="77777777" w:rsidR="00A51745" w:rsidRPr="004D1D05" w:rsidRDefault="00A51745" w:rsidP="00032B82">
      <w:pPr>
        <w:pStyle w:val="ListParagraph"/>
        <w:numPr>
          <w:ilvl w:val="0"/>
          <w:numId w:val="42"/>
        </w:numPr>
        <w:tabs>
          <w:tab w:val="left" w:pos="450"/>
        </w:tabs>
        <w:spacing w:line="240" w:lineRule="auto"/>
        <w:contextualSpacing w:val="0"/>
        <w:rPr>
          <w:rFonts w:asciiTheme="minorHAnsi" w:hAnsiTheme="minorHAnsi"/>
          <w:highlight w:val="yellow"/>
        </w:rPr>
      </w:pPr>
      <w:r w:rsidRPr="004D1D05">
        <w:rPr>
          <w:rFonts w:asciiTheme="minorHAnsi" w:hAnsiTheme="minorHAnsi"/>
          <w:highlight w:val="yellow"/>
        </w:rPr>
        <w:t>[insert text here]</w:t>
      </w:r>
      <w:r w:rsidRPr="004D1D05">
        <w:rPr>
          <w:rFonts w:asciiTheme="minorHAnsi" w:hAnsiTheme="minorHAnsi"/>
        </w:rPr>
        <w:t>.</w:t>
      </w:r>
    </w:p>
    <w:p w14:paraId="3F754400" w14:textId="77777777" w:rsidR="00A51745" w:rsidRDefault="00A51745" w:rsidP="00032B82">
      <w:pPr>
        <w:pStyle w:val="ListParagraph"/>
        <w:spacing w:line="240" w:lineRule="auto"/>
        <w:ind w:hanging="720"/>
        <w:rPr>
          <w:rFonts w:asciiTheme="minorHAnsi" w:hAnsiTheme="minorHAnsi" w:cs="Arial"/>
          <w:b/>
        </w:rPr>
      </w:pPr>
    </w:p>
    <w:p w14:paraId="10BE9AA8" w14:textId="77777777" w:rsidR="00A51745" w:rsidRDefault="00A51745" w:rsidP="00032B82">
      <w:pPr>
        <w:pStyle w:val="ListParagraph"/>
        <w:numPr>
          <w:ilvl w:val="1"/>
          <w:numId w:val="39"/>
        </w:numPr>
        <w:spacing w:line="240" w:lineRule="auto"/>
        <w:ind w:left="720" w:hanging="720"/>
        <w:rPr>
          <w:rFonts w:asciiTheme="minorHAnsi" w:hAnsiTheme="minorHAnsi" w:cs="Arial"/>
          <w:b/>
        </w:rPr>
      </w:pPr>
      <w:r>
        <w:rPr>
          <w:rFonts w:asciiTheme="minorHAnsi" w:hAnsiTheme="minorHAnsi" w:cs="Arial"/>
          <w:b/>
        </w:rPr>
        <w:t>Out-of-Scope</w:t>
      </w:r>
    </w:p>
    <w:p w14:paraId="7B3FCCA9" w14:textId="77777777" w:rsidR="00A51745" w:rsidRDefault="00A51745" w:rsidP="00032B82">
      <w:pPr>
        <w:pStyle w:val="ListParagraph"/>
        <w:spacing w:line="240" w:lineRule="auto"/>
        <w:ind w:hanging="720"/>
        <w:rPr>
          <w:rFonts w:asciiTheme="minorHAnsi" w:hAnsiTheme="minorHAnsi" w:cs="Arial"/>
          <w:b/>
        </w:rPr>
      </w:pPr>
    </w:p>
    <w:p w14:paraId="599B60FC" w14:textId="77777777" w:rsidR="00A51745" w:rsidRDefault="00A51745" w:rsidP="00032B82">
      <w:pPr>
        <w:pStyle w:val="ListParagraph"/>
        <w:spacing w:line="240" w:lineRule="auto"/>
        <w:ind w:hanging="720"/>
        <w:rPr>
          <w:rFonts w:asciiTheme="minorHAnsi" w:hAnsiTheme="minorHAnsi" w:cs="Arial"/>
        </w:rPr>
      </w:pPr>
      <w:r w:rsidRPr="00806C3B">
        <w:rPr>
          <w:rFonts w:asciiTheme="minorHAnsi" w:hAnsiTheme="minorHAnsi" w:cs="Arial"/>
        </w:rPr>
        <w:t>The following element is out-of-scope:</w:t>
      </w:r>
    </w:p>
    <w:p w14:paraId="38E48B79" w14:textId="77777777" w:rsidR="00A51745" w:rsidRPr="009860EE" w:rsidRDefault="00A51745" w:rsidP="00032B82">
      <w:pPr>
        <w:jc w:val="left"/>
        <w:rPr>
          <w:rFonts w:asciiTheme="minorHAnsi" w:hAnsiTheme="minorHAnsi"/>
          <w:sz w:val="22"/>
        </w:rPr>
      </w:pPr>
    </w:p>
    <w:p w14:paraId="32C77853" w14:textId="77777777" w:rsidR="00A51745" w:rsidRPr="00806C3B" w:rsidRDefault="00A51745" w:rsidP="00032B82">
      <w:pPr>
        <w:pStyle w:val="ListParagraph"/>
        <w:numPr>
          <w:ilvl w:val="0"/>
          <w:numId w:val="43"/>
        </w:numPr>
        <w:tabs>
          <w:tab w:val="left" w:pos="450"/>
        </w:tabs>
        <w:spacing w:line="240" w:lineRule="auto"/>
        <w:contextualSpacing w:val="0"/>
        <w:rPr>
          <w:rFonts w:asciiTheme="minorHAnsi" w:hAnsiTheme="minorHAnsi"/>
          <w:highlight w:val="yellow"/>
        </w:rPr>
      </w:pPr>
      <w:r w:rsidRPr="00806C3B">
        <w:rPr>
          <w:rFonts w:asciiTheme="minorHAnsi" w:hAnsiTheme="minorHAnsi"/>
          <w:highlight w:val="yellow"/>
        </w:rPr>
        <w:t>[insert text here]</w:t>
      </w:r>
      <w:r w:rsidRPr="009860EE">
        <w:rPr>
          <w:rFonts w:asciiTheme="minorHAnsi" w:hAnsiTheme="minorHAnsi"/>
        </w:rPr>
        <w:t>;</w:t>
      </w:r>
    </w:p>
    <w:p w14:paraId="295FDA0D" w14:textId="77777777" w:rsidR="00A51745" w:rsidRPr="00806C3B" w:rsidRDefault="00A51745" w:rsidP="00032B82">
      <w:pPr>
        <w:pStyle w:val="ListParagraph"/>
        <w:numPr>
          <w:ilvl w:val="0"/>
          <w:numId w:val="43"/>
        </w:numPr>
        <w:tabs>
          <w:tab w:val="left" w:pos="450"/>
        </w:tabs>
        <w:spacing w:line="240" w:lineRule="auto"/>
        <w:contextualSpacing w:val="0"/>
        <w:rPr>
          <w:rFonts w:asciiTheme="minorHAnsi" w:hAnsiTheme="minorHAnsi"/>
          <w:highlight w:val="yellow"/>
        </w:rPr>
      </w:pPr>
      <w:r w:rsidRPr="00806C3B">
        <w:rPr>
          <w:rFonts w:asciiTheme="minorHAnsi" w:hAnsiTheme="minorHAnsi"/>
          <w:highlight w:val="yellow"/>
        </w:rPr>
        <w:t>[</w:t>
      </w:r>
      <w:r>
        <w:rPr>
          <w:rFonts w:asciiTheme="minorHAnsi" w:hAnsiTheme="minorHAnsi"/>
          <w:highlight w:val="yellow"/>
        </w:rPr>
        <w:t>add as needed</w:t>
      </w:r>
      <w:r w:rsidRPr="00806C3B">
        <w:rPr>
          <w:rFonts w:asciiTheme="minorHAnsi" w:hAnsiTheme="minorHAnsi"/>
          <w:highlight w:val="yellow"/>
        </w:rPr>
        <w:t>]</w:t>
      </w:r>
      <w:r w:rsidRPr="009860EE">
        <w:rPr>
          <w:rFonts w:asciiTheme="minorHAnsi" w:hAnsiTheme="minorHAnsi"/>
        </w:rPr>
        <w:t>; and</w:t>
      </w:r>
    </w:p>
    <w:p w14:paraId="5D3CECA7" w14:textId="77777777" w:rsidR="00A51745" w:rsidRPr="00806C3B" w:rsidRDefault="00A51745" w:rsidP="00032B82">
      <w:pPr>
        <w:pStyle w:val="ListParagraph"/>
        <w:numPr>
          <w:ilvl w:val="0"/>
          <w:numId w:val="43"/>
        </w:numPr>
        <w:tabs>
          <w:tab w:val="left" w:pos="450"/>
        </w:tabs>
        <w:spacing w:line="240" w:lineRule="auto"/>
        <w:rPr>
          <w:rFonts w:asciiTheme="minorHAnsi" w:hAnsiTheme="minorHAnsi"/>
          <w:highlight w:val="yellow"/>
        </w:rPr>
      </w:pPr>
      <w:r w:rsidRPr="00806C3B">
        <w:rPr>
          <w:rFonts w:asciiTheme="minorHAnsi" w:hAnsiTheme="minorHAnsi"/>
          <w:highlight w:val="yellow"/>
        </w:rPr>
        <w:t>[insert text here]</w:t>
      </w:r>
      <w:r w:rsidRPr="009860EE">
        <w:rPr>
          <w:rFonts w:asciiTheme="minorHAnsi" w:hAnsiTheme="minorHAnsi"/>
        </w:rPr>
        <w:t>.</w:t>
      </w:r>
    </w:p>
    <w:p w14:paraId="054FAAE6" w14:textId="77777777" w:rsidR="00A51745" w:rsidRDefault="00A51745" w:rsidP="00032B82">
      <w:pPr>
        <w:pStyle w:val="ListParagraph"/>
        <w:spacing w:line="240" w:lineRule="auto"/>
        <w:ind w:hanging="720"/>
        <w:rPr>
          <w:rFonts w:asciiTheme="minorHAnsi" w:hAnsiTheme="minorHAnsi" w:cs="Arial"/>
          <w:b/>
        </w:rPr>
      </w:pPr>
    </w:p>
    <w:p w14:paraId="5C5BE011" w14:textId="77777777" w:rsidR="00A51745" w:rsidRDefault="00A51745" w:rsidP="00032B82">
      <w:pPr>
        <w:pStyle w:val="ListParagraph"/>
        <w:numPr>
          <w:ilvl w:val="0"/>
          <w:numId w:val="38"/>
        </w:numPr>
        <w:spacing w:line="240" w:lineRule="auto"/>
        <w:ind w:left="720"/>
        <w:rPr>
          <w:rFonts w:asciiTheme="minorHAnsi" w:hAnsiTheme="minorHAnsi" w:cs="Arial"/>
          <w:b/>
        </w:rPr>
      </w:pPr>
      <w:r>
        <w:rPr>
          <w:rFonts w:asciiTheme="minorHAnsi" w:hAnsiTheme="minorHAnsi" w:cs="Arial"/>
          <w:b/>
        </w:rPr>
        <w:t>Inputs</w:t>
      </w:r>
    </w:p>
    <w:p w14:paraId="4BAFD3F3" w14:textId="77777777" w:rsidR="00A51745" w:rsidRPr="00806C3B" w:rsidRDefault="00A51745" w:rsidP="00032B82">
      <w:pPr>
        <w:jc w:val="left"/>
        <w:rPr>
          <w:rFonts w:asciiTheme="minorHAnsi" w:hAnsiTheme="minorHAnsi" w:cs="Arial"/>
          <w:sz w:val="22"/>
        </w:rPr>
      </w:pPr>
    </w:p>
    <w:p w14:paraId="33630112" w14:textId="77777777" w:rsidR="00A51745" w:rsidRDefault="00A51745" w:rsidP="00032B82">
      <w:pPr>
        <w:jc w:val="left"/>
        <w:rPr>
          <w:rFonts w:asciiTheme="minorHAnsi" w:hAnsiTheme="minorHAnsi" w:cs="Arial"/>
          <w:sz w:val="22"/>
          <w:szCs w:val="22"/>
          <w:highlight w:val="cyan"/>
        </w:rPr>
      </w:pPr>
      <w:r w:rsidRPr="003E2C50">
        <w:rPr>
          <w:rFonts w:asciiTheme="minorHAnsi" w:hAnsiTheme="minorHAnsi" w:cs="Arial"/>
          <w:sz w:val="22"/>
          <w:szCs w:val="22"/>
          <w:highlight w:val="cyan"/>
        </w:rPr>
        <w:t>[</w:t>
      </w:r>
      <w:r w:rsidRPr="003E2C50">
        <w:rPr>
          <w:rFonts w:asciiTheme="minorHAnsi" w:hAnsiTheme="minorHAnsi" w:cs="Arial"/>
          <w:sz w:val="22"/>
          <w:szCs w:val="22"/>
          <w:highlight w:val="cyan"/>
          <w:lang w:val="en-CA"/>
        </w:rPr>
        <w:t xml:space="preserve">Resource commitments that produce the outputs. Includes staff qualifications and time, materials, equipment, facilities, volunteer time.  Extract inputs from the proposal, a statement of work or as negotiated.  </w:t>
      </w:r>
      <w:r w:rsidRPr="003E2C50">
        <w:rPr>
          <w:rFonts w:asciiTheme="minorHAnsi" w:hAnsiTheme="minorHAnsi" w:cs="Arial"/>
          <w:sz w:val="22"/>
          <w:szCs w:val="22"/>
          <w:highlight w:val="cyan"/>
        </w:rPr>
        <w:t>Use mandatory language</w:t>
      </w:r>
      <w:r>
        <w:rPr>
          <w:rFonts w:asciiTheme="minorHAnsi" w:hAnsiTheme="minorHAnsi" w:cs="Arial"/>
          <w:sz w:val="22"/>
          <w:szCs w:val="22"/>
          <w:highlight w:val="cyan"/>
        </w:rPr>
        <w:t>:</w:t>
      </w:r>
    </w:p>
    <w:p w14:paraId="782CE9AD" w14:textId="77777777" w:rsidR="00A51745" w:rsidRDefault="00A51745" w:rsidP="00032B82">
      <w:pPr>
        <w:jc w:val="left"/>
        <w:rPr>
          <w:rFonts w:asciiTheme="minorHAnsi" w:hAnsiTheme="minorHAnsi" w:cs="Arial"/>
          <w:sz w:val="22"/>
          <w:szCs w:val="22"/>
          <w:highlight w:val="cyan"/>
        </w:rPr>
      </w:pPr>
    </w:p>
    <w:p w14:paraId="6E0D7F64" w14:textId="77777777" w:rsidR="00A51745" w:rsidRPr="003E2C50" w:rsidRDefault="00A51745" w:rsidP="00032B82">
      <w:pPr>
        <w:jc w:val="left"/>
        <w:rPr>
          <w:rFonts w:asciiTheme="minorHAnsi" w:hAnsiTheme="minorHAnsi" w:cs="Arial"/>
          <w:sz w:val="22"/>
          <w:szCs w:val="22"/>
        </w:rPr>
      </w:pPr>
      <w:r w:rsidRPr="00FB0FC1">
        <w:rPr>
          <w:rFonts w:asciiTheme="minorHAnsi" w:hAnsiTheme="minorHAnsi" w:cs="Arial"/>
          <w:sz w:val="22"/>
          <w:szCs w:val="22"/>
        </w:rPr>
        <w:t>The Contractor must</w:t>
      </w:r>
      <w:r>
        <w:rPr>
          <w:rFonts w:asciiTheme="minorHAnsi" w:hAnsiTheme="minorHAnsi" w:cs="Arial"/>
          <w:sz w:val="22"/>
          <w:szCs w:val="22"/>
        </w:rPr>
        <w:t xml:space="preserve"> </w:t>
      </w:r>
      <w:r w:rsidRPr="00FB0FC1">
        <w:rPr>
          <w:rFonts w:asciiTheme="minorHAnsi" w:hAnsiTheme="minorHAnsi" w:cs="Arial"/>
          <w:sz w:val="22"/>
          <w:szCs w:val="22"/>
          <w:highlight w:val="yellow"/>
        </w:rPr>
        <w:t>[insert text</w:t>
      </w:r>
      <w:r>
        <w:rPr>
          <w:rFonts w:asciiTheme="minorHAnsi" w:hAnsiTheme="minorHAnsi" w:cs="Arial"/>
          <w:sz w:val="22"/>
          <w:szCs w:val="22"/>
          <w:highlight w:val="yellow"/>
        </w:rPr>
        <w:t xml:space="preserve"> a list of inputs here</w:t>
      </w:r>
      <w:r w:rsidRPr="00FB0FC1">
        <w:rPr>
          <w:rFonts w:asciiTheme="minorHAnsi" w:hAnsiTheme="minorHAnsi" w:cs="Arial"/>
          <w:sz w:val="22"/>
          <w:szCs w:val="22"/>
          <w:highlight w:val="yellow"/>
        </w:rPr>
        <w:t>]</w:t>
      </w:r>
    </w:p>
    <w:p w14:paraId="16DD0EC0" w14:textId="77777777" w:rsidR="00A51745" w:rsidRDefault="00A51745" w:rsidP="00032B82">
      <w:pPr>
        <w:jc w:val="left"/>
        <w:rPr>
          <w:rFonts w:asciiTheme="minorHAnsi" w:hAnsiTheme="minorHAnsi" w:cs="Arial"/>
          <w:sz w:val="22"/>
          <w:szCs w:val="22"/>
          <w:highlight w:val="cyan"/>
          <w:lang w:val="en-CA"/>
        </w:rPr>
      </w:pPr>
    </w:p>
    <w:p w14:paraId="398B931F" w14:textId="77777777" w:rsidR="00A51745" w:rsidRDefault="00A51745" w:rsidP="00032B82">
      <w:pPr>
        <w:jc w:val="left"/>
        <w:rPr>
          <w:rFonts w:asciiTheme="minorHAnsi" w:hAnsiTheme="minorHAnsi" w:cs="Arial"/>
          <w:sz w:val="22"/>
          <w:szCs w:val="22"/>
          <w:lang w:val="en-CA"/>
        </w:rPr>
      </w:pPr>
      <w:r w:rsidRPr="003E2C50">
        <w:rPr>
          <w:rFonts w:asciiTheme="minorHAnsi" w:hAnsiTheme="minorHAnsi" w:cs="Arial"/>
          <w:sz w:val="22"/>
          <w:szCs w:val="22"/>
          <w:highlight w:val="cyan"/>
          <w:lang w:val="en-CA"/>
        </w:rPr>
        <w:t>[If another party is involve in this Agreement but is NOT a party to the Agreement, then the semantics must be reflective if that fact. In that case, the Agreement should state:</w:t>
      </w:r>
    </w:p>
    <w:p w14:paraId="3A97EF05" w14:textId="77777777" w:rsidR="00A51745" w:rsidRDefault="00A51745" w:rsidP="00032B82">
      <w:pPr>
        <w:jc w:val="left"/>
        <w:rPr>
          <w:rFonts w:asciiTheme="minorHAnsi" w:hAnsiTheme="minorHAnsi" w:cs="Arial"/>
          <w:sz w:val="22"/>
          <w:szCs w:val="22"/>
          <w:lang w:val="en-CA"/>
        </w:rPr>
      </w:pPr>
    </w:p>
    <w:p w14:paraId="71B955BA" w14:textId="77777777" w:rsidR="00A51745" w:rsidRDefault="00A51745" w:rsidP="00032B82">
      <w:pPr>
        <w:jc w:val="left"/>
        <w:rPr>
          <w:rFonts w:asciiTheme="minorHAnsi" w:hAnsiTheme="minorHAnsi" w:cs="Arial"/>
          <w:sz w:val="22"/>
          <w:szCs w:val="22"/>
          <w:lang w:val="en-CA"/>
        </w:rPr>
      </w:pPr>
      <w:r w:rsidRPr="00FB0FC1">
        <w:rPr>
          <w:rFonts w:asciiTheme="minorHAnsi" w:hAnsiTheme="minorHAnsi" w:cs="Arial"/>
          <w:sz w:val="22"/>
          <w:szCs w:val="22"/>
          <w:lang w:val="en-CA"/>
        </w:rPr>
        <w:t xml:space="preserve">The </w:t>
      </w:r>
      <w:r w:rsidRPr="003E2C50">
        <w:rPr>
          <w:rFonts w:asciiTheme="minorHAnsi" w:hAnsiTheme="minorHAnsi" w:cs="Arial"/>
          <w:sz w:val="22"/>
          <w:szCs w:val="22"/>
          <w:highlight w:val="yellow"/>
          <w:lang w:val="en-CA"/>
        </w:rPr>
        <w:t>[include the third party name]</w:t>
      </w:r>
      <w:r w:rsidRPr="003E2C50">
        <w:rPr>
          <w:rFonts w:asciiTheme="minorHAnsi" w:hAnsiTheme="minorHAnsi" w:cs="Arial"/>
          <w:sz w:val="22"/>
          <w:szCs w:val="22"/>
          <w:lang w:val="en-CA"/>
        </w:rPr>
        <w:t xml:space="preserve"> </w:t>
      </w:r>
      <w:r w:rsidRPr="00FB0FC1">
        <w:rPr>
          <w:rFonts w:asciiTheme="minorHAnsi" w:hAnsiTheme="minorHAnsi" w:cs="Arial"/>
          <w:sz w:val="22"/>
          <w:szCs w:val="22"/>
          <w:lang w:val="en-CA"/>
        </w:rPr>
        <w:t>is expected to ensure the following</w:t>
      </w:r>
      <w:r>
        <w:rPr>
          <w:rFonts w:asciiTheme="minorHAnsi" w:hAnsiTheme="minorHAnsi" w:cs="Arial"/>
          <w:sz w:val="22"/>
          <w:szCs w:val="22"/>
          <w:lang w:val="en-CA"/>
        </w:rPr>
        <w:t xml:space="preserve"> </w:t>
      </w:r>
      <w:r w:rsidRPr="00FB0FC1">
        <w:rPr>
          <w:rFonts w:asciiTheme="minorHAnsi" w:hAnsiTheme="minorHAnsi" w:cs="Arial"/>
          <w:sz w:val="22"/>
          <w:szCs w:val="22"/>
          <w:highlight w:val="yellow"/>
          <w:lang w:val="en-CA"/>
        </w:rPr>
        <w:t>[insert text]</w:t>
      </w:r>
    </w:p>
    <w:p w14:paraId="6E1AA246" w14:textId="77777777" w:rsidR="00A51745" w:rsidRPr="003E2C50" w:rsidRDefault="00A51745" w:rsidP="00032B82">
      <w:pPr>
        <w:jc w:val="left"/>
        <w:rPr>
          <w:rFonts w:asciiTheme="minorHAnsi" w:hAnsiTheme="minorHAnsi" w:cs="Arial"/>
          <w:sz w:val="22"/>
          <w:szCs w:val="22"/>
          <w:lang w:val="en-CA"/>
        </w:rPr>
      </w:pPr>
      <w:r>
        <w:rPr>
          <w:rFonts w:asciiTheme="minorHAnsi" w:hAnsiTheme="minorHAnsi" w:cs="Arial"/>
          <w:sz w:val="22"/>
          <w:szCs w:val="22"/>
          <w:highlight w:val="cyan"/>
          <w:lang w:val="en-CA"/>
        </w:rPr>
        <w:t>[</w:t>
      </w:r>
      <w:r w:rsidRPr="003E2C50">
        <w:rPr>
          <w:rFonts w:asciiTheme="minorHAnsi" w:hAnsiTheme="minorHAnsi" w:cs="Arial"/>
          <w:sz w:val="22"/>
          <w:szCs w:val="22"/>
          <w:highlight w:val="cyan"/>
          <w:lang w:val="en-CA"/>
        </w:rPr>
        <w:t>Ensure the same appears as well further down in sub-paragraphs where applicable. Clause 3.1 of the</w:t>
      </w:r>
      <w:r>
        <w:rPr>
          <w:rFonts w:asciiTheme="minorHAnsi" w:hAnsiTheme="minorHAnsi" w:cs="Arial"/>
          <w:sz w:val="22"/>
          <w:szCs w:val="22"/>
          <w:highlight w:val="cyan"/>
          <w:lang w:val="en-CA"/>
        </w:rPr>
        <w:t xml:space="preserve"> GSA or Clause 2.1 of the PO4S/PO4G</w:t>
      </w:r>
      <w:r w:rsidRPr="003E2C50">
        <w:rPr>
          <w:rFonts w:asciiTheme="minorHAnsi" w:hAnsiTheme="minorHAnsi" w:cs="Arial"/>
          <w:sz w:val="22"/>
          <w:szCs w:val="22"/>
          <w:highlight w:val="cyan"/>
          <w:lang w:val="en-CA"/>
        </w:rPr>
        <w:t xml:space="preserve"> should makes it clear who is responsible for payment to the Contractor.]</w:t>
      </w:r>
    </w:p>
    <w:p w14:paraId="0ED0523E" w14:textId="77777777" w:rsidR="00A51745" w:rsidRDefault="00A51745" w:rsidP="00032B82">
      <w:pPr>
        <w:jc w:val="left"/>
        <w:rPr>
          <w:rFonts w:asciiTheme="minorHAnsi" w:hAnsiTheme="minorHAnsi" w:cs="Arial"/>
          <w:b/>
          <w:sz w:val="22"/>
          <w:szCs w:val="22"/>
        </w:rPr>
      </w:pPr>
    </w:p>
    <w:p w14:paraId="68EFBCE8" w14:textId="77777777" w:rsidR="00A51745" w:rsidRDefault="00A51745" w:rsidP="00032B82">
      <w:pPr>
        <w:pStyle w:val="ListParagraph"/>
        <w:numPr>
          <w:ilvl w:val="0"/>
          <w:numId w:val="38"/>
        </w:numPr>
        <w:spacing w:line="240" w:lineRule="auto"/>
        <w:ind w:left="720"/>
        <w:rPr>
          <w:rFonts w:asciiTheme="minorHAnsi" w:hAnsiTheme="minorHAnsi" w:cs="Arial"/>
          <w:b/>
        </w:rPr>
      </w:pPr>
      <w:r>
        <w:rPr>
          <w:rFonts w:asciiTheme="minorHAnsi" w:hAnsiTheme="minorHAnsi" w:cs="Arial"/>
          <w:b/>
        </w:rPr>
        <w:t>Outputs</w:t>
      </w:r>
    </w:p>
    <w:p w14:paraId="380B5D0E" w14:textId="6C5C733E" w:rsidR="00A51745" w:rsidRPr="003E2C50" w:rsidRDefault="00A51745" w:rsidP="00032B82">
      <w:pPr>
        <w:jc w:val="left"/>
        <w:rPr>
          <w:rFonts w:asciiTheme="minorHAnsi" w:hAnsiTheme="minorHAnsi" w:cs="Arial"/>
          <w:sz w:val="22"/>
          <w:szCs w:val="22"/>
          <w:lang w:val="en-GB"/>
        </w:rPr>
      </w:pPr>
      <w:r w:rsidRPr="003E2C50">
        <w:rPr>
          <w:rFonts w:asciiTheme="minorHAnsi" w:hAnsiTheme="minorHAnsi" w:cs="Arial"/>
          <w:sz w:val="22"/>
          <w:szCs w:val="22"/>
          <w:highlight w:val="cyan"/>
          <w:lang w:val="en-GB"/>
        </w:rPr>
        <w:t xml:space="preserve">[Deliverables or the services purchased.  </w:t>
      </w:r>
      <w:r w:rsidRPr="003E2C50">
        <w:rPr>
          <w:rFonts w:asciiTheme="minorHAnsi" w:hAnsiTheme="minorHAnsi" w:cs="Arial"/>
          <w:sz w:val="22"/>
          <w:szCs w:val="22"/>
          <w:highlight w:val="cyan"/>
        </w:rPr>
        <w:t>Includes a delivery schedule, formats, quantity and specific or technical requirements. Use mandatory languag</w:t>
      </w:r>
      <w:r>
        <w:rPr>
          <w:rFonts w:asciiTheme="minorHAnsi" w:hAnsiTheme="minorHAnsi" w:cs="Arial"/>
          <w:sz w:val="22"/>
          <w:szCs w:val="22"/>
          <w:highlight w:val="cyan"/>
        </w:rPr>
        <w:t>e:</w:t>
      </w:r>
    </w:p>
    <w:p w14:paraId="26FDC598" w14:textId="77777777" w:rsidR="00A51745" w:rsidRDefault="00A51745" w:rsidP="00032B82">
      <w:pPr>
        <w:jc w:val="left"/>
        <w:rPr>
          <w:rFonts w:asciiTheme="minorHAnsi" w:hAnsiTheme="minorHAnsi" w:cs="Arial"/>
          <w:sz w:val="22"/>
          <w:szCs w:val="22"/>
        </w:rPr>
      </w:pPr>
    </w:p>
    <w:p w14:paraId="70921415" w14:textId="77777777" w:rsidR="00A51745" w:rsidRDefault="00A51745" w:rsidP="00032B82">
      <w:pPr>
        <w:jc w:val="left"/>
        <w:rPr>
          <w:rFonts w:asciiTheme="minorHAnsi" w:hAnsiTheme="minorHAnsi" w:cs="Arial"/>
          <w:sz w:val="22"/>
          <w:szCs w:val="22"/>
        </w:rPr>
      </w:pPr>
      <w:r w:rsidRPr="00FB0FC1">
        <w:rPr>
          <w:rFonts w:asciiTheme="minorHAnsi" w:hAnsiTheme="minorHAnsi" w:cs="Arial"/>
          <w:sz w:val="22"/>
          <w:szCs w:val="22"/>
        </w:rPr>
        <w:t>The Contractor must</w:t>
      </w:r>
      <w:r>
        <w:rPr>
          <w:rFonts w:asciiTheme="minorHAnsi" w:hAnsiTheme="minorHAnsi" w:cs="Arial"/>
          <w:sz w:val="22"/>
          <w:szCs w:val="22"/>
        </w:rPr>
        <w:t xml:space="preserve"> </w:t>
      </w:r>
      <w:r w:rsidRPr="00FB0FC1">
        <w:rPr>
          <w:rFonts w:asciiTheme="minorHAnsi" w:hAnsiTheme="minorHAnsi" w:cs="Arial"/>
          <w:sz w:val="22"/>
          <w:szCs w:val="22"/>
          <w:highlight w:val="yellow"/>
        </w:rPr>
        <w:t>[insert text</w:t>
      </w:r>
      <w:r>
        <w:rPr>
          <w:rFonts w:asciiTheme="minorHAnsi" w:hAnsiTheme="minorHAnsi" w:cs="Arial"/>
          <w:sz w:val="22"/>
          <w:szCs w:val="22"/>
          <w:highlight w:val="yellow"/>
        </w:rPr>
        <w:t xml:space="preserve"> a list of outputs here</w:t>
      </w:r>
      <w:r w:rsidRPr="00FB0FC1">
        <w:rPr>
          <w:rFonts w:asciiTheme="minorHAnsi" w:hAnsiTheme="minorHAnsi" w:cs="Arial"/>
          <w:sz w:val="22"/>
          <w:szCs w:val="22"/>
          <w:highlight w:val="yellow"/>
        </w:rPr>
        <w:t>]</w:t>
      </w:r>
    </w:p>
    <w:p w14:paraId="2F196EDA" w14:textId="77777777" w:rsidR="00A51745" w:rsidRDefault="00A51745" w:rsidP="00032B82">
      <w:pPr>
        <w:jc w:val="left"/>
        <w:rPr>
          <w:rFonts w:asciiTheme="minorHAnsi" w:hAnsiTheme="minorHAnsi" w:cs="Arial"/>
          <w:sz w:val="22"/>
          <w:szCs w:val="22"/>
        </w:rPr>
      </w:pPr>
    </w:p>
    <w:p w14:paraId="7DBE7988" w14:textId="77777777" w:rsidR="00A51745" w:rsidRPr="0015331F" w:rsidRDefault="00A51745" w:rsidP="00032B82">
      <w:pPr>
        <w:jc w:val="left"/>
        <w:rPr>
          <w:rFonts w:asciiTheme="minorHAnsi" w:hAnsiTheme="minorHAnsi" w:cs="Arial"/>
          <w:sz w:val="22"/>
          <w:szCs w:val="22"/>
          <w:highlight w:val="green"/>
        </w:rPr>
      </w:pPr>
      <w:r w:rsidRPr="0015331F">
        <w:rPr>
          <w:rFonts w:asciiTheme="minorHAnsi" w:hAnsiTheme="minorHAnsi" w:cs="Arial"/>
          <w:sz w:val="22"/>
          <w:szCs w:val="22"/>
          <w:highlight w:val="green"/>
        </w:rPr>
        <w:t>Phase 1 – Project Discovery</w:t>
      </w:r>
    </w:p>
    <w:p w14:paraId="0F495C88" w14:textId="77777777" w:rsidR="00A51745" w:rsidRPr="0072292E" w:rsidRDefault="00A51745" w:rsidP="00032B82">
      <w:pPr>
        <w:pStyle w:val="ListParagraph"/>
        <w:numPr>
          <w:ilvl w:val="0"/>
          <w:numId w:val="44"/>
        </w:numPr>
        <w:tabs>
          <w:tab w:val="left" w:pos="720"/>
        </w:tabs>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lastRenderedPageBreak/>
        <w:t>Overview</w:t>
      </w:r>
    </w:p>
    <w:p w14:paraId="0C6F8648" w14:textId="77777777" w:rsidR="00A51745" w:rsidRPr="0072292E" w:rsidRDefault="00A51745" w:rsidP="00032B82">
      <w:pPr>
        <w:pStyle w:val="ListParagraph"/>
        <w:numPr>
          <w:ilvl w:val="0"/>
          <w:numId w:val="44"/>
        </w:numPr>
        <w:tabs>
          <w:tab w:val="left" w:pos="720"/>
        </w:tabs>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Deliverables</w:t>
      </w:r>
    </w:p>
    <w:p w14:paraId="2D7F2677" w14:textId="77777777" w:rsidR="00A51745" w:rsidRPr="0072292E" w:rsidRDefault="00A51745" w:rsidP="00032B82">
      <w:pPr>
        <w:pStyle w:val="ListParagraph"/>
        <w:numPr>
          <w:ilvl w:val="0"/>
          <w:numId w:val="44"/>
        </w:numPr>
        <w:tabs>
          <w:tab w:val="left" w:pos="720"/>
        </w:tabs>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Timelines</w:t>
      </w:r>
    </w:p>
    <w:p w14:paraId="01F36073" w14:textId="77777777" w:rsidR="00A51745" w:rsidRPr="0015331F" w:rsidRDefault="00A51745" w:rsidP="00032B82">
      <w:pPr>
        <w:ind w:left="1260" w:hanging="360"/>
        <w:jc w:val="left"/>
        <w:rPr>
          <w:rFonts w:asciiTheme="minorHAnsi" w:hAnsiTheme="minorHAnsi" w:cs="Arial"/>
          <w:sz w:val="22"/>
          <w:szCs w:val="22"/>
          <w:highlight w:val="green"/>
        </w:rPr>
      </w:pPr>
    </w:p>
    <w:p w14:paraId="70C7DE9C" w14:textId="77777777" w:rsidR="00A51745" w:rsidRPr="004D1D05" w:rsidRDefault="00A51745" w:rsidP="00032B82">
      <w:pPr>
        <w:jc w:val="left"/>
        <w:rPr>
          <w:rFonts w:asciiTheme="minorHAnsi" w:hAnsiTheme="minorHAnsi" w:cs="Arial"/>
          <w:sz w:val="22"/>
          <w:szCs w:val="22"/>
          <w:highlight w:val="green"/>
        </w:rPr>
      </w:pPr>
      <w:r w:rsidRPr="004D1D05">
        <w:rPr>
          <w:rFonts w:asciiTheme="minorHAnsi" w:hAnsiTheme="minorHAnsi" w:cs="Arial"/>
          <w:sz w:val="22"/>
          <w:szCs w:val="22"/>
          <w:highlight w:val="green"/>
        </w:rPr>
        <w:t>Phase 2 - Implementation &amp; Configuration</w:t>
      </w:r>
    </w:p>
    <w:p w14:paraId="3EB407C7" w14:textId="77777777" w:rsidR="00A51745" w:rsidRPr="0072292E" w:rsidRDefault="00A51745" w:rsidP="00032B82">
      <w:pPr>
        <w:pStyle w:val="ListParagraph"/>
        <w:numPr>
          <w:ilvl w:val="0"/>
          <w:numId w:val="45"/>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Overview</w:t>
      </w:r>
    </w:p>
    <w:p w14:paraId="1B9B2680" w14:textId="36AF67F4" w:rsidR="00A51745" w:rsidRPr="0072292E" w:rsidRDefault="00A51745" w:rsidP="00032B82">
      <w:pPr>
        <w:pStyle w:val="ListParagraph"/>
        <w:numPr>
          <w:ilvl w:val="0"/>
          <w:numId w:val="45"/>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Deliverables</w:t>
      </w:r>
    </w:p>
    <w:p w14:paraId="2A20C1BC" w14:textId="77777777" w:rsidR="00A51745" w:rsidRPr="0072292E" w:rsidRDefault="00A51745" w:rsidP="00032B82">
      <w:pPr>
        <w:pStyle w:val="ListParagraph"/>
        <w:numPr>
          <w:ilvl w:val="0"/>
          <w:numId w:val="45"/>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Timelines</w:t>
      </w:r>
    </w:p>
    <w:p w14:paraId="45B51CD8" w14:textId="77777777" w:rsidR="00A51745" w:rsidRPr="0015331F" w:rsidRDefault="00A51745" w:rsidP="00032B82">
      <w:pPr>
        <w:jc w:val="left"/>
        <w:rPr>
          <w:rFonts w:asciiTheme="minorHAnsi" w:hAnsiTheme="minorHAnsi" w:cs="Arial"/>
          <w:i/>
          <w:sz w:val="22"/>
          <w:szCs w:val="22"/>
          <w:highlight w:val="green"/>
          <w:lang w:val="en-GB"/>
        </w:rPr>
      </w:pPr>
    </w:p>
    <w:p w14:paraId="50205240" w14:textId="77777777" w:rsidR="00A51745" w:rsidRPr="004D1D05" w:rsidRDefault="00A51745" w:rsidP="00032B82">
      <w:pPr>
        <w:jc w:val="left"/>
        <w:rPr>
          <w:rFonts w:asciiTheme="minorHAnsi" w:hAnsiTheme="minorHAnsi" w:cs="Arial"/>
          <w:sz w:val="22"/>
          <w:szCs w:val="22"/>
          <w:highlight w:val="green"/>
        </w:rPr>
      </w:pPr>
      <w:r w:rsidRPr="004D1D05">
        <w:rPr>
          <w:rFonts w:asciiTheme="minorHAnsi" w:hAnsiTheme="minorHAnsi" w:cs="Arial"/>
          <w:sz w:val="22"/>
          <w:szCs w:val="22"/>
          <w:highlight w:val="green"/>
        </w:rPr>
        <w:t>Phase 3 – Testing</w:t>
      </w:r>
    </w:p>
    <w:p w14:paraId="03003B8B" w14:textId="77777777" w:rsidR="00A51745" w:rsidRPr="0072292E" w:rsidRDefault="00A51745" w:rsidP="00032B82">
      <w:pPr>
        <w:pStyle w:val="ListParagraph"/>
        <w:numPr>
          <w:ilvl w:val="0"/>
          <w:numId w:val="46"/>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Overview</w:t>
      </w:r>
    </w:p>
    <w:p w14:paraId="3AF8F241" w14:textId="77777777" w:rsidR="00A51745" w:rsidRPr="0072292E" w:rsidRDefault="00A51745" w:rsidP="00032B82">
      <w:pPr>
        <w:pStyle w:val="ListParagraph"/>
        <w:numPr>
          <w:ilvl w:val="0"/>
          <w:numId w:val="46"/>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Deliverables</w:t>
      </w:r>
    </w:p>
    <w:p w14:paraId="7B726847" w14:textId="77777777" w:rsidR="00A51745" w:rsidRPr="0072292E" w:rsidRDefault="00A51745" w:rsidP="00032B82">
      <w:pPr>
        <w:pStyle w:val="ListParagraph"/>
        <w:numPr>
          <w:ilvl w:val="0"/>
          <w:numId w:val="46"/>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Timelines</w:t>
      </w:r>
    </w:p>
    <w:p w14:paraId="6F175344" w14:textId="77777777" w:rsidR="00A51745" w:rsidRPr="0015331F" w:rsidRDefault="00A51745" w:rsidP="00032B82">
      <w:pPr>
        <w:jc w:val="left"/>
        <w:rPr>
          <w:rFonts w:asciiTheme="minorHAnsi" w:hAnsiTheme="minorHAnsi" w:cs="Arial"/>
          <w:sz w:val="22"/>
          <w:szCs w:val="22"/>
          <w:highlight w:val="green"/>
          <w:lang w:val="en-GB"/>
        </w:rPr>
      </w:pPr>
    </w:p>
    <w:p w14:paraId="6CE2520F" w14:textId="77777777" w:rsidR="00A51745" w:rsidRPr="004D1D05" w:rsidRDefault="00A51745" w:rsidP="00032B82">
      <w:pPr>
        <w:jc w:val="left"/>
        <w:rPr>
          <w:rFonts w:asciiTheme="minorHAnsi" w:hAnsiTheme="minorHAnsi" w:cs="Arial"/>
          <w:sz w:val="22"/>
          <w:szCs w:val="22"/>
          <w:highlight w:val="green"/>
        </w:rPr>
      </w:pPr>
      <w:r w:rsidRPr="004D1D05">
        <w:rPr>
          <w:rFonts w:asciiTheme="minorHAnsi" w:hAnsiTheme="minorHAnsi" w:cs="Arial"/>
          <w:sz w:val="22"/>
          <w:szCs w:val="22"/>
          <w:highlight w:val="green"/>
        </w:rPr>
        <w:t xml:space="preserve">Phase 4 - Training </w:t>
      </w:r>
    </w:p>
    <w:p w14:paraId="4172FB1E" w14:textId="77777777" w:rsidR="00A51745" w:rsidRPr="0072292E" w:rsidRDefault="00A51745" w:rsidP="00032B82">
      <w:pPr>
        <w:pStyle w:val="ListParagraph"/>
        <w:numPr>
          <w:ilvl w:val="0"/>
          <w:numId w:val="47"/>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Overview</w:t>
      </w:r>
      <w:r w:rsidRPr="0072292E">
        <w:rPr>
          <w:rFonts w:asciiTheme="minorHAnsi" w:hAnsiTheme="minorHAnsi"/>
          <w:noProof/>
          <w:sz w:val="24"/>
        </w:rPr>
        <w:t xml:space="preserve"> </w:t>
      </w:r>
    </w:p>
    <w:p w14:paraId="73187680" w14:textId="77777777" w:rsidR="00A51745" w:rsidRPr="0072292E" w:rsidRDefault="00A51745" w:rsidP="00032B82">
      <w:pPr>
        <w:pStyle w:val="ListParagraph"/>
        <w:numPr>
          <w:ilvl w:val="0"/>
          <w:numId w:val="47"/>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Deliverables</w:t>
      </w:r>
    </w:p>
    <w:p w14:paraId="0C870D15" w14:textId="77777777" w:rsidR="00A51745" w:rsidRPr="0072292E" w:rsidRDefault="00A51745" w:rsidP="00032B82">
      <w:pPr>
        <w:pStyle w:val="ListParagraph"/>
        <w:numPr>
          <w:ilvl w:val="0"/>
          <w:numId w:val="47"/>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Timelines</w:t>
      </w:r>
    </w:p>
    <w:p w14:paraId="340D866B" w14:textId="77777777" w:rsidR="00A51745" w:rsidRPr="0015331F" w:rsidRDefault="00A51745" w:rsidP="00032B82">
      <w:pPr>
        <w:jc w:val="left"/>
        <w:rPr>
          <w:rFonts w:asciiTheme="minorHAnsi" w:hAnsiTheme="minorHAnsi" w:cs="Arial"/>
          <w:sz w:val="22"/>
          <w:szCs w:val="22"/>
          <w:highlight w:val="green"/>
          <w:lang w:val="en-GB"/>
        </w:rPr>
      </w:pPr>
    </w:p>
    <w:p w14:paraId="05EA7BA9" w14:textId="77777777" w:rsidR="00A51745" w:rsidRPr="004D1D05" w:rsidRDefault="00A51745" w:rsidP="00032B82">
      <w:pPr>
        <w:jc w:val="left"/>
        <w:rPr>
          <w:rFonts w:asciiTheme="minorHAnsi" w:hAnsiTheme="minorHAnsi" w:cs="Arial"/>
          <w:sz w:val="22"/>
          <w:szCs w:val="22"/>
          <w:highlight w:val="green"/>
        </w:rPr>
      </w:pPr>
      <w:r w:rsidRPr="004D1D05">
        <w:rPr>
          <w:rFonts w:asciiTheme="minorHAnsi" w:hAnsiTheme="minorHAnsi" w:cs="Arial"/>
          <w:sz w:val="22"/>
          <w:szCs w:val="22"/>
          <w:highlight w:val="green"/>
        </w:rPr>
        <w:t>Phase 5 – Final Configuration</w:t>
      </w:r>
    </w:p>
    <w:p w14:paraId="0F96AC22" w14:textId="77777777" w:rsidR="00A51745" w:rsidRPr="0072292E" w:rsidRDefault="00A51745" w:rsidP="00032B82">
      <w:pPr>
        <w:pStyle w:val="ListParagraph"/>
        <w:numPr>
          <w:ilvl w:val="0"/>
          <w:numId w:val="48"/>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Overview</w:t>
      </w:r>
    </w:p>
    <w:p w14:paraId="22564E80" w14:textId="77777777" w:rsidR="00A51745" w:rsidRPr="0072292E" w:rsidRDefault="00A51745" w:rsidP="00032B82">
      <w:pPr>
        <w:pStyle w:val="ListParagraph"/>
        <w:numPr>
          <w:ilvl w:val="0"/>
          <w:numId w:val="48"/>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Deliverables</w:t>
      </w:r>
    </w:p>
    <w:p w14:paraId="640E362D" w14:textId="77777777" w:rsidR="00A51745" w:rsidRPr="0072292E" w:rsidRDefault="00A51745" w:rsidP="00032B82">
      <w:pPr>
        <w:pStyle w:val="ListParagraph"/>
        <w:numPr>
          <w:ilvl w:val="0"/>
          <w:numId w:val="48"/>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Timelines</w:t>
      </w:r>
    </w:p>
    <w:p w14:paraId="10414699" w14:textId="77777777" w:rsidR="00A51745" w:rsidRPr="0015331F" w:rsidRDefault="00A51745" w:rsidP="00032B82">
      <w:pPr>
        <w:jc w:val="left"/>
        <w:rPr>
          <w:rFonts w:asciiTheme="minorHAnsi" w:hAnsiTheme="minorHAnsi" w:cs="Arial"/>
          <w:sz w:val="22"/>
          <w:szCs w:val="22"/>
          <w:highlight w:val="green"/>
          <w:lang w:val="en-GB"/>
        </w:rPr>
      </w:pPr>
    </w:p>
    <w:p w14:paraId="333E24CA" w14:textId="77777777" w:rsidR="00A51745" w:rsidRPr="004D1D05" w:rsidRDefault="00A51745" w:rsidP="00032B82">
      <w:pPr>
        <w:jc w:val="left"/>
        <w:rPr>
          <w:rFonts w:asciiTheme="minorHAnsi" w:hAnsiTheme="minorHAnsi" w:cs="Arial"/>
          <w:sz w:val="22"/>
          <w:szCs w:val="22"/>
          <w:highlight w:val="green"/>
        </w:rPr>
      </w:pPr>
      <w:r w:rsidRPr="004D1D05">
        <w:rPr>
          <w:rFonts w:asciiTheme="minorHAnsi" w:hAnsiTheme="minorHAnsi" w:cs="Arial"/>
          <w:sz w:val="22"/>
          <w:szCs w:val="22"/>
          <w:highlight w:val="green"/>
        </w:rPr>
        <w:t>Phase 6 – Deployment</w:t>
      </w:r>
    </w:p>
    <w:p w14:paraId="72161E9D" w14:textId="77777777" w:rsidR="00A51745" w:rsidRPr="0072292E" w:rsidRDefault="00A51745" w:rsidP="00032B82">
      <w:pPr>
        <w:pStyle w:val="ListParagraph"/>
        <w:numPr>
          <w:ilvl w:val="0"/>
          <w:numId w:val="49"/>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Overview</w:t>
      </w:r>
    </w:p>
    <w:p w14:paraId="55A166F1" w14:textId="77777777" w:rsidR="00A51745" w:rsidRPr="0072292E" w:rsidRDefault="00A51745" w:rsidP="00032B82">
      <w:pPr>
        <w:pStyle w:val="ListParagraph"/>
        <w:numPr>
          <w:ilvl w:val="0"/>
          <w:numId w:val="49"/>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Deliverables</w:t>
      </w:r>
    </w:p>
    <w:p w14:paraId="2BF719C6" w14:textId="77777777" w:rsidR="00A51745" w:rsidRPr="0072292E" w:rsidRDefault="00A51745" w:rsidP="00032B82">
      <w:pPr>
        <w:pStyle w:val="ListParagraph"/>
        <w:numPr>
          <w:ilvl w:val="0"/>
          <w:numId w:val="49"/>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Timelines</w:t>
      </w:r>
    </w:p>
    <w:p w14:paraId="41A47BD3" w14:textId="77777777" w:rsidR="00A51745" w:rsidRPr="0015331F" w:rsidRDefault="00A51745" w:rsidP="00032B82">
      <w:pPr>
        <w:jc w:val="left"/>
        <w:rPr>
          <w:rFonts w:asciiTheme="minorHAnsi" w:hAnsiTheme="minorHAnsi" w:cs="Arial"/>
          <w:sz w:val="22"/>
          <w:szCs w:val="22"/>
          <w:highlight w:val="green"/>
          <w:lang w:val="en-GB"/>
        </w:rPr>
      </w:pPr>
    </w:p>
    <w:p w14:paraId="5E2F1EA6" w14:textId="77777777" w:rsidR="00A51745" w:rsidRPr="004D1D05" w:rsidRDefault="00A51745" w:rsidP="00032B82">
      <w:pPr>
        <w:jc w:val="left"/>
        <w:rPr>
          <w:rFonts w:asciiTheme="minorHAnsi" w:hAnsiTheme="minorHAnsi" w:cs="Arial"/>
          <w:sz w:val="22"/>
          <w:szCs w:val="22"/>
          <w:highlight w:val="green"/>
        </w:rPr>
      </w:pPr>
      <w:r w:rsidRPr="004D1D05">
        <w:rPr>
          <w:rFonts w:asciiTheme="minorHAnsi" w:hAnsiTheme="minorHAnsi" w:cs="Arial"/>
          <w:sz w:val="22"/>
          <w:szCs w:val="22"/>
          <w:highlight w:val="green"/>
        </w:rPr>
        <w:t>Phase 7 - Maintenance &amp; Support</w:t>
      </w:r>
    </w:p>
    <w:p w14:paraId="50B7ADB4" w14:textId="77777777" w:rsidR="00A51745" w:rsidRPr="0072292E" w:rsidRDefault="00A51745" w:rsidP="00032B82">
      <w:pPr>
        <w:pStyle w:val="ListParagraph"/>
        <w:numPr>
          <w:ilvl w:val="0"/>
          <w:numId w:val="50"/>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Overview</w:t>
      </w:r>
    </w:p>
    <w:p w14:paraId="318FC5B5" w14:textId="77777777" w:rsidR="00A51745" w:rsidRPr="0072292E" w:rsidRDefault="00A51745" w:rsidP="00032B82">
      <w:pPr>
        <w:pStyle w:val="ListParagraph"/>
        <w:numPr>
          <w:ilvl w:val="0"/>
          <w:numId w:val="50"/>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Deliverables</w:t>
      </w:r>
    </w:p>
    <w:p w14:paraId="73A07922" w14:textId="77777777" w:rsidR="00A51745" w:rsidRPr="0072292E" w:rsidRDefault="00A51745" w:rsidP="00032B82">
      <w:pPr>
        <w:pStyle w:val="ListParagraph"/>
        <w:numPr>
          <w:ilvl w:val="0"/>
          <w:numId w:val="50"/>
        </w:numPr>
        <w:spacing w:line="240" w:lineRule="auto"/>
        <w:ind w:left="1260"/>
        <w:contextualSpacing w:val="0"/>
        <w:rPr>
          <w:rFonts w:asciiTheme="minorHAnsi" w:hAnsiTheme="minorHAnsi" w:cs="Arial"/>
          <w:i/>
          <w:highlight w:val="green"/>
          <w:lang w:val="en-GB"/>
        </w:rPr>
      </w:pPr>
      <w:r w:rsidRPr="0072292E">
        <w:rPr>
          <w:rFonts w:asciiTheme="minorHAnsi" w:hAnsiTheme="minorHAnsi" w:cs="Arial"/>
          <w:i/>
          <w:highlight w:val="green"/>
          <w:lang w:val="en-GB"/>
        </w:rPr>
        <w:t>Timelines</w:t>
      </w:r>
    </w:p>
    <w:p w14:paraId="6E53F905" w14:textId="77777777" w:rsidR="00A51745" w:rsidRPr="001327BE" w:rsidRDefault="00A51745" w:rsidP="00032B82">
      <w:pPr>
        <w:jc w:val="left"/>
        <w:rPr>
          <w:rFonts w:asciiTheme="minorHAnsi" w:hAnsiTheme="minorHAnsi" w:cs="Arial"/>
          <w:b/>
        </w:rPr>
      </w:pPr>
    </w:p>
    <w:p w14:paraId="268535C5" w14:textId="77777777" w:rsidR="00A51745" w:rsidRDefault="00A51745" w:rsidP="00032B82">
      <w:pPr>
        <w:pStyle w:val="ListParagraph"/>
        <w:numPr>
          <w:ilvl w:val="0"/>
          <w:numId w:val="38"/>
        </w:numPr>
        <w:spacing w:line="240" w:lineRule="auto"/>
        <w:ind w:left="720"/>
        <w:rPr>
          <w:rFonts w:asciiTheme="minorHAnsi" w:hAnsiTheme="minorHAnsi" w:cs="Arial"/>
          <w:b/>
        </w:rPr>
      </w:pPr>
      <w:r>
        <w:rPr>
          <w:rFonts w:asciiTheme="minorHAnsi" w:hAnsiTheme="minorHAnsi" w:cs="Arial"/>
          <w:b/>
        </w:rPr>
        <w:t>Outcomes</w:t>
      </w:r>
    </w:p>
    <w:p w14:paraId="5F6C9145" w14:textId="77777777" w:rsidR="00A51745" w:rsidRDefault="00A51745" w:rsidP="00032B82">
      <w:pPr>
        <w:jc w:val="left"/>
        <w:rPr>
          <w:rFonts w:asciiTheme="minorHAnsi" w:hAnsiTheme="minorHAnsi" w:cs="Arial"/>
          <w:b/>
        </w:rPr>
      </w:pPr>
    </w:p>
    <w:p w14:paraId="630DE193" w14:textId="77777777" w:rsidR="00A51745" w:rsidRPr="003E2C50" w:rsidRDefault="00A51745" w:rsidP="00032B82">
      <w:pPr>
        <w:pStyle w:val="Heading7"/>
        <w:spacing w:before="0" w:after="0"/>
        <w:jc w:val="left"/>
        <w:rPr>
          <w:rFonts w:asciiTheme="minorHAnsi" w:hAnsiTheme="minorHAnsi" w:cs="Arial"/>
          <w:sz w:val="22"/>
          <w:szCs w:val="22"/>
        </w:rPr>
      </w:pPr>
      <w:r w:rsidRPr="003E2C50">
        <w:rPr>
          <w:rFonts w:asciiTheme="minorHAnsi" w:hAnsiTheme="minorHAnsi" w:cs="Arial"/>
          <w:sz w:val="22"/>
          <w:szCs w:val="22"/>
          <w:highlight w:val="cyan"/>
        </w:rPr>
        <w:t>[Expected r</w:t>
      </w:r>
      <w:r w:rsidRPr="003E2C50">
        <w:rPr>
          <w:rFonts w:asciiTheme="minorHAnsi" w:hAnsiTheme="minorHAnsi" w:cs="Arial"/>
          <w:sz w:val="22"/>
          <w:szCs w:val="22"/>
          <w:highlight w:val="cyan"/>
          <w:lang w:val="en-CA" w:eastAsia="en-US"/>
        </w:rPr>
        <w:t>esults flowing from the contracted services.  Do not list inputs, outputs or other mandatory contract requirements or deliverables in this section as the Contractor is not warranting that “outcomes” will be achieved]</w:t>
      </w:r>
      <w:r w:rsidRPr="003E2C50">
        <w:rPr>
          <w:rFonts w:asciiTheme="minorHAnsi" w:hAnsiTheme="minorHAnsi" w:cs="Arial"/>
          <w:sz w:val="22"/>
          <w:szCs w:val="22"/>
          <w:lang w:val="en-CA" w:eastAsia="en-US"/>
        </w:rPr>
        <w:t xml:space="preserve"> </w:t>
      </w:r>
    </w:p>
    <w:p w14:paraId="2693B89E" w14:textId="77777777" w:rsidR="00A51745" w:rsidRDefault="00A51745" w:rsidP="00032B82">
      <w:pPr>
        <w:jc w:val="left"/>
        <w:rPr>
          <w:rFonts w:asciiTheme="minorHAnsi" w:hAnsiTheme="minorHAnsi" w:cs="Arial"/>
          <w:sz w:val="22"/>
          <w:szCs w:val="22"/>
        </w:rPr>
      </w:pPr>
    </w:p>
    <w:p w14:paraId="0C1E54AD" w14:textId="77777777" w:rsidR="00A51745" w:rsidRDefault="00A51745" w:rsidP="00032B82">
      <w:pPr>
        <w:jc w:val="left"/>
        <w:rPr>
          <w:rFonts w:asciiTheme="minorHAnsi" w:hAnsiTheme="minorHAnsi" w:cs="Arial"/>
          <w:sz w:val="22"/>
          <w:szCs w:val="22"/>
        </w:rPr>
      </w:pPr>
      <w:r w:rsidRPr="00095D5C">
        <w:rPr>
          <w:rFonts w:asciiTheme="minorHAnsi" w:hAnsiTheme="minorHAnsi" w:cs="Arial"/>
          <w:sz w:val="22"/>
          <w:szCs w:val="22"/>
        </w:rPr>
        <w:t>Through the delivery of the Services the Legislative Assembly wishes to realize the following outcomes and, without limiting the obligation of the Contractor to comply with other provisions of this Part, the Contractor must use commercially reasonable efforts to achieve them:</w:t>
      </w:r>
    </w:p>
    <w:p w14:paraId="02A32B12" w14:textId="77777777" w:rsidR="00A51745" w:rsidRPr="00095D5C" w:rsidRDefault="00A51745" w:rsidP="00032B82">
      <w:pPr>
        <w:jc w:val="left"/>
        <w:rPr>
          <w:rFonts w:asciiTheme="minorHAnsi" w:hAnsiTheme="minorHAnsi" w:cs="Arial"/>
          <w:sz w:val="22"/>
          <w:szCs w:val="22"/>
        </w:rPr>
      </w:pPr>
    </w:p>
    <w:p w14:paraId="48B80A2F" w14:textId="77777777" w:rsidR="00A51745" w:rsidRDefault="00A51745" w:rsidP="00032B82">
      <w:pPr>
        <w:jc w:val="left"/>
        <w:rPr>
          <w:rFonts w:asciiTheme="minorHAnsi" w:hAnsiTheme="minorHAnsi" w:cs="Arial"/>
          <w:sz w:val="22"/>
          <w:szCs w:val="22"/>
        </w:rPr>
      </w:pPr>
      <w:r>
        <w:rPr>
          <w:rFonts w:asciiTheme="minorHAnsi" w:hAnsiTheme="minorHAnsi" w:cs="Arial"/>
          <w:sz w:val="22"/>
          <w:szCs w:val="22"/>
          <w:highlight w:val="yellow"/>
        </w:rPr>
        <w:t>[I</w:t>
      </w:r>
      <w:r w:rsidRPr="003E2C50">
        <w:rPr>
          <w:rFonts w:asciiTheme="minorHAnsi" w:hAnsiTheme="minorHAnsi" w:cs="Arial"/>
          <w:sz w:val="22"/>
          <w:szCs w:val="22"/>
          <w:highlight w:val="yellow"/>
        </w:rPr>
        <w:t>nsert a list of outcomes her</w:t>
      </w:r>
      <w:r w:rsidRPr="00FB0FC1">
        <w:rPr>
          <w:rFonts w:asciiTheme="minorHAnsi" w:hAnsiTheme="minorHAnsi" w:cs="Arial"/>
          <w:sz w:val="22"/>
          <w:szCs w:val="22"/>
          <w:highlight w:val="yellow"/>
        </w:rPr>
        <w:t>e]</w:t>
      </w:r>
    </w:p>
    <w:p w14:paraId="576B9334" w14:textId="0233BCAF" w:rsidR="00A51745" w:rsidRDefault="00A51745" w:rsidP="00032B82">
      <w:pPr>
        <w:jc w:val="left"/>
        <w:rPr>
          <w:rFonts w:asciiTheme="minorHAnsi" w:hAnsiTheme="minorHAnsi" w:cs="Arial"/>
          <w:sz w:val="22"/>
          <w:szCs w:val="22"/>
          <w:highlight w:val="cyan"/>
        </w:rPr>
      </w:pPr>
    </w:p>
    <w:p w14:paraId="54FB1279" w14:textId="77777777" w:rsidR="00A51745" w:rsidRPr="00FB0FC1" w:rsidRDefault="00A51745" w:rsidP="00032B82">
      <w:pPr>
        <w:jc w:val="left"/>
        <w:rPr>
          <w:rFonts w:asciiTheme="minorHAnsi" w:hAnsiTheme="minorHAnsi" w:cs="Arial"/>
          <w:sz w:val="22"/>
          <w:szCs w:val="22"/>
          <w:u w:val="single"/>
        </w:rPr>
      </w:pPr>
      <w:r>
        <w:rPr>
          <w:rFonts w:asciiTheme="minorHAnsi" w:hAnsiTheme="minorHAnsi" w:cs="Arial"/>
          <w:sz w:val="22"/>
          <w:szCs w:val="22"/>
          <w:highlight w:val="green"/>
        </w:rPr>
        <w:lastRenderedPageBreak/>
        <w:t>OR</w:t>
      </w:r>
      <w:r>
        <w:rPr>
          <w:rFonts w:asciiTheme="minorHAnsi" w:hAnsiTheme="minorHAnsi" w:cs="Arial"/>
          <w:sz w:val="22"/>
          <w:szCs w:val="22"/>
        </w:rPr>
        <w:t xml:space="preserve"> </w:t>
      </w:r>
      <w:r>
        <w:rPr>
          <w:rFonts w:asciiTheme="minorHAnsi" w:hAnsiTheme="minorHAnsi" w:cs="Arial"/>
          <w:sz w:val="22"/>
          <w:szCs w:val="22"/>
          <w:highlight w:val="yellow"/>
        </w:rPr>
        <w:t>[I</w:t>
      </w:r>
      <w:r w:rsidRPr="00FB0FC1">
        <w:rPr>
          <w:rFonts w:asciiTheme="minorHAnsi" w:hAnsiTheme="minorHAnsi" w:cs="Arial"/>
          <w:sz w:val="22"/>
          <w:szCs w:val="22"/>
          <w:highlight w:val="yellow"/>
        </w:rPr>
        <w:t xml:space="preserve">nsert </w:t>
      </w:r>
      <w:r w:rsidRPr="00512EA9">
        <w:rPr>
          <w:rFonts w:asciiTheme="minorHAnsi" w:hAnsiTheme="minorHAnsi" w:cs="Arial"/>
          <w:sz w:val="22"/>
          <w:szCs w:val="22"/>
          <w:highlight w:val="yellow"/>
        </w:rPr>
        <w:t>“</w:t>
      </w:r>
      <w:r w:rsidRPr="00512EA9">
        <w:rPr>
          <w:rFonts w:asciiTheme="minorHAnsi" w:hAnsiTheme="minorHAnsi" w:cs="Arial"/>
          <w:sz w:val="22"/>
          <w:szCs w:val="22"/>
        </w:rPr>
        <w:t>See attached Outcomes</w:t>
      </w:r>
      <w:r w:rsidRPr="00512EA9">
        <w:rPr>
          <w:rFonts w:asciiTheme="minorHAnsi" w:hAnsiTheme="minorHAnsi" w:cs="Arial"/>
          <w:sz w:val="22"/>
          <w:szCs w:val="22"/>
          <w:highlight w:val="yellow"/>
        </w:rPr>
        <w:t>” h</w:t>
      </w:r>
      <w:r>
        <w:rPr>
          <w:rFonts w:asciiTheme="minorHAnsi" w:hAnsiTheme="minorHAnsi" w:cs="Arial"/>
          <w:sz w:val="22"/>
          <w:szCs w:val="22"/>
          <w:highlight w:val="yellow"/>
        </w:rPr>
        <w:t>ere</w:t>
      </w:r>
      <w:r w:rsidRPr="00FB0FC1">
        <w:rPr>
          <w:rFonts w:asciiTheme="minorHAnsi" w:hAnsiTheme="minorHAnsi" w:cs="Arial"/>
          <w:sz w:val="22"/>
          <w:szCs w:val="22"/>
          <w:highlight w:val="yellow"/>
        </w:rPr>
        <w:t xml:space="preserve"> and attach list of outcomes in separate document labeled “Outcomes” attached at the end of this Schedule.]</w:t>
      </w:r>
    </w:p>
    <w:p w14:paraId="3833C081" w14:textId="77777777" w:rsidR="00A51745" w:rsidRPr="001327BE" w:rsidRDefault="00A51745" w:rsidP="00032B82">
      <w:pPr>
        <w:jc w:val="left"/>
        <w:rPr>
          <w:rFonts w:asciiTheme="minorHAnsi" w:hAnsiTheme="minorHAnsi" w:cs="Arial"/>
          <w:b/>
        </w:rPr>
      </w:pPr>
    </w:p>
    <w:p w14:paraId="346CD694" w14:textId="77777777" w:rsidR="00A51745" w:rsidRDefault="00A51745" w:rsidP="00032B82">
      <w:pPr>
        <w:pStyle w:val="ListParagraph"/>
        <w:numPr>
          <w:ilvl w:val="0"/>
          <w:numId w:val="38"/>
        </w:numPr>
        <w:spacing w:line="240" w:lineRule="auto"/>
        <w:ind w:left="720"/>
        <w:rPr>
          <w:rFonts w:asciiTheme="minorHAnsi" w:hAnsiTheme="minorHAnsi" w:cs="Arial"/>
          <w:b/>
        </w:rPr>
      </w:pPr>
      <w:r>
        <w:rPr>
          <w:rFonts w:asciiTheme="minorHAnsi" w:hAnsiTheme="minorHAnsi" w:cs="Arial"/>
          <w:b/>
        </w:rPr>
        <w:t>Milestones and Timeframe</w:t>
      </w:r>
    </w:p>
    <w:p w14:paraId="4E70AAB4" w14:textId="77777777" w:rsidR="00A51745" w:rsidRDefault="00A51745" w:rsidP="00032B82">
      <w:pPr>
        <w:jc w:val="left"/>
        <w:rPr>
          <w:rFonts w:asciiTheme="minorHAnsi" w:hAnsiTheme="minorHAnsi" w:cs="Arial"/>
          <w:b/>
        </w:rPr>
      </w:pPr>
    </w:p>
    <w:p w14:paraId="5351AB68" w14:textId="77777777" w:rsidR="00A51745" w:rsidRPr="009860EE" w:rsidRDefault="00A51745" w:rsidP="00032B82">
      <w:pPr>
        <w:jc w:val="left"/>
        <w:rPr>
          <w:rFonts w:asciiTheme="minorHAnsi" w:hAnsiTheme="minorHAnsi" w:cs="Arial"/>
          <w:sz w:val="22"/>
        </w:rPr>
      </w:pPr>
      <w:r w:rsidRPr="009860EE">
        <w:rPr>
          <w:rFonts w:asciiTheme="minorHAnsi" w:hAnsiTheme="minorHAnsi" w:cs="Arial"/>
          <w:sz w:val="22"/>
          <w:highlight w:val="cyan"/>
        </w:rPr>
        <w:t>[Specify timelines, milestones and deadlines for each deliverables of the project]</w:t>
      </w:r>
    </w:p>
    <w:p w14:paraId="7F29A3D2"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lang w:val="en-CA"/>
        </w:rPr>
      </w:pPr>
      <w:r w:rsidRPr="0015331F">
        <w:rPr>
          <w:rFonts w:asciiTheme="minorHAnsi" w:hAnsiTheme="minorHAnsi" w:cs="Calibri"/>
          <w:sz w:val="22"/>
          <w:szCs w:val="22"/>
          <w:highlight w:val="green"/>
          <w:lang w:val="en-CA"/>
        </w:rPr>
        <w:t xml:space="preserve">The Project will use a multi-phased model in order to ensure satisfactory operability of the Solution prior to the </w:t>
      </w:r>
      <w:r w:rsidRPr="0015331F">
        <w:rPr>
          <w:rFonts w:asciiTheme="minorHAnsi" w:hAnsiTheme="minorHAnsi" w:cs="Calibri"/>
          <w:i/>
          <w:sz w:val="22"/>
          <w:szCs w:val="22"/>
          <w:highlight w:val="green"/>
          <w:lang w:val="en-CA"/>
        </w:rPr>
        <w:t>Phase 6 Deployment</w:t>
      </w:r>
      <w:r w:rsidRPr="0015331F">
        <w:rPr>
          <w:rFonts w:asciiTheme="minorHAnsi" w:hAnsiTheme="minorHAnsi" w:cs="Calibri"/>
          <w:sz w:val="22"/>
          <w:szCs w:val="22"/>
          <w:highlight w:val="green"/>
          <w:lang w:val="en-CA"/>
        </w:rPr>
        <w:t xml:space="preserve"> on [insert date].  The following timetable outlines the anticipated schedule for completion of the Project.  </w:t>
      </w:r>
    </w:p>
    <w:p w14:paraId="7B7EB6D5"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lang w:val="en-CA"/>
        </w:rPr>
      </w:pPr>
    </w:p>
    <w:tbl>
      <w:tblPr>
        <w:tblStyle w:val="TableGrid"/>
        <w:tblW w:w="0" w:type="auto"/>
        <w:tblLook w:val="04A0" w:firstRow="1" w:lastRow="0" w:firstColumn="1" w:lastColumn="0" w:noHBand="0" w:noVBand="1"/>
      </w:tblPr>
      <w:tblGrid>
        <w:gridCol w:w="3765"/>
        <w:gridCol w:w="3766"/>
        <w:gridCol w:w="1819"/>
      </w:tblGrid>
      <w:tr w:rsidR="00A51745" w:rsidRPr="0015331F" w14:paraId="5E982822" w14:textId="77777777" w:rsidTr="00A51745">
        <w:trPr>
          <w:trHeight w:val="440"/>
        </w:trPr>
        <w:tc>
          <w:tcPr>
            <w:tcW w:w="3765" w:type="dxa"/>
            <w:shd w:val="clear" w:color="auto" w:fill="BFBFBF" w:themeFill="background1" w:themeFillShade="BF"/>
          </w:tcPr>
          <w:p w14:paraId="4738F9D9" w14:textId="77777777" w:rsidR="00A51745" w:rsidRPr="0015331F" w:rsidRDefault="00A51745" w:rsidP="00032B82">
            <w:pPr>
              <w:pStyle w:val="BodyTextIndent"/>
              <w:tabs>
                <w:tab w:val="left" w:pos="10320"/>
              </w:tabs>
              <w:ind w:left="0" w:firstLine="0"/>
              <w:rPr>
                <w:rFonts w:asciiTheme="minorHAnsi" w:hAnsiTheme="minorHAnsi" w:cs="Calibri"/>
                <w:b/>
                <w:sz w:val="8"/>
                <w:szCs w:val="22"/>
                <w:highlight w:val="green"/>
              </w:rPr>
            </w:pPr>
          </w:p>
          <w:p w14:paraId="6FD5C608" w14:textId="77777777" w:rsidR="00A51745" w:rsidRPr="0015331F" w:rsidRDefault="00A51745" w:rsidP="00032B82">
            <w:pPr>
              <w:pStyle w:val="BodyTextIndent"/>
              <w:tabs>
                <w:tab w:val="left" w:pos="10320"/>
              </w:tabs>
              <w:ind w:left="0" w:firstLine="0"/>
              <w:rPr>
                <w:rFonts w:asciiTheme="minorHAnsi" w:hAnsiTheme="minorHAnsi" w:cs="Calibri"/>
                <w:b/>
                <w:sz w:val="22"/>
                <w:szCs w:val="22"/>
                <w:highlight w:val="green"/>
              </w:rPr>
            </w:pPr>
            <w:r w:rsidRPr="0015331F">
              <w:rPr>
                <w:rFonts w:asciiTheme="minorHAnsi" w:hAnsiTheme="minorHAnsi" w:cs="Calibri"/>
                <w:b/>
                <w:sz w:val="22"/>
                <w:szCs w:val="22"/>
                <w:highlight w:val="green"/>
              </w:rPr>
              <w:t>Project Phase</w:t>
            </w:r>
          </w:p>
          <w:p w14:paraId="771B16B1" w14:textId="77777777" w:rsidR="00A51745" w:rsidRPr="0015331F" w:rsidRDefault="00A51745" w:rsidP="00032B82">
            <w:pPr>
              <w:pStyle w:val="BodyTextIndent"/>
              <w:tabs>
                <w:tab w:val="left" w:pos="10320"/>
              </w:tabs>
              <w:ind w:left="0" w:firstLine="0"/>
              <w:rPr>
                <w:rFonts w:asciiTheme="minorHAnsi" w:hAnsiTheme="minorHAnsi" w:cs="Calibri"/>
                <w:b/>
                <w:sz w:val="8"/>
                <w:szCs w:val="22"/>
                <w:highlight w:val="green"/>
              </w:rPr>
            </w:pPr>
          </w:p>
        </w:tc>
        <w:tc>
          <w:tcPr>
            <w:tcW w:w="3766" w:type="dxa"/>
            <w:tcBorders>
              <w:bottom w:val="single" w:sz="4" w:space="0" w:color="auto"/>
            </w:tcBorders>
            <w:shd w:val="clear" w:color="auto" w:fill="BFBFBF" w:themeFill="background1" w:themeFillShade="BF"/>
          </w:tcPr>
          <w:p w14:paraId="654272D1" w14:textId="77777777" w:rsidR="00A51745" w:rsidRPr="0015331F" w:rsidRDefault="00A51745" w:rsidP="00032B82">
            <w:pPr>
              <w:pStyle w:val="BodyTextIndent"/>
              <w:tabs>
                <w:tab w:val="left" w:pos="10320"/>
              </w:tabs>
              <w:ind w:left="0" w:firstLine="0"/>
              <w:rPr>
                <w:rFonts w:asciiTheme="minorHAnsi" w:hAnsiTheme="minorHAnsi" w:cs="Calibri"/>
                <w:b/>
                <w:sz w:val="8"/>
                <w:szCs w:val="22"/>
                <w:highlight w:val="green"/>
              </w:rPr>
            </w:pPr>
          </w:p>
          <w:p w14:paraId="413BB922" w14:textId="77777777" w:rsidR="00A51745" w:rsidRPr="0015331F" w:rsidRDefault="00A51745" w:rsidP="00032B82">
            <w:pPr>
              <w:pStyle w:val="BodyTextIndent"/>
              <w:tabs>
                <w:tab w:val="left" w:pos="10320"/>
              </w:tabs>
              <w:ind w:left="0" w:firstLine="0"/>
              <w:rPr>
                <w:rFonts w:asciiTheme="minorHAnsi" w:hAnsiTheme="minorHAnsi" w:cs="Calibri"/>
                <w:b/>
                <w:sz w:val="22"/>
                <w:szCs w:val="22"/>
                <w:highlight w:val="green"/>
              </w:rPr>
            </w:pPr>
            <w:r w:rsidRPr="0015331F">
              <w:rPr>
                <w:rFonts w:asciiTheme="minorHAnsi" w:hAnsiTheme="minorHAnsi" w:cs="Calibri"/>
                <w:b/>
                <w:sz w:val="22"/>
                <w:szCs w:val="22"/>
                <w:highlight w:val="green"/>
              </w:rPr>
              <w:t>Milestone</w:t>
            </w:r>
          </w:p>
        </w:tc>
        <w:tc>
          <w:tcPr>
            <w:tcW w:w="1819" w:type="dxa"/>
            <w:shd w:val="clear" w:color="auto" w:fill="BFBFBF" w:themeFill="background1" w:themeFillShade="BF"/>
          </w:tcPr>
          <w:p w14:paraId="2B3A14D6" w14:textId="77777777" w:rsidR="00A51745" w:rsidRPr="0015331F" w:rsidRDefault="00A51745" w:rsidP="00032B82">
            <w:pPr>
              <w:pStyle w:val="BodyTextIndent"/>
              <w:tabs>
                <w:tab w:val="left" w:pos="10320"/>
              </w:tabs>
              <w:ind w:left="0" w:firstLine="0"/>
              <w:rPr>
                <w:rFonts w:asciiTheme="minorHAnsi" w:hAnsiTheme="minorHAnsi" w:cs="Calibri"/>
                <w:b/>
                <w:sz w:val="8"/>
                <w:szCs w:val="8"/>
                <w:highlight w:val="green"/>
              </w:rPr>
            </w:pPr>
            <w:r>
              <w:rPr>
                <w:rFonts w:asciiTheme="minorHAnsi" w:hAnsiTheme="minorHAnsi" w:cs="Calibri"/>
                <w:b/>
                <w:sz w:val="8"/>
                <w:szCs w:val="8"/>
                <w:highlight w:val="green"/>
              </w:rPr>
              <w:t>+</w:t>
            </w:r>
          </w:p>
          <w:p w14:paraId="6E3E1428" w14:textId="77777777" w:rsidR="00A51745" w:rsidRPr="0015331F" w:rsidRDefault="00A51745" w:rsidP="00032B82">
            <w:pPr>
              <w:pStyle w:val="BodyTextIndent"/>
              <w:tabs>
                <w:tab w:val="left" w:pos="10320"/>
              </w:tabs>
              <w:ind w:left="0" w:firstLine="0"/>
              <w:rPr>
                <w:rFonts w:asciiTheme="minorHAnsi" w:hAnsiTheme="minorHAnsi" w:cs="Calibri"/>
                <w:b/>
                <w:sz w:val="22"/>
                <w:szCs w:val="22"/>
                <w:highlight w:val="green"/>
              </w:rPr>
            </w:pPr>
            <w:r w:rsidRPr="0015331F">
              <w:rPr>
                <w:rFonts w:asciiTheme="minorHAnsi" w:hAnsiTheme="minorHAnsi" w:cs="Calibri"/>
                <w:b/>
                <w:sz w:val="22"/>
                <w:szCs w:val="22"/>
                <w:highlight w:val="green"/>
              </w:rPr>
              <w:t>Timeline</w:t>
            </w:r>
          </w:p>
        </w:tc>
      </w:tr>
      <w:tr w:rsidR="00A51745" w:rsidRPr="0015331F" w14:paraId="41F1C630" w14:textId="77777777" w:rsidTr="00A51745">
        <w:tc>
          <w:tcPr>
            <w:tcW w:w="3765" w:type="dxa"/>
            <w:vMerge w:val="restart"/>
          </w:tcPr>
          <w:p w14:paraId="0E4885E2"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Phase 1 - Project Discovery</w:t>
            </w:r>
          </w:p>
        </w:tc>
        <w:tc>
          <w:tcPr>
            <w:tcW w:w="3766" w:type="dxa"/>
            <w:tcBorders>
              <w:bottom w:val="nil"/>
            </w:tcBorders>
          </w:tcPr>
          <w:p w14:paraId="0F44E74D"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Information Gathering</w:t>
            </w:r>
          </w:p>
        </w:tc>
        <w:tc>
          <w:tcPr>
            <w:tcW w:w="1819" w:type="dxa"/>
            <w:vMerge w:val="restart"/>
            <w:vAlign w:val="bottom"/>
          </w:tcPr>
          <w:p w14:paraId="616A314A"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[insert date]</w:t>
            </w:r>
          </w:p>
        </w:tc>
      </w:tr>
      <w:tr w:rsidR="00A51745" w:rsidRPr="0015331F" w14:paraId="12AA7240" w14:textId="77777777" w:rsidTr="00A51745">
        <w:tc>
          <w:tcPr>
            <w:tcW w:w="3765" w:type="dxa"/>
            <w:vMerge/>
          </w:tcPr>
          <w:p w14:paraId="734D0543"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p>
        </w:tc>
        <w:tc>
          <w:tcPr>
            <w:tcW w:w="3766" w:type="dxa"/>
            <w:tcBorders>
              <w:top w:val="nil"/>
              <w:bottom w:val="nil"/>
            </w:tcBorders>
          </w:tcPr>
          <w:p w14:paraId="6CCFD5C5"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Data Collection</w:t>
            </w:r>
          </w:p>
        </w:tc>
        <w:tc>
          <w:tcPr>
            <w:tcW w:w="1819" w:type="dxa"/>
            <w:vMerge/>
            <w:vAlign w:val="center"/>
          </w:tcPr>
          <w:p w14:paraId="7C48DF46"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p>
        </w:tc>
      </w:tr>
      <w:tr w:rsidR="00A51745" w:rsidRPr="0015331F" w14:paraId="17334A50" w14:textId="77777777" w:rsidTr="00A51745">
        <w:tc>
          <w:tcPr>
            <w:tcW w:w="3765" w:type="dxa"/>
            <w:vMerge/>
          </w:tcPr>
          <w:p w14:paraId="2FEDB16E"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p>
        </w:tc>
        <w:tc>
          <w:tcPr>
            <w:tcW w:w="3766" w:type="dxa"/>
            <w:tcBorders>
              <w:top w:val="nil"/>
              <w:bottom w:val="single" w:sz="4" w:space="0" w:color="auto"/>
            </w:tcBorders>
          </w:tcPr>
          <w:p w14:paraId="4CBC9AEF"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Project Plan</w:t>
            </w:r>
          </w:p>
        </w:tc>
        <w:tc>
          <w:tcPr>
            <w:tcW w:w="1819" w:type="dxa"/>
            <w:vMerge/>
            <w:vAlign w:val="center"/>
          </w:tcPr>
          <w:p w14:paraId="7A9091B8"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p>
        </w:tc>
      </w:tr>
      <w:tr w:rsidR="00A51745" w:rsidRPr="0015331F" w14:paraId="6383AE1F" w14:textId="77777777" w:rsidTr="00A51745">
        <w:tc>
          <w:tcPr>
            <w:tcW w:w="3765" w:type="dxa"/>
            <w:vMerge w:val="restart"/>
            <w:shd w:val="clear" w:color="auto" w:fill="F2F2F2" w:themeFill="background1" w:themeFillShade="F2"/>
          </w:tcPr>
          <w:p w14:paraId="25B6AC51"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Phase 2 - Implementation</w:t>
            </w:r>
          </w:p>
        </w:tc>
        <w:tc>
          <w:tcPr>
            <w:tcW w:w="3766" w:type="dxa"/>
            <w:tcBorders>
              <w:bottom w:val="nil"/>
            </w:tcBorders>
            <w:shd w:val="clear" w:color="auto" w:fill="F2F2F2" w:themeFill="background1" w:themeFillShade="F2"/>
          </w:tcPr>
          <w:p w14:paraId="6BFD5D50" w14:textId="77777777" w:rsidR="00A51745" w:rsidRPr="0015331F" w:rsidRDefault="00A51745" w:rsidP="00032B82">
            <w:pPr>
              <w:pStyle w:val="BodyTextIndent"/>
              <w:tabs>
                <w:tab w:val="left" w:pos="10320"/>
              </w:tabs>
              <w:rPr>
                <w:rFonts w:asciiTheme="minorHAnsi" w:hAnsiTheme="minorHAnsi" w:cs="Calibri"/>
                <w:sz w:val="22"/>
                <w:szCs w:val="22"/>
                <w:highlight w:val="green"/>
              </w:rPr>
            </w:pPr>
            <w:r w:rsidRPr="0015331F">
              <w:rPr>
                <w:rFonts w:asciiTheme="minorHAnsi" w:hAnsiTheme="minorHAnsi" w:cs="Calibri"/>
                <w:sz w:val="22"/>
                <w:szCs w:val="22"/>
                <w:highlight w:val="green"/>
              </w:rPr>
              <w:t>Build Draft Database</w:t>
            </w:r>
          </w:p>
        </w:tc>
        <w:tc>
          <w:tcPr>
            <w:tcW w:w="1819" w:type="dxa"/>
            <w:vMerge w:val="restart"/>
            <w:shd w:val="clear" w:color="auto" w:fill="F2F2F2" w:themeFill="background1" w:themeFillShade="F2"/>
            <w:vAlign w:val="bottom"/>
          </w:tcPr>
          <w:p w14:paraId="71F1C79C"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[insert date]</w:t>
            </w:r>
          </w:p>
        </w:tc>
      </w:tr>
      <w:tr w:rsidR="00A51745" w:rsidRPr="0015331F" w14:paraId="0F204DD9" w14:textId="77777777" w:rsidTr="00A51745">
        <w:tc>
          <w:tcPr>
            <w:tcW w:w="3765" w:type="dxa"/>
            <w:vMerge/>
            <w:shd w:val="clear" w:color="auto" w:fill="F2F2F2" w:themeFill="background1" w:themeFillShade="F2"/>
          </w:tcPr>
          <w:p w14:paraId="4DBBBE3E"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p>
        </w:tc>
        <w:tc>
          <w:tcPr>
            <w:tcW w:w="3766" w:type="dxa"/>
            <w:tcBorders>
              <w:top w:val="nil"/>
              <w:bottom w:val="single" w:sz="4" w:space="0" w:color="auto"/>
            </w:tcBorders>
            <w:shd w:val="clear" w:color="auto" w:fill="F2F2F2" w:themeFill="background1" w:themeFillShade="F2"/>
          </w:tcPr>
          <w:p w14:paraId="367E2857" w14:textId="77777777" w:rsidR="00A51745" w:rsidRPr="0015331F" w:rsidRDefault="00A51745" w:rsidP="00032B82">
            <w:pPr>
              <w:pStyle w:val="BodyTextIndent"/>
              <w:tabs>
                <w:tab w:val="left" w:pos="10320"/>
              </w:tabs>
              <w:rPr>
                <w:rFonts w:asciiTheme="minorHAnsi" w:hAnsiTheme="minorHAnsi" w:cs="Calibri"/>
                <w:sz w:val="22"/>
                <w:szCs w:val="22"/>
                <w:highlight w:val="green"/>
              </w:rPr>
            </w:pPr>
            <w:r w:rsidRPr="0015331F">
              <w:rPr>
                <w:rFonts w:asciiTheme="minorHAnsi" w:hAnsiTheme="minorHAnsi" w:cs="Calibri"/>
                <w:sz w:val="22"/>
                <w:szCs w:val="22"/>
                <w:highlight w:val="green"/>
              </w:rPr>
              <w:t>Initial System Configuration</w:t>
            </w:r>
          </w:p>
        </w:tc>
        <w:tc>
          <w:tcPr>
            <w:tcW w:w="1819" w:type="dxa"/>
            <w:vMerge/>
            <w:shd w:val="clear" w:color="auto" w:fill="F2F2F2" w:themeFill="background1" w:themeFillShade="F2"/>
            <w:vAlign w:val="bottom"/>
          </w:tcPr>
          <w:p w14:paraId="20DE66F3"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p>
        </w:tc>
      </w:tr>
      <w:tr w:rsidR="00A51745" w:rsidRPr="0015331F" w14:paraId="23B17729" w14:textId="77777777" w:rsidTr="00A51745">
        <w:tc>
          <w:tcPr>
            <w:tcW w:w="3765" w:type="dxa"/>
            <w:vMerge w:val="restart"/>
          </w:tcPr>
          <w:p w14:paraId="655741F1"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Phase 3 - Testing</w:t>
            </w:r>
          </w:p>
        </w:tc>
        <w:tc>
          <w:tcPr>
            <w:tcW w:w="3766" w:type="dxa"/>
            <w:tcBorders>
              <w:bottom w:val="nil"/>
            </w:tcBorders>
          </w:tcPr>
          <w:p w14:paraId="5F8998A9" w14:textId="77777777" w:rsidR="00A51745" w:rsidRPr="0015331F" w:rsidRDefault="00A51745" w:rsidP="00032B82">
            <w:pPr>
              <w:pStyle w:val="BodyTextIndent"/>
              <w:tabs>
                <w:tab w:val="left" w:pos="10320"/>
              </w:tabs>
              <w:rPr>
                <w:rFonts w:asciiTheme="minorHAnsi" w:hAnsiTheme="minorHAnsi" w:cs="Calibri"/>
                <w:sz w:val="22"/>
                <w:szCs w:val="22"/>
                <w:highlight w:val="green"/>
              </w:rPr>
            </w:pPr>
            <w:r w:rsidRPr="0015331F">
              <w:rPr>
                <w:rFonts w:asciiTheme="minorHAnsi" w:hAnsiTheme="minorHAnsi" w:cs="Calibri"/>
                <w:sz w:val="22"/>
                <w:szCs w:val="22"/>
                <w:highlight w:val="green"/>
              </w:rPr>
              <w:t>Set-up Training Workstation</w:t>
            </w:r>
          </w:p>
        </w:tc>
        <w:tc>
          <w:tcPr>
            <w:tcW w:w="1819" w:type="dxa"/>
            <w:vMerge w:val="restart"/>
            <w:vAlign w:val="bottom"/>
          </w:tcPr>
          <w:p w14:paraId="3CB26AA1"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[insert date]</w:t>
            </w:r>
          </w:p>
        </w:tc>
      </w:tr>
      <w:tr w:rsidR="00A51745" w:rsidRPr="0015331F" w14:paraId="78668ED0" w14:textId="77777777" w:rsidTr="00A51745">
        <w:tc>
          <w:tcPr>
            <w:tcW w:w="3765" w:type="dxa"/>
            <w:vMerge/>
          </w:tcPr>
          <w:p w14:paraId="6A351D1C"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p>
        </w:tc>
        <w:tc>
          <w:tcPr>
            <w:tcW w:w="3766" w:type="dxa"/>
            <w:tcBorders>
              <w:top w:val="nil"/>
              <w:bottom w:val="single" w:sz="4" w:space="0" w:color="auto"/>
            </w:tcBorders>
          </w:tcPr>
          <w:p w14:paraId="12AAA460" w14:textId="77777777" w:rsidR="00A51745" w:rsidRPr="0015331F" w:rsidRDefault="00A51745" w:rsidP="00032B82">
            <w:pPr>
              <w:pStyle w:val="BodyTextIndent"/>
              <w:tabs>
                <w:tab w:val="left" w:pos="10320"/>
              </w:tabs>
              <w:rPr>
                <w:rFonts w:asciiTheme="minorHAnsi" w:hAnsiTheme="minorHAnsi" w:cs="Calibri"/>
                <w:sz w:val="22"/>
                <w:szCs w:val="22"/>
                <w:highlight w:val="green"/>
              </w:rPr>
            </w:pPr>
            <w:r w:rsidRPr="0015331F">
              <w:rPr>
                <w:rFonts w:asciiTheme="minorHAnsi" w:hAnsiTheme="minorHAnsi" w:cs="Calibri"/>
                <w:sz w:val="22"/>
                <w:szCs w:val="22"/>
                <w:highlight w:val="green"/>
              </w:rPr>
              <w:t>Initial Deployment</w:t>
            </w:r>
          </w:p>
        </w:tc>
        <w:tc>
          <w:tcPr>
            <w:tcW w:w="1819" w:type="dxa"/>
            <w:vMerge/>
            <w:vAlign w:val="bottom"/>
          </w:tcPr>
          <w:p w14:paraId="3770AB40"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p>
        </w:tc>
      </w:tr>
      <w:tr w:rsidR="00A51745" w:rsidRPr="0015331F" w14:paraId="64014F17" w14:textId="77777777" w:rsidTr="00A51745">
        <w:tc>
          <w:tcPr>
            <w:tcW w:w="3765" w:type="dxa"/>
            <w:vMerge w:val="restart"/>
            <w:shd w:val="clear" w:color="auto" w:fill="F2F2F2" w:themeFill="background1" w:themeFillShade="F2"/>
          </w:tcPr>
          <w:p w14:paraId="1181B63B"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Phase 4 - Training</w:t>
            </w:r>
          </w:p>
        </w:tc>
        <w:tc>
          <w:tcPr>
            <w:tcW w:w="3766" w:type="dxa"/>
            <w:tcBorders>
              <w:top w:val="single" w:sz="4" w:space="0" w:color="auto"/>
              <w:bottom w:val="nil"/>
            </w:tcBorders>
            <w:shd w:val="clear" w:color="auto" w:fill="F2F2F2" w:themeFill="background1" w:themeFillShade="F2"/>
          </w:tcPr>
          <w:p w14:paraId="3838A1DE" w14:textId="77777777" w:rsidR="00A51745" w:rsidRPr="0015331F" w:rsidRDefault="00A51745" w:rsidP="00032B82">
            <w:pPr>
              <w:pStyle w:val="BodyTextIndent"/>
              <w:tabs>
                <w:tab w:val="left" w:pos="10320"/>
              </w:tabs>
              <w:rPr>
                <w:rFonts w:asciiTheme="minorHAnsi" w:hAnsiTheme="minorHAnsi" w:cs="Calibri"/>
                <w:sz w:val="22"/>
                <w:szCs w:val="22"/>
                <w:highlight w:val="green"/>
              </w:rPr>
            </w:pPr>
            <w:r w:rsidRPr="0015331F">
              <w:rPr>
                <w:rFonts w:asciiTheme="minorHAnsi" w:hAnsiTheme="minorHAnsi" w:cs="Calibri"/>
                <w:sz w:val="22"/>
                <w:szCs w:val="22"/>
                <w:highlight w:val="green"/>
              </w:rPr>
              <w:t>Training Sessions</w:t>
            </w:r>
          </w:p>
        </w:tc>
        <w:tc>
          <w:tcPr>
            <w:tcW w:w="1819" w:type="dxa"/>
            <w:vMerge w:val="restart"/>
            <w:shd w:val="clear" w:color="auto" w:fill="F2F2F2" w:themeFill="background1" w:themeFillShade="F2"/>
            <w:vAlign w:val="bottom"/>
          </w:tcPr>
          <w:p w14:paraId="6FA69078"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[insert date]</w:t>
            </w:r>
          </w:p>
        </w:tc>
      </w:tr>
      <w:tr w:rsidR="00A51745" w:rsidRPr="0015331F" w14:paraId="715398AE" w14:textId="77777777" w:rsidTr="00A51745">
        <w:tc>
          <w:tcPr>
            <w:tcW w:w="3765" w:type="dxa"/>
            <w:vMerge/>
            <w:shd w:val="clear" w:color="auto" w:fill="F2F2F2" w:themeFill="background1" w:themeFillShade="F2"/>
          </w:tcPr>
          <w:p w14:paraId="21441D2B"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p>
        </w:tc>
        <w:tc>
          <w:tcPr>
            <w:tcW w:w="3766" w:type="dxa"/>
            <w:tcBorders>
              <w:top w:val="nil"/>
              <w:bottom w:val="single" w:sz="4" w:space="0" w:color="auto"/>
            </w:tcBorders>
            <w:shd w:val="clear" w:color="auto" w:fill="F2F2F2" w:themeFill="background1" w:themeFillShade="F2"/>
          </w:tcPr>
          <w:p w14:paraId="4D1FBF1B" w14:textId="77777777" w:rsidR="00A51745" w:rsidRPr="0015331F" w:rsidRDefault="00A51745" w:rsidP="00032B82">
            <w:pPr>
              <w:pStyle w:val="BodyTextIndent"/>
              <w:tabs>
                <w:tab w:val="left" w:pos="10320"/>
              </w:tabs>
              <w:rPr>
                <w:rFonts w:asciiTheme="minorHAnsi" w:hAnsiTheme="minorHAnsi" w:cs="Calibri"/>
                <w:sz w:val="22"/>
                <w:szCs w:val="22"/>
                <w:highlight w:val="green"/>
              </w:rPr>
            </w:pPr>
            <w:r w:rsidRPr="0015331F">
              <w:rPr>
                <w:rFonts w:asciiTheme="minorHAnsi" w:hAnsiTheme="minorHAnsi" w:cs="Calibri"/>
                <w:sz w:val="22"/>
                <w:szCs w:val="22"/>
                <w:highlight w:val="green"/>
              </w:rPr>
              <w:t>Reiteration Database Definitions</w:t>
            </w:r>
          </w:p>
        </w:tc>
        <w:tc>
          <w:tcPr>
            <w:tcW w:w="1819" w:type="dxa"/>
            <w:vMerge/>
            <w:shd w:val="clear" w:color="auto" w:fill="F2F2F2" w:themeFill="background1" w:themeFillShade="F2"/>
            <w:vAlign w:val="bottom"/>
          </w:tcPr>
          <w:p w14:paraId="55F34965"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p>
        </w:tc>
      </w:tr>
      <w:tr w:rsidR="00A51745" w:rsidRPr="0015331F" w14:paraId="620925A3" w14:textId="77777777" w:rsidTr="00A51745">
        <w:tc>
          <w:tcPr>
            <w:tcW w:w="3765" w:type="dxa"/>
            <w:vMerge w:val="restart"/>
          </w:tcPr>
          <w:p w14:paraId="2F15481E"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Phase 5 - Final Configuration</w:t>
            </w:r>
          </w:p>
        </w:tc>
        <w:tc>
          <w:tcPr>
            <w:tcW w:w="3766" w:type="dxa"/>
            <w:tcBorders>
              <w:top w:val="single" w:sz="4" w:space="0" w:color="auto"/>
              <w:bottom w:val="nil"/>
            </w:tcBorders>
          </w:tcPr>
          <w:p w14:paraId="5E7C78F2" w14:textId="77777777" w:rsidR="00A51745" w:rsidRPr="0015331F" w:rsidRDefault="00A51745" w:rsidP="00032B82">
            <w:pPr>
              <w:pStyle w:val="BodyTextIndent"/>
              <w:tabs>
                <w:tab w:val="left" w:pos="10320"/>
              </w:tabs>
              <w:rPr>
                <w:rFonts w:asciiTheme="minorHAnsi" w:hAnsiTheme="minorHAnsi" w:cs="Calibri"/>
                <w:sz w:val="22"/>
                <w:szCs w:val="22"/>
                <w:highlight w:val="green"/>
              </w:rPr>
            </w:pPr>
            <w:r w:rsidRPr="0015331F">
              <w:rPr>
                <w:rFonts w:asciiTheme="minorHAnsi" w:hAnsiTheme="minorHAnsi" w:cs="Calibri"/>
                <w:sz w:val="22"/>
                <w:szCs w:val="22"/>
                <w:highlight w:val="green"/>
              </w:rPr>
              <w:t>Final Configurations</w:t>
            </w:r>
          </w:p>
        </w:tc>
        <w:tc>
          <w:tcPr>
            <w:tcW w:w="1819" w:type="dxa"/>
            <w:vMerge w:val="restart"/>
            <w:vAlign w:val="bottom"/>
          </w:tcPr>
          <w:p w14:paraId="6838B1C8"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[insert date]</w:t>
            </w:r>
          </w:p>
        </w:tc>
      </w:tr>
      <w:tr w:rsidR="00A51745" w:rsidRPr="0015331F" w14:paraId="0C581AA4" w14:textId="77777777" w:rsidTr="00A51745">
        <w:tc>
          <w:tcPr>
            <w:tcW w:w="3765" w:type="dxa"/>
            <w:vMerge/>
          </w:tcPr>
          <w:p w14:paraId="13F5D235"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p>
        </w:tc>
        <w:tc>
          <w:tcPr>
            <w:tcW w:w="3766" w:type="dxa"/>
            <w:tcBorders>
              <w:top w:val="nil"/>
              <w:bottom w:val="single" w:sz="4" w:space="0" w:color="auto"/>
            </w:tcBorders>
          </w:tcPr>
          <w:p w14:paraId="588DF59F" w14:textId="77777777" w:rsidR="00A51745" w:rsidRPr="0015331F" w:rsidRDefault="00A51745" w:rsidP="00032B82">
            <w:pPr>
              <w:pStyle w:val="BodyTextIndent"/>
              <w:tabs>
                <w:tab w:val="left" w:pos="10320"/>
              </w:tabs>
              <w:rPr>
                <w:rFonts w:asciiTheme="minorHAnsi" w:hAnsiTheme="minorHAnsi" w:cs="Calibri"/>
                <w:sz w:val="22"/>
                <w:szCs w:val="22"/>
                <w:highlight w:val="green"/>
              </w:rPr>
            </w:pPr>
            <w:r w:rsidRPr="0015331F">
              <w:rPr>
                <w:rFonts w:asciiTheme="minorHAnsi" w:hAnsiTheme="minorHAnsi" w:cs="Calibri"/>
                <w:sz w:val="22"/>
                <w:szCs w:val="22"/>
                <w:highlight w:val="green"/>
              </w:rPr>
              <w:t>Inventory Control</w:t>
            </w:r>
          </w:p>
        </w:tc>
        <w:tc>
          <w:tcPr>
            <w:tcW w:w="1819" w:type="dxa"/>
            <w:vMerge/>
            <w:vAlign w:val="bottom"/>
          </w:tcPr>
          <w:p w14:paraId="5914C1B5"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p>
        </w:tc>
      </w:tr>
      <w:tr w:rsidR="00A51745" w:rsidRPr="0015331F" w14:paraId="6A4356B7" w14:textId="77777777" w:rsidTr="00A51745">
        <w:tc>
          <w:tcPr>
            <w:tcW w:w="3765" w:type="dxa"/>
            <w:tcBorders>
              <w:bottom w:val="single" w:sz="4" w:space="0" w:color="auto"/>
            </w:tcBorders>
            <w:shd w:val="clear" w:color="auto" w:fill="F2F2F2" w:themeFill="background1" w:themeFillShade="F2"/>
          </w:tcPr>
          <w:p w14:paraId="2B02CFE9"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Phase 6 - Deployment</w:t>
            </w:r>
          </w:p>
        </w:tc>
        <w:tc>
          <w:tcPr>
            <w:tcW w:w="3766" w:type="dxa"/>
            <w:tcBorders>
              <w:top w:val="single" w:sz="4" w:space="0" w:color="auto"/>
              <w:bottom w:val="single" w:sz="4" w:space="0" w:color="auto"/>
            </w:tcBorders>
            <w:shd w:val="clear" w:color="auto" w:fill="F2F2F2" w:themeFill="background1" w:themeFillShade="F2"/>
          </w:tcPr>
          <w:p w14:paraId="25EED851" w14:textId="77777777" w:rsidR="00A51745" w:rsidRPr="0015331F" w:rsidRDefault="00A51745" w:rsidP="00032B82">
            <w:pPr>
              <w:pStyle w:val="BodyTextIndent"/>
              <w:tabs>
                <w:tab w:val="left" w:pos="10320"/>
              </w:tabs>
              <w:rPr>
                <w:rFonts w:asciiTheme="minorHAnsi" w:hAnsiTheme="minorHAnsi" w:cs="Calibri"/>
                <w:sz w:val="22"/>
                <w:szCs w:val="22"/>
                <w:highlight w:val="green"/>
              </w:rPr>
            </w:pPr>
            <w:r w:rsidRPr="0015331F">
              <w:rPr>
                <w:rFonts w:asciiTheme="minorHAnsi" w:hAnsiTheme="minorHAnsi" w:cs="Calibri"/>
                <w:sz w:val="22"/>
                <w:szCs w:val="22"/>
                <w:highlight w:val="green"/>
              </w:rPr>
              <w:t>Full Implementation</w:t>
            </w:r>
          </w:p>
        </w:tc>
        <w:tc>
          <w:tcPr>
            <w:tcW w:w="1819" w:type="dxa"/>
            <w:tcBorders>
              <w:bottom w:val="single" w:sz="4" w:space="0" w:color="auto"/>
            </w:tcBorders>
            <w:shd w:val="clear" w:color="auto" w:fill="F2F2F2" w:themeFill="background1" w:themeFillShade="F2"/>
            <w:vAlign w:val="bottom"/>
          </w:tcPr>
          <w:p w14:paraId="56ED5784"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[insert date]</w:t>
            </w:r>
          </w:p>
        </w:tc>
      </w:tr>
      <w:tr w:rsidR="00A51745" w:rsidRPr="0015331F" w14:paraId="6AF1B319" w14:textId="77777777" w:rsidTr="00A51745">
        <w:tc>
          <w:tcPr>
            <w:tcW w:w="3765" w:type="dxa"/>
            <w:tcBorders>
              <w:bottom w:val="single" w:sz="4" w:space="0" w:color="auto"/>
            </w:tcBorders>
          </w:tcPr>
          <w:p w14:paraId="34629CAC"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Phase 7 - Maintenance &amp; Support</w:t>
            </w:r>
          </w:p>
        </w:tc>
        <w:tc>
          <w:tcPr>
            <w:tcW w:w="3766" w:type="dxa"/>
            <w:tcBorders>
              <w:bottom w:val="single" w:sz="4" w:space="0" w:color="auto"/>
            </w:tcBorders>
          </w:tcPr>
          <w:p w14:paraId="4621456E" w14:textId="77777777" w:rsidR="00A51745" w:rsidRPr="0015331F" w:rsidRDefault="00A51745" w:rsidP="00032B82">
            <w:pPr>
              <w:pStyle w:val="BodyTextIndent"/>
              <w:tabs>
                <w:tab w:val="left" w:pos="10320"/>
              </w:tabs>
              <w:rPr>
                <w:rFonts w:asciiTheme="minorHAnsi" w:hAnsiTheme="minorHAnsi" w:cs="Calibri"/>
                <w:sz w:val="22"/>
                <w:szCs w:val="22"/>
                <w:highlight w:val="green"/>
              </w:rPr>
            </w:pPr>
            <w:r w:rsidRPr="0015331F">
              <w:rPr>
                <w:rFonts w:asciiTheme="minorHAnsi" w:hAnsiTheme="minorHAnsi" w:cs="Calibri"/>
                <w:sz w:val="22"/>
                <w:szCs w:val="22"/>
                <w:highlight w:val="green"/>
              </w:rPr>
              <w:t>Ongoing support and updates</w:t>
            </w:r>
          </w:p>
        </w:tc>
        <w:tc>
          <w:tcPr>
            <w:tcW w:w="1819" w:type="dxa"/>
            <w:tcBorders>
              <w:bottom w:val="single" w:sz="4" w:space="0" w:color="auto"/>
            </w:tcBorders>
            <w:vAlign w:val="bottom"/>
          </w:tcPr>
          <w:p w14:paraId="057169BA" w14:textId="77777777" w:rsidR="00A51745" w:rsidRPr="0015331F" w:rsidRDefault="00A51745" w:rsidP="00032B82">
            <w:pPr>
              <w:pStyle w:val="BodyTextIndent"/>
              <w:tabs>
                <w:tab w:val="left" w:pos="10320"/>
              </w:tabs>
              <w:ind w:left="0" w:firstLine="0"/>
              <w:rPr>
                <w:rFonts w:asciiTheme="minorHAnsi" w:hAnsiTheme="minorHAnsi" w:cs="Calibri"/>
                <w:sz w:val="22"/>
                <w:szCs w:val="22"/>
                <w:highlight w:val="green"/>
              </w:rPr>
            </w:pPr>
            <w:r w:rsidRPr="0015331F">
              <w:rPr>
                <w:rFonts w:asciiTheme="minorHAnsi" w:hAnsiTheme="minorHAnsi" w:cs="Calibri"/>
                <w:sz w:val="22"/>
                <w:szCs w:val="22"/>
                <w:highlight w:val="green"/>
              </w:rPr>
              <w:t>[insert date]</w:t>
            </w:r>
          </w:p>
        </w:tc>
      </w:tr>
    </w:tbl>
    <w:p w14:paraId="5570BE91" w14:textId="77777777" w:rsidR="00A51745" w:rsidRPr="0015331F" w:rsidRDefault="00A51745" w:rsidP="00032B82">
      <w:pPr>
        <w:jc w:val="left"/>
        <w:rPr>
          <w:rFonts w:asciiTheme="minorHAnsi" w:hAnsiTheme="minorHAnsi"/>
          <w:color w:val="FF0000"/>
          <w:sz w:val="22"/>
          <w:szCs w:val="22"/>
          <w:highlight w:val="green"/>
          <w:lang w:val="en-GB"/>
        </w:rPr>
      </w:pPr>
    </w:p>
    <w:p w14:paraId="614B9D83" w14:textId="77777777" w:rsidR="00A51745" w:rsidRPr="0015331F" w:rsidRDefault="00A51745" w:rsidP="00032B82">
      <w:pPr>
        <w:jc w:val="left"/>
        <w:rPr>
          <w:rFonts w:asciiTheme="minorHAnsi" w:hAnsiTheme="minorHAnsi"/>
          <w:sz w:val="22"/>
          <w:szCs w:val="22"/>
        </w:rPr>
      </w:pPr>
      <w:r w:rsidRPr="0015331F">
        <w:rPr>
          <w:rFonts w:asciiTheme="minorHAnsi" w:hAnsiTheme="minorHAnsi"/>
          <w:b/>
          <w:sz w:val="22"/>
          <w:szCs w:val="22"/>
          <w:highlight w:val="green"/>
          <w:u w:val="single"/>
        </w:rPr>
        <w:t>Note</w:t>
      </w:r>
      <w:r w:rsidRPr="0015331F">
        <w:rPr>
          <w:rFonts w:asciiTheme="minorHAnsi" w:hAnsiTheme="minorHAnsi"/>
          <w:sz w:val="22"/>
          <w:szCs w:val="22"/>
          <w:highlight w:val="green"/>
        </w:rPr>
        <w:t xml:space="preserve">: The Contractor should implement the Software on or before </w:t>
      </w:r>
      <w:r>
        <w:rPr>
          <w:rFonts w:asciiTheme="minorHAnsi" w:hAnsiTheme="minorHAnsi"/>
          <w:sz w:val="22"/>
          <w:szCs w:val="22"/>
          <w:highlight w:val="green"/>
        </w:rPr>
        <w:t>[insert deadline]</w:t>
      </w:r>
      <w:r w:rsidRPr="0015331F">
        <w:rPr>
          <w:rFonts w:asciiTheme="minorHAnsi" w:hAnsiTheme="minorHAnsi"/>
          <w:sz w:val="22"/>
          <w:szCs w:val="22"/>
          <w:highlight w:val="green"/>
        </w:rPr>
        <w:t xml:space="preserve"> to ensure that there is sufficient time to adequately test the full functionalities of the configured System.</w:t>
      </w:r>
      <w:r w:rsidRPr="0015331F">
        <w:rPr>
          <w:rFonts w:asciiTheme="minorHAnsi" w:hAnsiTheme="minorHAnsi"/>
          <w:sz w:val="22"/>
          <w:szCs w:val="22"/>
        </w:rPr>
        <w:t xml:space="preserve"> </w:t>
      </w:r>
    </w:p>
    <w:p w14:paraId="2CE68674" w14:textId="77777777" w:rsidR="00A51745" w:rsidRDefault="00A51745" w:rsidP="00032B82">
      <w:pPr>
        <w:ind w:left="426"/>
        <w:jc w:val="left"/>
        <w:rPr>
          <w:rFonts w:ascii="Palatino Linotype" w:hAnsi="Palatino Linotype"/>
          <w:b/>
          <w:color w:val="FF0000"/>
          <w:sz w:val="20"/>
        </w:rPr>
      </w:pPr>
    </w:p>
    <w:p w14:paraId="22C0DE25" w14:textId="77777777" w:rsidR="00A51745" w:rsidRDefault="00A51745" w:rsidP="00032B82">
      <w:pPr>
        <w:pStyle w:val="ListParagraph"/>
        <w:numPr>
          <w:ilvl w:val="0"/>
          <w:numId w:val="38"/>
        </w:numPr>
        <w:spacing w:line="240" w:lineRule="auto"/>
        <w:ind w:left="720"/>
        <w:rPr>
          <w:rFonts w:asciiTheme="minorHAnsi" w:hAnsiTheme="minorHAnsi" w:cs="Arial"/>
          <w:b/>
        </w:rPr>
      </w:pPr>
      <w:r>
        <w:rPr>
          <w:rFonts w:asciiTheme="minorHAnsi" w:hAnsiTheme="minorHAnsi" w:cs="Arial"/>
          <w:b/>
        </w:rPr>
        <w:t>Reporting Requirements</w:t>
      </w:r>
    </w:p>
    <w:p w14:paraId="5C16E84A" w14:textId="77777777" w:rsidR="00A51745" w:rsidRDefault="00A51745" w:rsidP="00032B82">
      <w:pPr>
        <w:jc w:val="left"/>
        <w:rPr>
          <w:rFonts w:asciiTheme="minorHAnsi" w:hAnsiTheme="minorHAnsi" w:cs="Arial"/>
          <w:b/>
        </w:rPr>
      </w:pPr>
    </w:p>
    <w:p w14:paraId="75DA3738" w14:textId="77777777" w:rsidR="00A51745" w:rsidRPr="005E3C02" w:rsidRDefault="00A51745" w:rsidP="00032B82">
      <w:pPr>
        <w:jc w:val="left"/>
        <w:rPr>
          <w:rFonts w:asciiTheme="minorHAnsi" w:hAnsiTheme="minorHAnsi" w:cs="Arial"/>
          <w:sz w:val="22"/>
          <w:szCs w:val="22"/>
        </w:rPr>
      </w:pPr>
      <w:r w:rsidRPr="005E3C02">
        <w:rPr>
          <w:rFonts w:asciiTheme="minorHAnsi" w:hAnsiTheme="minorHAnsi" w:cs="Arial"/>
          <w:sz w:val="22"/>
          <w:szCs w:val="22"/>
          <w:highlight w:val="cyan"/>
        </w:rPr>
        <w:t>[Report formats, instructions, and frequency. Reports must include delivery dates and quantities of the outputs.]</w:t>
      </w:r>
    </w:p>
    <w:p w14:paraId="4F856577" w14:textId="77777777" w:rsidR="00A51745" w:rsidRDefault="00A51745" w:rsidP="00032B82">
      <w:pPr>
        <w:jc w:val="left"/>
        <w:rPr>
          <w:rFonts w:asciiTheme="minorHAnsi" w:hAnsiTheme="minorHAnsi" w:cs="Arial"/>
          <w:sz w:val="22"/>
          <w:szCs w:val="22"/>
        </w:rPr>
      </w:pPr>
      <w:r>
        <w:rPr>
          <w:rFonts w:asciiTheme="minorHAnsi" w:hAnsiTheme="minorHAnsi" w:cs="Arial"/>
          <w:sz w:val="22"/>
          <w:szCs w:val="22"/>
          <w:highlight w:val="yellow"/>
        </w:rPr>
        <w:t>[I</w:t>
      </w:r>
      <w:r w:rsidRPr="003E2C50">
        <w:rPr>
          <w:rFonts w:asciiTheme="minorHAnsi" w:hAnsiTheme="minorHAnsi" w:cs="Arial"/>
          <w:sz w:val="22"/>
          <w:szCs w:val="22"/>
          <w:highlight w:val="yellow"/>
        </w:rPr>
        <w:t xml:space="preserve">nsert </w:t>
      </w:r>
      <w:r>
        <w:rPr>
          <w:rFonts w:asciiTheme="minorHAnsi" w:hAnsiTheme="minorHAnsi" w:cs="Arial"/>
          <w:sz w:val="22"/>
          <w:szCs w:val="22"/>
          <w:highlight w:val="yellow"/>
        </w:rPr>
        <w:t>requirements</w:t>
      </w:r>
      <w:r w:rsidRPr="003E2C50">
        <w:rPr>
          <w:rFonts w:asciiTheme="minorHAnsi" w:hAnsiTheme="minorHAnsi" w:cs="Arial"/>
          <w:sz w:val="22"/>
          <w:szCs w:val="22"/>
          <w:highlight w:val="yellow"/>
        </w:rPr>
        <w:t xml:space="preserve"> her</w:t>
      </w:r>
      <w:r w:rsidRPr="00FB0FC1">
        <w:rPr>
          <w:rFonts w:asciiTheme="minorHAnsi" w:hAnsiTheme="minorHAnsi" w:cs="Arial"/>
          <w:sz w:val="22"/>
          <w:szCs w:val="22"/>
          <w:highlight w:val="yellow"/>
        </w:rPr>
        <w:t>e]</w:t>
      </w:r>
    </w:p>
    <w:p w14:paraId="4B926577" w14:textId="77777777" w:rsidR="00A51745" w:rsidRDefault="00A51745" w:rsidP="00032B82">
      <w:pPr>
        <w:jc w:val="left"/>
        <w:rPr>
          <w:rFonts w:asciiTheme="minorHAnsi" w:hAnsiTheme="minorHAnsi" w:cs="Arial"/>
          <w:sz w:val="22"/>
          <w:szCs w:val="22"/>
        </w:rPr>
      </w:pPr>
    </w:p>
    <w:p w14:paraId="4A4B5AE6" w14:textId="77777777" w:rsidR="00A51745" w:rsidRPr="009860EE" w:rsidRDefault="00A51745" w:rsidP="00032B82">
      <w:pPr>
        <w:jc w:val="left"/>
        <w:rPr>
          <w:rFonts w:asciiTheme="minorHAnsi" w:hAnsiTheme="minorHAnsi"/>
          <w:color w:val="000000" w:themeColor="text1"/>
          <w:sz w:val="22"/>
        </w:rPr>
      </w:pPr>
      <w:r w:rsidRPr="009860EE">
        <w:rPr>
          <w:rFonts w:asciiTheme="minorHAnsi" w:hAnsiTheme="minorHAnsi"/>
          <w:color w:val="000000" w:themeColor="text1"/>
          <w:sz w:val="22"/>
          <w:highlight w:val="green"/>
        </w:rPr>
        <w:t>The Contractor will conduct bi-weekly meetings with the Assembly’s key project stakeholders throughout the Implementation and Configuration process as requested by the Legislative Assembly.</w:t>
      </w:r>
      <w:r w:rsidRPr="009860EE">
        <w:rPr>
          <w:rFonts w:asciiTheme="minorHAnsi" w:hAnsiTheme="minorHAnsi"/>
          <w:color w:val="000000" w:themeColor="text1"/>
          <w:sz w:val="22"/>
        </w:rPr>
        <w:t xml:space="preserve"> </w:t>
      </w:r>
    </w:p>
    <w:p w14:paraId="47EB0D22" w14:textId="77777777" w:rsidR="00A51745" w:rsidRPr="001327BE" w:rsidRDefault="00A51745" w:rsidP="00032B82">
      <w:pPr>
        <w:jc w:val="left"/>
        <w:rPr>
          <w:rFonts w:asciiTheme="minorHAnsi" w:hAnsiTheme="minorHAnsi" w:cs="Arial"/>
          <w:b/>
        </w:rPr>
      </w:pPr>
    </w:p>
    <w:p w14:paraId="1F63BA8E" w14:textId="77777777" w:rsidR="00A51745" w:rsidRDefault="00A51745" w:rsidP="00032B82">
      <w:pPr>
        <w:pStyle w:val="ListParagraph"/>
        <w:numPr>
          <w:ilvl w:val="0"/>
          <w:numId w:val="38"/>
        </w:numPr>
        <w:spacing w:line="240" w:lineRule="auto"/>
        <w:ind w:left="720"/>
        <w:rPr>
          <w:rFonts w:asciiTheme="minorHAnsi" w:hAnsiTheme="minorHAnsi" w:cs="Arial"/>
          <w:b/>
        </w:rPr>
      </w:pPr>
      <w:r>
        <w:rPr>
          <w:rFonts w:asciiTheme="minorHAnsi" w:hAnsiTheme="minorHAnsi" w:cs="Arial"/>
          <w:b/>
        </w:rPr>
        <w:t>Future Requirements</w:t>
      </w:r>
    </w:p>
    <w:p w14:paraId="4FF88DF6" w14:textId="77777777" w:rsidR="00A51745" w:rsidRPr="0015331F" w:rsidRDefault="00A51745" w:rsidP="00032B82">
      <w:pPr>
        <w:ind w:left="15"/>
        <w:jc w:val="left"/>
        <w:rPr>
          <w:rFonts w:asciiTheme="minorHAnsi" w:hAnsiTheme="minorHAnsi" w:cs="Arial"/>
          <w:b/>
        </w:rPr>
      </w:pPr>
    </w:p>
    <w:p w14:paraId="0D6AEEF0" w14:textId="15DA2C2A" w:rsidR="00A51745" w:rsidRDefault="00A51745" w:rsidP="00032B82">
      <w:pPr>
        <w:jc w:val="left"/>
        <w:rPr>
          <w:rFonts w:asciiTheme="minorHAnsi" w:hAnsiTheme="minorHAnsi" w:cs="Arial"/>
          <w:sz w:val="22"/>
          <w:szCs w:val="22"/>
        </w:rPr>
      </w:pPr>
      <w:r w:rsidRPr="0015331F">
        <w:rPr>
          <w:rFonts w:asciiTheme="minorHAnsi" w:hAnsiTheme="minorHAnsi" w:cs="Arial"/>
          <w:sz w:val="22"/>
          <w:szCs w:val="22"/>
          <w:highlight w:val="yellow"/>
        </w:rPr>
        <w:t xml:space="preserve">[Describe </w:t>
      </w:r>
      <w:r>
        <w:rPr>
          <w:rFonts w:asciiTheme="minorHAnsi" w:hAnsiTheme="minorHAnsi" w:cs="Arial"/>
          <w:sz w:val="22"/>
          <w:szCs w:val="22"/>
          <w:highlight w:val="yellow"/>
        </w:rPr>
        <w:t>as</w:t>
      </w:r>
      <w:r w:rsidRPr="0015331F">
        <w:rPr>
          <w:rFonts w:asciiTheme="minorHAnsi" w:hAnsiTheme="minorHAnsi" w:cs="Arial"/>
          <w:sz w:val="22"/>
          <w:szCs w:val="22"/>
          <w:highlight w:val="yellow"/>
        </w:rPr>
        <w:t xml:space="preserve"> applicable]</w:t>
      </w:r>
    </w:p>
    <w:p w14:paraId="5A5D151F" w14:textId="77777777" w:rsidR="00A51745" w:rsidRPr="009860EE" w:rsidRDefault="00A51745" w:rsidP="00032B82">
      <w:pPr>
        <w:jc w:val="left"/>
        <w:rPr>
          <w:rFonts w:asciiTheme="minorHAnsi" w:hAnsiTheme="minorHAnsi"/>
          <w:color w:val="000000" w:themeColor="text1"/>
          <w:sz w:val="22"/>
          <w:szCs w:val="22"/>
        </w:rPr>
      </w:pPr>
      <w:r w:rsidRPr="009860EE">
        <w:rPr>
          <w:rFonts w:asciiTheme="minorHAnsi" w:hAnsiTheme="minorHAnsi" w:cs="Arial"/>
          <w:sz w:val="22"/>
          <w:szCs w:val="22"/>
          <w:highlight w:val="green"/>
        </w:rPr>
        <w:t xml:space="preserve">The Legislative Assembly may, but is under no obligation to, work with the Contractor to develop custom request and/or additional Optional Modules that have not been included in the original scope of work or thereafter. </w:t>
      </w:r>
      <w:r w:rsidRPr="009860EE">
        <w:rPr>
          <w:rFonts w:asciiTheme="minorHAnsi" w:hAnsiTheme="minorHAnsi"/>
          <w:color w:val="000000" w:themeColor="text1"/>
          <w:sz w:val="22"/>
          <w:szCs w:val="22"/>
          <w:highlight w:val="green"/>
        </w:rPr>
        <w:t>In such event, the Legislative Assembly and the Contractor will negotiate the scope of work, any additional fees attributable to the project, and formalize the project in an amendment to this Agreement.</w:t>
      </w:r>
      <w:r w:rsidRPr="009860EE">
        <w:rPr>
          <w:rFonts w:asciiTheme="minorHAnsi" w:hAnsiTheme="minorHAnsi"/>
          <w:color w:val="000000" w:themeColor="text1"/>
          <w:sz w:val="22"/>
          <w:szCs w:val="22"/>
        </w:rPr>
        <w:t xml:space="preserve"> </w:t>
      </w:r>
    </w:p>
    <w:p w14:paraId="40003F59" w14:textId="77777777" w:rsidR="00A51745" w:rsidRDefault="00A51745" w:rsidP="00032B82">
      <w:pPr>
        <w:jc w:val="left"/>
        <w:rPr>
          <w:rFonts w:asciiTheme="minorHAnsi" w:hAnsiTheme="minorHAnsi" w:cs="Arial"/>
          <w:b/>
          <w:sz w:val="22"/>
          <w:szCs w:val="22"/>
        </w:rPr>
      </w:pPr>
    </w:p>
    <w:p w14:paraId="648B0130" w14:textId="77777777" w:rsidR="00A51745" w:rsidRPr="00095D5C" w:rsidRDefault="00A51745" w:rsidP="00032B82">
      <w:pPr>
        <w:jc w:val="left"/>
        <w:rPr>
          <w:rFonts w:asciiTheme="minorHAnsi" w:hAnsiTheme="minorHAnsi" w:cs="Arial"/>
          <w:b/>
          <w:sz w:val="22"/>
          <w:szCs w:val="22"/>
        </w:rPr>
      </w:pPr>
      <w:r>
        <w:rPr>
          <w:rFonts w:asciiTheme="minorHAnsi" w:hAnsiTheme="minorHAnsi" w:cs="Arial"/>
          <w:b/>
          <w:sz w:val="22"/>
          <w:szCs w:val="22"/>
        </w:rPr>
        <w:t xml:space="preserve">PART 3.  </w:t>
      </w:r>
      <w:r w:rsidRPr="00095D5C">
        <w:rPr>
          <w:rFonts w:asciiTheme="minorHAnsi" w:hAnsiTheme="minorHAnsi" w:cs="Arial"/>
          <w:b/>
          <w:sz w:val="22"/>
          <w:szCs w:val="22"/>
        </w:rPr>
        <w:t xml:space="preserve">RELATED DOCUMENTATION:   </w:t>
      </w:r>
    </w:p>
    <w:p w14:paraId="43B96FB2" w14:textId="77777777" w:rsidR="00A51745" w:rsidRDefault="00A51745" w:rsidP="00032B82">
      <w:pPr>
        <w:jc w:val="left"/>
        <w:rPr>
          <w:rFonts w:asciiTheme="minorHAnsi" w:hAnsiTheme="minorHAnsi" w:cs="Arial"/>
          <w:bCs/>
          <w:sz w:val="22"/>
          <w:szCs w:val="22"/>
          <w:highlight w:val="cyan"/>
        </w:rPr>
      </w:pPr>
      <w:r w:rsidRPr="00E74901">
        <w:rPr>
          <w:rFonts w:asciiTheme="minorHAnsi" w:hAnsiTheme="minorHAnsi" w:cs="Arial"/>
          <w:bCs/>
          <w:sz w:val="22"/>
          <w:szCs w:val="22"/>
          <w:highlight w:val="cyan"/>
        </w:rPr>
        <w:lastRenderedPageBreak/>
        <w:t>[Add to the Agreement various scope-of-work documentation that is intended by</w:t>
      </w:r>
      <w:r>
        <w:rPr>
          <w:rFonts w:asciiTheme="minorHAnsi" w:hAnsiTheme="minorHAnsi" w:cs="Arial"/>
          <w:bCs/>
          <w:sz w:val="22"/>
          <w:szCs w:val="22"/>
          <w:highlight w:val="cyan"/>
        </w:rPr>
        <w:t xml:space="preserve"> the parties to be contractual.]</w:t>
      </w:r>
    </w:p>
    <w:p w14:paraId="3BFED0AA" w14:textId="77777777" w:rsidR="00A51745" w:rsidRDefault="00A51745" w:rsidP="00032B82">
      <w:pPr>
        <w:jc w:val="left"/>
        <w:rPr>
          <w:rFonts w:asciiTheme="minorHAnsi" w:hAnsiTheme="minorHAnsi" w:cs="Arial"/>
          <w:bCs/>
          <w:sz w:val="22"/>
          <w:szCs w:val="22"/>
          <w:highlight w:val="cyan"/>
        </w:rPr>
      </w:pPr>
    </w:p>
    <w:p w14:paraId="3997CACC" w14:textId="77777777" w:rsidR="00A51745" w:rsidRPr="00E74901" w:rsidRDefault="00A51745" w:rsidP="00032B82">
      <w:pPr>
        <w:jc w:val="left"/>
        <w:rPr>
          <w:rFonts w:asciiTheme="minorHAnsi" w:hAnsiTheme="minorHAnsi" w:cs="Arial"/>
          <w:bCs/>
          <w:sz w:val="22"/>
          <w:szCs w:val="22"/>
        </w:rPr>
      </w:pPr>
      <w:r w:rsidRPr="00057C09">
        <w:rPr>
          <w:rFonts w:asciiTheme="minorHAnsi" w:hAnsiTheme="minorHAnsi" w:cs="Arial"/>
          <w:bCs/>
          <w:sz w:val="22"/>
          <w:szCs w:val="22"/>
          <w:highlight w:val="cyan"/>
        </w:rPr>
        <w:t>[If no additional documentation is to be included state “Not applicable” under section 1. and move on to Part 4.]</w:t>
      </w:r>
    </w:p>
    <w:p w14:paraId="0F4BC110" w14:textId="77777777" w:rsidR="00A51745" w:rsidRPr="00512EA9" w:rsidRDefault="00A51745" w:rsidP="00032B82">
      <w:pPr>
        <w:pStyle w:val="ListParagraph"/>
        <w:numPr>
          <w:ilvl w:val="0"/>
          <w:numId w:val="34"/>
        </w:numPr>
        <w:spacing w:line="240" w:lineRule="auto"/>
        <w:ind w:left="540"/>
        <w:rPr>
          <w:rFonts w:asciiTheme="minorHAnsi" w:hAnsiTheme="minorHAnsi" w:cs="Arial"/>
        </w:rPr>
      </w:pPr>
      <w:r w:rsidRPr="00512EA9">
        <w:rPr>
          <w:rFonts w:asciiTheme="minorHAnsi" w:hAnsiTheme="minorHAnsi" w:cs="Arial"/>
        </w:rPr>
        <w:t xml:space="preserve">The Contractor must perform the Services in accordance with the obligations set out in this </w:t>
      </w:r>
      <w:r w:rsidRPr="0072292E">
        <w:rPr>
          <w:rFonts w:asciiTheme="minorHAnsi" w:hAnsiTheme="minorHAnsi" w:cs="Arial"/>
          <w:i/>
        </w:rPr>
        <w:t>Schedule A</w:t>
      </w:r>
      <w:r w:rsidRPr="00512EA9">
        <w:rPr>
          <w:rFonts w:asciiTheme="minorHAnsi" w:hAnsiTheme="minorHAnsi" w:cs="Arial"/>
        </w:rPr>
        <w:t xml:space="preserve"> including any engagement letter, Solicitation document excerpt, proposal excerpt or other documentation attached as an Appendix to, or specified as being incorporated by reference in, this Schedule.  </w:t>
      </w:r>
    </w:p>
    <w:p w14:paraId="683A4B31" w14:textId="77777777" w:rsidR="00A51745" w:rsidRDefault="00A51745" w:rsidP="00032B82">
      <w:pPr>
        <w:jc w:val="left"/>
        <w:rPr>
          <w:rFonts w:asciiTheme="minorHAnsi" w:hAnsiTheme="minorHAnsi" w:cs="Arial"/>
          <w:sz w:val="22"/>
          <w:szCs w:val="22"/>
          <w:highlight w:val="green"/>
          <w:lang w:val="en-CA"/>
        </w:rPr>
      </w:pPr>
    </w:p>
    <w:p w14:paraId="1F63827A" w14:textId="77777777" w:rsidR="00A51745" w:rsidRPr="00E74901" w:rsidRDefault="00A51745" w:rsidP="00032B82">
      <w:pPr>
        <w:jc w:val="left"/>
        <w:rPr>
          <w:rFonts w:asciiTheme="minorHAnsi" w:hAnsiTheme="minorHAnsi" w:cs="Arial"/>
          <w:sz w:val="22"/>
          <w:szCs w:val="22"/>
          <w:lang w:val="en-CA"/>
        </w:rPr>
      </w:pPr>
      <w:r>
        <w:rPr>
          <w:rFonts w:asciiTheme="minorHAnsi" w:hAnsiTheme="minorHAnsi" w:cs="Arial"/>
          <w:sz w:val="22"/>
          <w:szCs w:val="22"/>
          <w:highlight w:val="green"/>
          <w:lang w:val="en-CA"/>
        </w:rPr>
        <w:t>OR</w:t>
      </w:r>
      <w:r>
        <w:rPr>
          <w:rFonts w:asciiTheme="minorHAnsi" w:hAnsiTheme="minorHAnsi" w:cs="Arial"/>
          <w:sz w:val="22"/>
          <w:szCs w:val="22"/>
          <w:lang w:val="en-CA"/>
        </w:rPr>
        <w:t xml:space="preserve"> </w:t>
      </w:r>
      <w:r w:rsidRPr="00057C09">
        <w:rPr>
          <w:rFonts w:asciiTheme="minorHAnsi" w:hAnsiTheme="minorHAnsi" w:cs="Arial"/>
          <w:sz w:val="22"/>
          <w:szCs w:val="22"/>
          <w:highlight w:val="cyan"/>
          <w:lang w:val="en-CA"/>
        </w:rPr>
        <w:t>[If physically attaching documentation use the following section 2.]</w:t>
      </w:r>
    </w:p>
    <w:p w14:paraId="47913678" w14:textId="77777777" w:rsidR="00A51745" w:rsidRPr="00512EA9" w:rsidRDefault="00A51745" w:rsidP="00032B82">
      <w:pPr>
        <w:pStyle w:val="ListParagraph"/>
        <w:numPr>
          <w:ilvl w:val="0"/>
          <w:numId w:val="34"/>
        </w:numPr>
        <w:spacing w:line="240" w:lineRule="auto"/>
        <w:ind w:left="540"/>
        <w:rPr>
          <w:rFonts w:asciiTheme="minorHAnsi" w:hAnsiTheme="minorHAnsi" w:cs="Arial"/>
        </w:rPr>
      </w:pPr>
      <w:r w:rsidRPr="00512EA9">
        <w:rPr>
          <w:rFonts w:asciiTheme="minorHAnsi" w:hAnsiTheme="minorHAnsi" w:cs="Arial"/>
        </w:rPr>
        <w:t xml:space="preserve">The following are Appendices to this </w:t>
      </w:r>
      <w:r w:rsidRPr="0072292E">
        <w:rPr>
          <w:rFonts w:asciiTheme="minorHAnsi" w:hAnsiTheme="minorHAnsi" w:cs="Arial"/>
          <w:i/>
        </w:rPr>
        <w:t>Schedule A</w:t>
      </w:r>
      <w:r w:rsidRPr="00512EA9">
        <w:rPr>
          <w:rFonts w:asciiTheme="minorHAnsi" w:hAnsiTheme="minorHAnsi" w:cs="Arial"/>
        </w:rPr>
        <w:t>:</w:t>
      </w:r>
    </w:p>
    <w:p w14:paraId="28E3839E" w14:textId="77777777" w:rsidR="00A51745" w:rsidRDefault="00A51745" w:rsidP="00032B82">
      <w:pPr>
        <w:tabs>
          <w:tab w:val="left" w:pos="5580"/>
          <w:tab w:val="left" w:pos="7920"/>
        </w:tabs>
        <w:ind w:left="720"/>
        <w:jc w:val="left"/>
        <w:rPr>
          <w:rFonts w:asciiTheme="minorHAnsi" w:hAnsiTheme="minorHAnsi" w:cs="Arial"/>
          <w:b/>
          <w:sz w:val="22"/>
          <w:szCs w:val="22"/>
          <w:highlight w:val="green"/>
        </w:rPr>
      </w:pPr>
    </w:p>
    <w:p w14:paraId="3B3D1F10" w14:textId="77777777" w:rsidR="00A51745" w:rsidRPr="00127826" w:rsidRDefault="00A51745" w:rsidP="00032B82">
      <w:pPr>
        <w:tabs>
          <w:tab w:val="left" w:pos="5580"/>
          <w:tab w:val="left" w:pos="7920"/>
        </w:tabs>
        <w:ind w:left="547"/>
        <w:jc w:val="left"/>
        <w:rPr>
          <w:rFonts w:asciiTheme="minorHAnsi" w:hAnsiTheme="minorHAnsi" w:cs="Arial"/>
          <w:sz w:val="22"/>
          <w:szCs w:val="22"/>
        </w:rPr>
      </w:pPr>
      <w:r w:rsidRPr="00127826">
        <w:rPr>
          <w:rFonts w:asciiTheme="minorHAnsi" w:hAnsiTheme="minorHAnsi" w:cs="Arial"/>
          <w:sz w:val="22"/>
          <w:szCs w:val="22"/>
          <w:highlight w:val="green"/>
        </w:rPr>
        <w:t>Appendix 1 – Engagement Letter</w:t>
      </w:r>
      <w:r w:rsidRPr="00D03A07">
        <w:rPr>
          <w:rFonts w:ascii="Calibri" w:hAnsi="Calibri"/>
          <w:noProof/>
          <w:sz w:val="22"/>
          <w:szCs w:val="22"/>
          <w:lang w:eastAsia="en-US"/>
        </w:rPr>
        <w:t xml:space="preserve"> </w:t>
      </w:r>
    </w:p>
    <w:p w14:paraId="32DD7A69" w14:textId="77777777" w:rsidR="00A51745" w:rsidRPr="00127826" w:rsidRDefault="00A51745" w:rsidP="00032B82">
      <w:pPr>
        <w:tabs>
          <w:tab w:val="left" w:pos="5580"/>
          <w:tab w:val="left" w:pos="7920"/>
        </w:tabs>
        <w:ind w:left="547"/>
        <w:jc w:val="left"/>
        <w:rPr>
          <w:rFonts w:asciiTheme="minorHAnsi" w:hAnsiTheme="minorHAnsi" w:cs="Arial"/>
          <w:sz w:val="22"/>
          <w:szCs w:val="22"/>
        </w:rPr>
      </w:pPr>
      <w:r w:rsidRPr="00127826">
        <w:rPr>
          <w:rFonts w:asciiTheme="minorHAnsi" w:hAnsiTheme="minorHAnsi" w:cs="Arial"/>
          <w:sz w:val="22"/>
          <w:szCs w:val="22"/>
          <w:highlight w:val="green"/>
        </w:rPr>
        <w:t>Appendix 2 – Solicitation document excerpt</w:t>
      </w:r>
    </w:p>
    <w:p w14:paraId="75ADE090" w14:textId="77777777" w:rsidR="00A51745" w:rsidRPr="00127826" w:rsidRDefault="00A51745" w:rsidP="00032B82">
      <w:pPr>
        <w:tabs>
          <w:tab w:val="left" w:pos="5580"/>
          <w:tab w:val="left" w:pos="7920"/>
        </w:tabs>
        <w:ind w:left="547"/>
        <w:jc w:val="left"/>
        <w:rPr>
          <w:rFonts w:asciiTheme="minorHAnsi" w:hAnsiTheme="minorHAnsi" w:cs="Arial"/>
          <w:sz w:val="22"/>
          <w:szCs w:val="22"/>
        </w:rPr>
      </w:pPr>
      <w:r w:rsidRPr="00127826">
        <w:rPr>
          <w:rFonts w:asciiTheme="minorHAnsi" w:hAnsiTheme="minorHAnsi" w:cs="Arial"/>
          <w:sz w:val="22"/>
          <w:szCs w:val="22"/>
          <w:highlight w:val="green"/>
        </w:rPr>
        <w:t>Appendix 3 – Proposal excerpt</w:t>
      </w:r>
    </w:p>
    <w:p w14:paraId="2A8CED06" w14:textId="77777777" w:rsidR="00A51745" w:rsidRPr="00127826" w:rsidRDefault="00A51745" w:rsidP="00032B82">
      <w:pPr>
        <w:tabs>
          <w:tab w:val="left" w:pos="4536"/>
          <w:tab w:val="left" w:pos="5580"/>
        </w:tabs>
        <w:ind w:left="540"/>
        <w:jc w:val="left"/>
        <w:rPr>
          <w:rFonts w:asciiTheme="minorHAnsi" w:hAnsiTheme="minorHAnsi" w:cs="Arial"/>
          <w:sz w:val="22"/>
          <w:szCs w:val="22"/>
        </w:rPr>
      </w:pPr>
      <w:r w:rsidRPr="00127826">
        <w:rPr>
          <w:rFonts w:asciiTheme="minorHAnsi" w:hAnsiTheme="minorHAnsi" w:cs="Arial"/>
          <w:sz w:val="22"/>
          <w:szCs w:val="22"/>
          <w:highlight w:val="green"/>
        </w:rPr>
        <w:t xml:space="preserve">Appendix </w:t>
      </w:r>
      <w:r w:rsidRPr="00D65A91">
        <w:rPr>
          <w:rFonts w:asciiTheme="minorHAnsi" w:hAnsiTheme="minorHAnsi" w:cs="Arial"/>
          <w:sz w:val="22"/>
          <w:szCs w:val="22"/>
          <w:highlight w:val="green"/>
        </w:rPr>
        <w:t>4 – [</w:t>
      </w:r>
      <w:r w:rsidRPr="00D65A91">
        <w:rPr>
          <w:rFonts w:asciiTheme="minorHAnsi" w:hAnsiTheme="minorHAnsi" w:cs="Arial"/>
          <w:i/>
          <w:sz w:val="22"/>
          <w:szCs w:val="22"/>
          <w:highlight w:val="green"/>
        </w:rPr>
        <w:t>specify</w:t>
      </w:r>
      <w:r w:rsidRPr="00D65A91">
        <w:rPr>
          <w:rFonts w:asciiTheme="minorHAnsi" w:hAnsiTheme="minorHAnsi" w:cs="Arial"/>
          <w:sz w:val="22"/>
          <w:szCs w:val="22"/>
          <w:highlight w:val="green"/>
        </w:rPr>
        <w:t>]</w:t>
      </w:r>
      <w:bookmarkStart w:id="8" w:name="Check18"/>
    </w:p>
    <w:bookmarkEnd w:id="8"/>
    <w:p w14:paraId="7B6DCAA1" w14:textId="77777777" w:rsidR="00A51745" w:rsidRDefault="00A51745" w:rsidP="00032B82">
      <w:pPr>
        <w:jc w:val="left"/>
        <w:rPr>
          <w:rFonts w:asciiTheme="minorHAnsi" w:hAnsiTheme="minorHAnsi" w:cs="Arial"/>
          <w:sz w:val="22"/>
          <w:szCs w:val="22"/>
          <w:highlight w:val="green"/>
          <w:lang w:val="en-CA"/>
        </w:rPr>
      </w:pPr>
    </w:p>
    <w:p w14:paraId="3E037F52" w14:textId="77777777" w:rsidR="00A51745" w:rsidRPr="00057C09" w:rsidRDefault="00A51745" w:rsidP="00032B82">
      <w:pPr>
        <w:jc w:val="left"/>
        <w:rPr>
          <w:rFonts w:asciiTheme="minorHAnsi" w:hAnsiTheme="minorHAnsi" w:cs="Arial"/>
          <w:sz w:val="22"/>
          <w:szCs w:val="22"/>
          <w:lang w:val="en-CA"/>
        </w:rPr>
      </w:pPr>
      <w:r>
        <w:rPr>
          <w:rFonts w:asciiTheme="minorHAnsi" w:hAnsiTheme="minorHAnsi" w:cs="Arial"/>
          <w:sz w:val="22"/>
          <w:szCs w:val="22"/>
          <w:highlight w:val="green"/>
          <w:lang w:val="en-CA"/>
        </w:rPr>
        <w:t>OR</w:t>
      </w:r>
      <w:r>
        <w:rPr>
          <w:rFonts w:asciiTheme="minorHAnsi" w:hAnsiTheme="minorHAnsi" w:cs="Arial"/>
          <w:sz w:val="22"/>
          <w:szCs w:val="22"/>
          <w:lang w:val="en-CA"/>
        </w:rPr>
        <w:t xml:space="preserve"> </w:t>
      </w:r>
      <w:r w:rsidRPr="00057C09">
        <w:rPr>
          <w:rFonts w:asciiTheme="minorHAnsi" w:hAnsiTheme="minorHAnsi" w:cs="Arial"/>
          <w:sz w:val="22"/>
          <w:szCs w:val="22"/>
          <w:highlight w:val="cyan"/>
          <w:lang w:val="en-CA"/>
        </w:rPr>
        <w:t>[If incorporating documents by reference use the following section 2.]</w:t>
      </w:r>
    </w:p>
    <w:p w14:paraId="273837F2" w14:textId="77777777" w:rsidR="00A51745" w:rsidRPr="00512EA9" w:rsidRDefault="00A51745" w:rsidP="00032B82">
      <w:pPr>
        <w:pStyle w:val="ListParagraph"/>
        <w:numPr>
          <w:ilvl w:val="0"/>
          <w:numId w:val="34"/>
        </w:numPr>
        <w:spacing w:line="240" w:lineRule="auto"/>
        <w:ind w:left="540"/>
        <w:rPr>
          <w:rFonts w:asciiTheme="minorHAnsi" w:hAnsiTheme="minorHAnsi" w:cs="Arial"/>
        </w:rPr>
      </w:pPr>
      <w:r w:rsidRPr="00512EA9">
        <w:rPr>
          <w:rFonts w:asciiTheme="minorHAnsi" w:hAnsiTheme="minorHAnsi" w:cs="Arial"/>
        </w:rPr>
        <w:t xml:space="preserve">The following documentation is incorporated by reference into this </w:t>
      </w:r>
      <w:r w:rsidRPr="0072292E">
        <w:rPr>
          <w:rFonts w:asciiTheme="minorHAnsi" w:hAnsiTheme="minorHAnsi" w:cs="Arial"/>
          <w:i/>
        </w:rPr>
        <w:t>Schedule A</w:t>
      </w:r>
      <w:r w:rsidRPr="00512EA9">
        <w:rPr>
          <w:rFonts w:asciiTheme="minorHAnsi" w:hAnsiTheme="minorHAnsi" w:cs="Arial"/>
        </w:rPr>
        <w:t>:</w:t>
      </w:r>
    </w:p>
    <w:p w14:paraId="32C6F982" w14:textId="77777777" w:rsidR="00A51745" w:rsidRPr="00512EA9" w:rsidRDefault="00A51745" w:rsidP="00032B82">
      <w:pPr>
        <w:ind w:left="540"/>
        <w:jc w:val="left"/>
        <w:rPr>
          <w:rFonts w:asciiTheme="minorHAnsi" w:hAnsiTheme="minorHAnsi" w:cs="Arial"/>
          <w:sz w:val="22"/>
          <w:szCs w:val="22"/>
          <w:highlight w:val="cyan"/>
          <w:lang w:val="en-CA"/>
        </w:rPr>
      </w:pPr>
      <w:r w:rsidRPr="00512EA9">
        <w:rPr>
          <w:rFonts w:asciiTheme="minorHAnsi" w:hAnsiTheme="minorHAnsi" w:cs="Arial"/>
          <w:sz w:val="22"/>
          <w:szCs w:val="22"/>
          <w:highlight w:val="cyan"/>
          <w:lang w:val="en-CA"/>
        </w:rPr>
        <w:t>[insert detailed description of relevant documentation and specify those pages or sections to be incorporated</w:t>
      </w:r>
      <w:r>
        <w:rPr>
          <w:rFonts w:asciiTheme="minorHAnsi" w:hAnsiTheme="minorHAnsi" w:cs="Arial"/>
          <w:sz w:val="22"/>
          <w:szCs w:val="22"/>
          <w:highlight w:val="cyan"/>
          <w:lang w:val="en-CA"/>
        </w:rPr>
        <w:t>.</w:t>
      </w:r>
      <w:r w:rsidRPr="00512EA9">
        <w:rPr>
          <w:rFonts w:asciiTheme="minorHAnsi" w:hAnsiTheme="minorHAnsi" w:cs="Arial"/>
          <w:sz w:val="22"/>
          <w:szCs w:val="22"/>
          <w:highlight w:val="cyan"/>
          <w:lang w:val="en-CA"/>
        </w:rPr>
        <w:t>]</w:t>
      </w:r>
    </w:p>
    <w:p w14:paraId="165ECBB8" w14:textId="77777777" w:rsidR="00A51745" w:rsidRDefault="00A51745" w:rsidP="00032B82">
      <w:pPr>
        <w:jc w:val="left"/>
        <w:rPr>
          <w:rFonts w:asciiTheme="minorHAnsi" w:hAnsiTheme="minorHAnsi" w:cs="Arial"/>
          <w:b/>
          <w:sz w:val="22"/>
          <w:szCs w:val="22"/>
        </w:rPr>
      </w:pPr>
    </w:p>
    <w:p w14:paraId="4DB9FD00" w14:textId="77777777" w:rsidR="00A51745" w:rsidRPr="00095D5C" w:rsidRDefault="00A51745" w:rsidP="00032B82">
      <w:pPr>
        <w:jc w:val="left"/>
        <w:rPr>
          <w:rFonts w:asciiTheme="minorHAnsi" w:hAnsiTheme="minorHAnsi" w:cs="Arial"/>
          <w:b/>
          <w:color w:val="000000"/>
          <w:sz w:val="22"/>
          <w:szCs w:val="22"/>
        </w:rPr>
      </w:pPr>
      <w:r>
        <w:rPr>
          <w:rFonts w:asciiTheme="minorHAnsi" w:hAnsiTheme="minorHAnsi" w:cs="Arial"/>
          <w:b/>
          <w:sz w:val="22"/>
          <w:szCs w:val="22"/>
        </w:rPr>
        <w:t xml:space="preserve">PART 4.  </w:t>
      </w:r>
      <w:r w:rsidRPr="00095D5C">
        <w:rPr>
          <w:rFonts w:asciiTheme="minorHAnsi" w:hAnsiTheme="minorHAnsi" w:cs="Arial"/>
          <w:b/>
          <w:sz w:val="22"/>
          <w:szCs w:val="22"/>
        </w:rPr>
        <w:t xml:space="preserve">KEY PERSONNEL: </w:t>
      </w:r>
      <w:r w:rsidRPr="00095D5C">
        <w:rPr>
          <w:rFonts w:asciiTheme="minorHAnsi" w:hAnsiTheme="minorHAnsi" w:cs="Arial"/>
          <w:b/>
          <w:color w:val="000000"/>
          <w:sz w:val="22"/>
          <w:szCs w:val="22"/>
        </w:rPr>
        <w:t xml:space="preserve"> </w:t>
      </w:r>
    </w:p>
    <w:p w14:paraId="732BDAD0" w14:textId="77777777" w:rsidR="00A51745" w:rsidRDefault="00A51745" w:rsidP="00032B82">
      <w:pPr>
        <w:jc w:val="left"/>
        <w:rPr>
          <w:rFonts w:asciiTheme="minorHAnsi" w:hAnsiTheme="minorHAnsi" w:cs="Arial"/>
          <w:sz w:val="22"/>
          <w:szCs w:val="22"/>
          <w:highlight w:val="cyan"/>
        </w:rPr>
      </w:pPr>
    </w:p>
    <w:p w14:paraId="74765A64" w14:textId="77777777" w:rsidR="00A51745" w:rsidRDefault="00A51745" w:rsidP="00032B82">
      <w:pPr>
        <w:jc w:val="left"/>
        <w:rPr>
          <w:rFonts w:asciiTheme="minorHAnsi" w:hAnsiTheme="minorHAnsi" w:cs="Arial"/>
          <w:bCs/>
          <w:sz w:val="22"/>
          <w:szCs w:val="22"/>
        </w:rPr>
      </w:pPr>
      <w:r w:rsidRPr="00607C17">
        <w:rPr>
          <w:rFonts w:asciiTheme="minorHAnsi" w:hAnsiTheme="minorHAnsi" w:cs="Arial"/>
          <w:sz w:val="22"/>
          <w:szCs w:val="22"/>
          <w:highlight w:val="cyan"/>
        </w:rPr>
        <w:t>[</w:t>
      </w:r>
      <w:r w:rsidRPr="00607C17">
        <w:rPr>
          <w:rFonts w:asciiTheme="minorHAnsi" w:hAnsiTheme="minorHAnsi" w:cs="Arial"/>
          <w:bCs/>
          <w:sz w:val="22"/>
          <w:szCs w:val="22"/>
          <w:highlight w:val="cyan"/>
        </w:rPr>
        <w:t>If no Key Personnel state “</w:t>
      </w:r>
      <w:r w:rsidRPr="00607C17">
        <w:rPr>
          <w:rFonts w:asciiTheme="minorHAnsi" w:hAnsiTheme="minorHAnsi" w:cs="Arial"/>
          <w:bCs/>
          <w:sz w:val="22"/>
          <w:szCs w:val="22"/>
        </w:rPr>
        <w:t>not applicable</w:t>
      </w:r>
      <w:r w:rsidRPr="00607C17">
        <w:rPr>
          <w:rFonts w:asciiTheme="minorHAnsi" w:hAnsiTheme="minorHAnsi" w:cs="Arial"/>
          <w:bCs/>
          <w:sz w:val="22"/>
          <w:szCs w:val="22"/>
          <w:highlight w:val="cyan"/>
        </w:rPr>
        <w:t>” but if Key Personnel provision is desired as referenced in section 13.12</w:t>
      </w:r>
      <w:r>
        <w:rPr>
          <w:rFonts w:asciiTheme="minorHAnsi" w:hAnsiTheme="minorHAnsi" w:cs="Arial"/>
          <w:bCs/>
          <w:sz w:val="22"/>
          <w:szCs w:val="22"/>
          <w:highlight w:val="cyan"/>
        </w:rPr>
        <w:t xml:space="preserve"> of the GSA</w:t>
      </w:r>
      <w:r w:rsidRPr="00607C17">
        <w:rPr>
          <w:rFonts w:asciiTheme="minorHAnsi" w:hAnsiTheme="minorHAnsi" w:cs="Arial"/>
          <w:bCs/>
          <w:sz w:val="22"/>
          <w:szCs w:val="22"/>
          <w:highlight w:val="cyan"/>
        </w:rPr>
        <w:t>, include the following section 1.]</w:t>
      </w:r>
    </w:p>
    <w:p w14:paraId="7B769FD7" w14:textId="77777777" w:rsidR="00A51745" w:rsidRPr="00607C17" w:rsidRDefault="00A51745" w:rsidP="00032B82">
      <w:pPr>
        <w:jc w:val="left"/>
        <w:rPr>
          <w:rFonts w:asciiTheme="minorHAnsi" w:hAnsiTheme="minorHAnsi" w:cs="Arial"/>
          <w:bCs/>
          <w:sz w:val="22"/>
          <w:szCs w:val="22"/>
        </w:rPr>
      </w:pPr>
    </w:p>
    <w:p w14:paraId="10DF0281" w14:textId="77777777" w:rsidR="00A51745" w:rsidRPr="00095D5C" w:rsidRDefault="00A51745" w:rsidP="00032B82">
      <w:pPr>
        <w:ind w:left="709" w:hanging="709"/>
        <w:jc w:val="left"/>
        <w:rPr>
          <w:rFonts w:asciiTheme="minorHAnsi" w:hAnsiTheme="minorHAnsi" w:cs="Arial"/>
          <w:color w:val="000000"/>
          <w:sz w:val="22"/>
          <w:szCs w:val="22"/>
        </w:rPr>
      </w:pPr>
      <w:r w:rsidRPr="00095D5C">
        <w:rPr>
          <w:rFonts w:asciiTheme="minorHAnsi" w:hAnsiTheme="minorHAnsi" w:cs="Arial"/>
          <w:color w:val="000000"/>
          <w:sz w:val="22"/>
          <w:szCs w:val="22"/>
        </w:rPr>
        <w:t>1.</w:t>
      </w:r>
      <w:r w:rsidRPr="00095D5C">
        <w:rPr>
          <w:rFonts w:asciiTheme="minorHAnsi" w:hAnsiTheme="minorHAnsi" w:cs="Arial"/>
          <w:color w:val="000000"/>
          <w:sz w:val="22"/>
          <w:szCs w:val="22"/>
        </w:rPr>
        <w:tab/>
        <w:t>The Key Personnel of the Contractor are as follows:</w:t>
      </w:r>
      <w:r w:rsidRPr="0036101D">
        <w:rPr>
          <w:rFonts w:ascii="Calibri" w:hAnsi="Calibri"/>
          <w:noProof/>
          <w:sz w:val="22"/>
          <w:szCs w:val="22"/>
        </w:rPr>
        <w:t xml:space="preserve"> </w:t>
      </w:r>
    </w:p>
    <w:p w14:paraId="566FCB08" w14:textId="77777777" w:rsidR="00A51745" w:rsidRPr="00095D5C" w:rsidRDefault="00A51745" w:rsidP="00032B82">
      <w:pPr>
        <w:ind w:left="709" w:hanging="709"/>
        <w:jc w:val="left"/>
        <w:rPr>
          <w:rFonts w:asciiTheme="minorHAnsi" w:hAnsiTheme="minorHAnsi" w:cs="Arial"/>
          <w:color w:val="000000"/>
          <w:sz w:val="22"/>
          <w:szCs w:val="22"/>
        </w:rPr>
      </w:pPr>
    </w:p>
    <w:p w14:paraId="19CCC647" w14:textId="77777777" w:rsidR="00A51745" w:rsidRPr="00607C17" w:rsidRDefault="00A51745" w:rsidP="00032B82">
      <w:pPr>
        <w:pStyle w:val="ListParagraph"/>
        <w:numPr>
          <w:ilvl w:val="0"/>
          <w:numId w:val="35"/>
        </w:numPr>
        <w:spacing w:line="240" w:lineRule="auto"/>
        <w:ind w:left="1080"/>
        <w:contextualSpacing w:val="0"/>
        <w:rPr>
          <w:rFonts w:asciiTheme="minorHAnsi" w:hAnsiTheme="minorHAnsi" w:cs="Arial"/>
          <w:color w:val="000000"/>
        </w:rPr>
      </w:pPr>
      <w:r w:rsidRPr="00607C17">
        <w:rPr>
          <w:rFonts w:asciiTheme="minorHAnsi" w:hAnsiTheme="minorHAnsi" w:cs="Arial"/>
          <w:color w:val="000000"/>
          <w:highlight w:val="yellow"/>
        </w:rPr>
        <w:t>[insert name, title, and contact information here]</w:t>
      </w:r>
    </w:p>
    <w:p w14:paraId="5FDF597F" w14:textId="77777777" w:rsidR="00A51745" w:rsidRPr="00607C17" w:rsidRDefault="00A51745" w:rsidP="00032B82">
      <w:pPr>
        <w:pStyle w:val="ListParagraph"/>
        <w:numPr>
          <w:ilvl w:val="0"/>
          <w:numId w:val="35"/>
        </w:numPr>
        <w:spacing w:line="240" w:lineRule="auto"/>
        <w:ind w:left="1080"/>
        <w:rPr>
          <w:rFonts w:asciiTheme="minorHAnsi" w:hAnsiTheme="minorHAnsi" w:cs="Arial"/>
          <w:color w:val="000000"/>
        </w:rPr>
      </w:pPr>
      <w:r w:rsidRPr="00607C17">
        <w:rPr>
          <w:rFonts w:asciiTheme="minorHAnsi" w:hAnsiTheme="minorHAnsi" w:cs="Arial"/>
          <w:color w:val="000000"/>
          <w:highlight w:val="yellow"/>
        </w:rPr>
        <w:t>[add as needed]</w:t>
      </w:r>
    </w:p>
    <w:p w14:paraId="167956D3" w14:textId="77777777" w:rsidR="00A51745" w:rsidRPr="009860EE" w:rsidRDefault="00A51745" w:rsidP="00032B82">
      <w:pPr>
        <w:pStyle w:val="NormalWeb"/>
        <w:spacing w:before="0" w:beforeAutospacing="0" w:after="0" w:afterAutospacing="0"/>
        <w:rPr>
          <w:rFonts w:asciiTheme="minorHAnsi" w:hAnsiTheme="minorHAnsi" w:cs="Arial"/>
          <w:sz w:val="22"/>
          <w:szCs w:val="22"/>
        </w:rPr>
      </w:pPr>
      <w:r w:rsidRPr="009860EE">
        <w:rPr>
          <w:rFonts w:asciiTheme="minorHAnsi" w:hAnsiTheme="minorHAnsi"/>
          <w:noProof/>
          <w:sz w:val="22"/>
          <w:szCs w:val="22"/>
          <w:lang w:val="en-CA" w:eastAsia="en-CA"/>
        </w:rPr>
        <mc:AlternateContent>
          <mc:Choice Requires="wps">
            <w:drawing>
              <wp:anchor distT="0" distB="0" distL="114300" distR="114300" simplePos="0" relativeHeight="251684864" behindDoc="1" locked="0" layoutInCell="1" allowOverlap="1" wp14:anchorId="040DCF7B" wp14:editId="20DD4D85">
                <wp:simplePos x="0" y="0"/>
                <wp:positionH relativeFrom="column">
                  <wp:posOffset>4645660</wp:posOffset>
                </wp:positionH>
                <wp:positionV relativeFrom="paragraph">
                  <wp:posOffset>7683973</wp:posOffset>
                </wp:positionV>
                <wp:extent cx="1403350"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noFill/>
                        <a:ln w="9525">
                          <a:noFill/>
                          <a:miter lim="800000"/>
                          <a:headEnd/>
                          <a:tailEnd/>
                        </a:ln>
                      </wps:spPr>
                      <wps:txbx>
                        <w:txbxContent>
                          <w:p w14:paraId="7CE734B0" w14:textId="77777777" w:rsidR="00B54053" w:rsidRDefault="00B54053" w:rsidP="00A51745">
                            <w:r w:rsidRPr="0036101D">
                              <w:rPr>
                                <w:rFonts w:ascii="Calibri" w:hAnsi="Calibri"/>
                                <w:sz w:val="22"/>
                                <w:szCs w:val="22"/>
                              </w:rPr>
                              <w:t xml:space="preserve">SCHEDULE A – Page </w:t>
                            </w:r>
                            <w:r>
                              <w:rPr>
                                <w:rFonts w:ascii="Calibri" w:hAnsi="Calibri"/>
                                <w:sz w:val="22"/>
                                <w:szCs w:val="22"/>
                              </w:rPr>
                              <w:t>3</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040DCF7B" id="_x0000_s1028" type="#_x0000_t202" style="position:absolute;margin-left:365.8pt;margin-top:605.05pt;width:110.5pt;height:110.6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" filled="f" stroked="f">
                <v:textbox style="mso-fit-shape-to-text:t">
                  <w:txbxContent>
                    <w:p w14:paraId="7CE734B0" w14:textId="77777777" w:rsidR="00B54053" w:rsidRDefault="00B54053" w:rsidP="00A51745">
                      <w:r w:rsidRPr="0036101D">
                        <w:rPr>
                          <w:rFonts w:ascii="Calibri" w:hAnsi="Calibri"/>
                          <w:sz w:val="22"/>
                          <w:szCs w:val="22"/>
                        </w:rPr>
                        <w:t xml:space="preserve">SCHEDULE A – Page </w:t>
                      </w:r>
                      <w:r>
                        <w:rPr>
                          <w:rFonts w:ascii="Calibri" w:hAnsi="Calibri"/>
                          <w:sz w:val="22"/>
                          <w:szCs w:val="22"/>
                        </w:rPr>
                        <w:t>3</w:t>
                      </w:r>
                    </w:p>
                  </w:txbxContent>
                </v:textbox>
              </v:shape>
            </w:pict>
          </mc:Fallback>
        </mc:AlternateContent>
      </w:r>
    </w:p>
    <w:p w14:paraId="48048F87" w14:textId="77777777" w:rsidR="00A51745" w:rsidRDefault="00A51745" w:rsidP="00032B82">
      <w:pPr>
        <w:pStyle w:val="NormalIndent"/>
        <w:ind w:left="0"/>
        <w:rPr>
          <w:rFonts w:asciiTheme="minorHAnsi" w:hAnsiTheme="minorHAnsi" w:cs="Arial"/>
          <w:bCs/>
          <w:color w:val="000000" w:themeColor="text1"/>
          <w:sz w:val="22"/>
          <w:szCs w:val="22"/>
          <w:lang w:val="en-US" w:eastAsia="en-CA"/>
        </w:rPr>
      </w:pPr>
      <w:r w:rsidRPr="009860EE">
        <w:rPr>
          <w:rFonts w:asciiTheme="minorHAnsi" w:hAnsiTheme="minorHAnsi" w:cs="Arial"/>
          <w:bCs/>
          <w:color w:val="000000" w:themeColor="text1"/>
          <w:sz w:val="22"/>
          <w:szCs w:val="22"/>
          <w:highlight w:val="cyan"/>
          <w:lang w:val="en-US" w:eastAsia="en-CA"/>
        </w:rPr>
        <w:t>[The below provision can be used where alternative key personnel is not detrimental to the project.]</w:t>
      </w:r>
    </w:p>
    <w:p w14:paraId="720314B1" w14:textId="6DDD0FA3" w:rsidR="00A51745" w:rsidRPr="009860EE" w:rsidRDefault="00A51745" w:rsidP="00032B82">
      <w:pPr>
        <w:pStyle w:val="NormalIndent"/>
        <w:ind w:left="0"/>
        <w:rPr>
          <w:rFonts w:asciiTheme="minorHAnsi" w:hAnsiTheme="minorHAnsi" w:cs="Arial"/>
          <w:bCs/>
          <w:color w:val="000000" w:themeColor="text1"/>
          <w:sz w:val="22"/>
          <w:szCs w:val="22"/>
          <w:lang w:val="en-US" w:eastAsia="en-CA"/>
        </w:rPr>
      </w:pPr>
      <w:r w:rsidRPr="009860EE">
        <w:rPr>
          <w:rFonts w:asciiTheme="minorHAnsi" w:hAnsiTheme="minorHAnsi" w:cs="Arial"/>
          <w:bCs/>
          <w:color w:val="000000" w:themeColor="text1"/>
          <w:sz w:val="22"/>
          <w:szCs w:val="22"/>
          <w:lang w:val="en-US" w:eastAsia="en-CA"/>
        </w:rPr>
        <w:t xml:space="preserve">Without limiting section 2.5, the Contractor may reassign Key Personnel to different functions or retain persons employed other than the above specified Key Personnel to perform the Services under this Agreement to ensure efficient use of resources and successful completion of the Project. In the event a resource requires replacement, the Contractor will ensure that the replacement(s) are of equal qualifications and experience and plan for the orientation of that/those resource(s) so as to reduce disruption to project plans and work in progress. Any replacement resources in connection with providing the Services should be communicated to the Legislative Assembly.  </w:t>
      </w:r>
    </w:p>
    <w:p w14:paraId="7B3DC4A8" w14:textId="77777777" w:rsidR="00A51745" w:rsidRPr="009860EE" w:rsidRDefault="00A51745" w:rsidP="00032B82">
      <w:pPr>
        <w:jc w:val="left"/>
        <w:rPr>
          <w:rFonts w:asciiTheme="minorHAnsi" w:hAnsiTheme="minorHAnsi" w:cs="Arial"/>
          <w:bCs/>
          <w:color w:val="000000" w:themeColor="text1"/>
          <w:sz w:val="22"/>
          <w:szCs w:val="22"/>
        </w:rPr>
      </w:pPr>
    </w:p>
    <w:p w14:paraId="0BAE52B3" w14:textId="77777777" w:rsidR="00A51745" w:rsidRPr="009860EE" w:rsidRDefault="00A51745" w:rsidP="00032B82">
      <w:pPr>
        <w:pStyle w:val="ListParagraph"/>
        <w:numPr>
          <w:ilvl w:val="0"/>
          <w:numId w:val="18"/>
        </w:numPr>
        <w:spacing w:line="240" w:lineRule="auto"/>
        <w:ind w:left="540"/>
        <w:rPr>
          <w:rFonts w:asciiTheme="minorHAnsi" w:hAnsiTheme="minorHAnsi"/>
          <w:bCs/>
          <w:color w:val="000000" w:themeColor="text1"/>
        </w:rPr>
      </w:pPr>
      <w:r w:rsidRPr="009860EE">
        <w:rPr>
          <w:rFonts w:asciiTheme="minorHAnsi" w:hAnsiTheme="minorHAnsi"/>
          <w:bCs/>
          <w:color w:val="000000" w:themeColor="text1"/>
        </w:rPr>
        <w:t>The Key Personnel of the Legislative Assembly are as follows:</w:t>
      </w:r>
    </w:p>
    <w:p w14:paraId="39A765A2" w14:textId="77777777" w:rsidR="00A51745" w:rsidRPr="009860EE" w:rsidRDefault="00A51745" w:rsidP="00032B82">
      <w:pPr>
        <w:pStyle w:val="NormalWeb"/>
        <w:spacing w:before="0" w:beforeAutospacing="0" w:after="0" w:afterAutospacing="0"/>
        <w:rPr>
          <w:rFonts w:asciiTheme="minorHAnsi" w:hAnsiTheme="minorHAnsi" w:cs="Arial"/>
          <w:sz w:val="22"/>
          <w:szCs w:val="22"/>
        </w:rPr>
      </w:pPr>
    </w:p>
    <w:p w14:paraId="65F2D210" w14:textId="77777777" w:rsidR="00A51745" w:rsidRPr="00607C17" w:rsidRDefault="00A51745" w:rsidP="00032B82">
      <w:pPr>
        <w:pStyle w:val="ListParagraph"/>
        <w:numPr>
          <w:ilvl w:val="0"/>
          <w:numId w:val="40"/>
        </w:numPr>
        <w:spacing w:line="240" w:lineRule="auto"/>
        <w:ind w:left="990"/>
        <w:contextualSpacing w:val="0"/>
        <w:rPr>
          <w:rFonts w:asciiTheme="minorHAnsi" w:hAnsiTheme="minorHAnsi" w:cs="Arial"/>
          <w:color w:val="000000"/>
        </w:rPr>
      </w:pPr>
      <w:r w:rsidRPr="00607C17">
        <w:rPr>
          <w:rFonts w:asciiTheme="minorHAnsi" w:hAnsiTheme="minorHAnsi" w:cs="Arial"/>
          <w:color w:val="000000"/>
          <w:highlight w:val="yellow"/>
        </w:rPr>
        <w:t>[insert name, title, and contact information here]</w:t>
      </w:r>
    </w:p>
    <w:p w14:paraId="2F71A454" w14:textId="77777777" w:rsidR="00A51745" w:rsidRPr="00607C17" w:rsidRDefault="00A51745" w:rsidP="00032B82">
      <w:pPr>
        <w:pStyle w:val="ListParagraph"/>
        <w:numPr>
          <w:ilvl w:val="0"/>
          <w:numId w:val="40"/>
        </w:numPr>
        <w:spacing w:line="240" w:lineRule="auto"/>
        <w:ind w:left="990"/>
        <w:rPr>
          <w:rFonts w:asciiTheme="minorHAnsi" w:hAnsiTheme="minorHAnsi" w:cs="Arial"/>
          <w:color w:val="000000"/>
        </w:rPr>
      </w:pPr>
      <w:r w:rsidRPr="00607C17">
        <w:rPr>
          <w:rFonts w:asciiTheme="minorHAnsi" w:hAnsiTheme="minorHAnsi" w:cs="Arial"/>
          <w:color w:val="000000"/>
          <w:highlight w:val="yellow"/>
        </w:rPr>
        <w:t>[add as needed]</w:t>
      </w:r>
    </w:p>
    <w:p w14:paraId="35B9EF4D" w14:textId="77777777" w:rsidR="00A51745" w:rsidRDefault="00A51745" w:rsidP="00032B82">
      <w:pPr>
        <w:pStyle w:val="NormalWeb"/>
        <w:spacing w:before="0" w:beforeAutospacing="0" w:after="0" w:afterAutospacing="0"/>
        <w:rPr>
          <w:rFonts w:asciiTheme="minorHAnsi" w:hAnsiTheme="minorHAnsi" w:cs="Arial"/>
          <w:sz w:val="22"/>
          <w:szCs w:val="22"/>
        </w:rPr>
      </w:pPr>
    </w:p>
    <w:p w14:paraId="391E2D12" w14:textId="3E45173E" w:rsidR="00A51745" w:rsidRPr="009860EE" w:rsidRDefault="00A51745" w:rsidP="00032B82">
      <w:pPr>
        <w:jc w:val="left"/>
        <w:rPr>
          <w:rFonts w:asciiTheme="minorHAnsi" w:hAnsiTheme="minorHAnsi" w:cs="Arial"/>
          <w:b/>
          <w:bCs/>
          <w:color w:val="000000"/>
          <w:sz w:val="22"/>
          <w:szCs w:val="22"/>
          <w:lang w:eastAsia="en-US"/>
        </w:rPr>
      </w:pPr>
      <w:r w:rsidRPr="009860EE">
        <w:rPr>
          <w:rFonts w:asciiTheme="minorHAnsi" w:hAnsiTheme="minorHAnsi"/>
          <w:bCs/>
          <w:color w:val="000000" w:themeColor="text1"/>
          <w:sz w:val="22"/>
          <w:szCs w:val="22"/>
        </w:rPr>
        <w:lastRenderedPageBreak/>
        <w:t xml:space="preserve">Additional staff will be assigned as and when needed. </w:t>
      </w:r>
      <w:r w:rsidRPr="009860EE">
        <w:rPr>
          <w:rFonts w:asciiTheme="minorHAnsi" w:hAnsiTheme="minorHAnsi" w:cs="Arial"/>
          <w:b/>
          <w:bCs/>
          <w:sz w:val="22"/>
          <w:szCs w:val="22"/>
        </w:rPr>
        <w:br w:type="page"/>
      </w:r>
    </w:p>
    <w:p w14:paraId="55B3EC0C" w14:textId="77777777" w:rsidR="00A51745" w:rsidRPr="009860EE" w:rsidRDefault="00A51745" w:rsidP="00032B82">
      <w:pPr>
        <w:pStyle w:val="NormalWeb"/>
        <w:spacing w:before="0" w:beforeAutospacing="0" w:after="0" w:afterAutospacing="0"/>
        <w:jc w:val="center"/>
        <w:rPr>
          <w:rFonts w:asciiTheme="minorHAnsi" w:hAnsiTheme="minorHAnsi" w:cs="Arial"/>
          <w:bCs/>
          <w:sz w:val="22"/>
          <w:szCs w:val="22"/>
        </w:rPr>
      </w:pPr>
    </w:p>
    <w:p w14:paraId="72736066" w14:textId="77777777" w:rsidR="00A51745" w:rsidRPr="00607C17" w:rsidRDefault="00A51745" w:rsidP="00C44F7D">
      <w:pPr>
        <w:pStyle w:val="NormalWeb"/>
        <w:spacing w:before="0" w:beforeAutospacing="0" w:after="0" w:afterAutospacing="0"/>
        <w:ind w:right="-90"/>
        <w:jc w:val="center"/>
        <w:rPr>
          <w:rFonts w:asciiTheme="minorHAnsi" w:hAnsiTheme="minorHAnsi" w:cs="Arial"/>
          <w:sz w:val="32"/>
          <w:szCs w:val="22"/>
        </w:rPr>
      </w:pPr>
      <w:r w:rsidRPr="00607C17">
        <w:rPr>
          <w:rFonts w:asciiTheme="minorHAnsi" w:hAnsiTheme="minorHAnsi" w:cs="Arial"/>
          <w:b/>
          <w:bCs/>
          <w:sz w:val="32"/>
          <w:szCs w:val="22"/>
        </w:rPr>
        <w:t>SCHEDULE “B” – FEES AND EXPENSES</w:t>
      </w:r>
    </w:p>
    <w:p w14:paraId="4F46134D" w14:textId="77777777" w:rsidR="00A51745" w:rsidRPr="00866C25" w:rsidRDefault="00A51745" w:rsidP="00032B82">
      <w:pPr>
        <w:pStyle w:val="NormalWeb"/>
        <w:spacing w:before="0" w:beforeAutospacing="0" w:after="0" w:afterAutospacing="0"/>
        <w:rPr>
          <w:rFonts w:asciiTheme="minorHAnsi" w:hAnsiTheme="minorHAnsi" w:cs="Arial"/>
          <w:bCs/>
          <w:sz w:val="22"/>
          <w:szCs w:val="22"/>
        </w:rPr>
      </w:pPr>
    </w:p>
    <w:p w14:paraId="4E5F60B1" w14:textId="77777777" w:rsidR="00A51745" w:rsidRPr="00D26F6E" w:rsidRDefault="00A51745" w:rsidP="00032B82">
      <w:pPr>
        <w:jc w:val="left"/>
        <w:rPr>
          <w:rFonts w:asciiTheme="minorHAnsi" w:hAnsiTheme="minorHAnsi" w:cs="Arial"/>
          <w:sz w:val="22"/>
          <w:szCs w:val="22"/>
        </w:rPr>
      </w:pPr>
      <w:r>
        <w:rPr>
          <w:rFonts w:asciiTheme="minorHAnsi" w:hAnsiTheme="minorHAnsi"/>
          <w:iCs/>
          <w:sz w:val="22"/>
          <w:szCs w:val="22"/>
          <w:highlight w:val="cyan"/>
        </w:rPr>
        <w:t>[</w:t>
      </w:r>
      <w:r w:rsidRPr="00730D3D">
        <w:rPr>
          <w:rFonts w:asciiTheme="minorHAnsi" w:hAnsiTheme="minorHAnsi"/>
          <w:iCs/>
          <w:sz w:val="22"/>
          <w:szCs w:val="22"/>
          <w:highlight w:val="cyan"/>
        </w:rPr>
        <w:t xml:space="preserve">A form of </w:t>
      </w:r>
      <w:r w:rsidRPr="0072292E">
        <w:rPr>
          <w:rFonts w:asciiTheme="minorHAnsi" w:hAnsiTheme="minorHAnsi"/>
          <w:i/>
          <w:iCs/>
          <w:sz w:val="22"/>
          <w:szCs w:val="22"/>
          <w:highlight w:val="cyan"/>
        </w:rPr>
        <w:t>Schedule B</w:t>
      </w:r>
      <w:r w:rsidRPr="00730D3D">
        <w:rPr>
          <w:rFonts w:asciiTheme="minorHAnsi" w:hAnsiTheme="minorHAnsi"/>
          <w:iCs/>
          <w:sz w:val="22"/>
          <w:szCs w:val="22"/>
          <w:highlight w:val="cyan"/>
        </w:rPr>
        <w:t xml:space="preserve"> must always be attached to the General Service Agreement (GSA) and Purchase Order for Services (PO4S).</w:t>
      </w:r>
      <w:r>
        <w:rPr>
          <w:rFonts w:asciiTheme="minorHAnsi" w:hAnsiTheme="minorHAnsi"/>
          <w:iCs/>
          <w:sz w:val="22"/>
          <w:szCs w:val="22"/>
          <w:highlight w:val="cyan"/>
        </w:rPr>
        <w:t xml:space="preserve"> </w:t>
      </w:r>
      <w:r w:rsidRPr="00057C09">
        <w:rPr>
          <w:rFonts w:asciiTheme="minorHAnsi" w:hAnsiTheme="minorHAnsi"/>
          <w:iCs/>
          <w:sz w:val="22"/>
          <w:szCs w:val="22"/>
          <w:highlight w:val="cyan"/>
        </w:rPr>
        <w:t xml:space="preserve">All highlighted </w:t>
      </w:r>
      <w:r>
        <w:rPr>
          <w:rFonts w:asciiTheme="minorHAnsi" w:hAnsiTheme="minorHAnsi"/>
          <w:iCs/>
          <w:sz w:val="22"/>
          <w:szCs w:val="22"/>
          <w:highlight w:val="cyan"/>
        </w:rPr>
        <w:t xml:space="preserve">and </w:t>
      </w:r>
      <w:r w:rsidRPr="00D26F6E">
        <w:rPr>
          <w:rFonts w:asciiTheme="minorHAnsi" w:hAnsiTheme="minorHAnsi" w:cs="Arial"/>
          <w:sz w:val="22"/>
          <w:szCs w:val="22"/>
          <w:highlight w:val="cyan"/>
        </w:rPr>
        <w:t>bracketed instructions must be deleted.]</w:t>
      </w:r>
    </w:p>
    <w:p w14:paraId="3C0D3979" w14:textId="77777777" w:rsidR="00A51745" w:rsidRPr="00866C25" w:rsidRDefault="00A51745" w:rsidP="00032B82">
      <w:pPr>
        <w:pStyle w:val="NormalWeb"/>
        <w:spacing w:before="0" w:beforeAutospacing="0" w:after="0" w:afterAutospacing="0"/>
        <w:rPr>
          <w:rFonts w:asciiTheme="minorHAnsi" w:hAnsiTheme="minorHAnsi" w:cs="Arial"/>
          <w:bCs/>
          <w:sz w:val="22"/>
          <w:szCs w:val="22"/>
        </w:rPr>
      </w:pPr>
    </w:p>
    <w:p w14:paraId="6262A242" w14:textId="77777777" w:rsidR="00A51745" w:rsidRPr="00866C25" w:rsidRDefault="00A51745" w:rsidP="00032B82">
      <w:pPr>
        <w:pStyle w:val="NormalWeb"/>
        <w:numPr>
          <w:ilvl w:val="0"/>
          <w:numId w:val="36"/>
        </w:numPr>
        <w:spacing w:before="0" w:beforeAutospacing="0" w:after="0" w:afterAutospacing="0"/>
        <w:ind w:left="360" w:hanging="360"/>
        <w:rPr>
          <w:rFonts w:asciiTheme="minorHAnsi" w:hAnsiTheme="minorHAnsi" w:cs="Arial"/>
          <w:b/>
          <w:bCs/>
          <w:sz w:val="22"/>
          <w:szCs w:val="22"/>
        </w:rPr>
      </w:pPr>
      <w:r>
        <w:rPr>
          <w:rFonts w:asciiTheme="minorHAnsi" w:hAnsiTheme="minorHAnsi" w:cs="Arial"/>
          <w:b/>
          <w:bCs/>
          <w:sz w:val="22"/>
          <w:szCs w:val="22"/>
        </w:rPr>
        <w:t>MAXIMUM AMOUNT PAYABLE</w:t>
      </w:r>
    </w:p>
    <w:p w14:paraId="7CF7ACDE" w14:textId="77777777" w:rsidR="00A51745" w:rsidRDefault="00A51745" w:rsidP="00032B82">
      <w:pPr>
        <w:pStyle w:val="NormalWeb"/>
        <w:spacing w:before="0" w:beforeAutospacing="0" w:after="0" w:afterAutospacing="0"/>
        <w:rPr>
          <w:rFonts w:asciiTheme="minorHAnsi" w:hAnsiTheme="minorHAnsi" w:cs="Arial"/>
          <w:b/>
          <w:bCs/>
          <w:sz w:val="22"/>
          <w:szCs w:val="22"/>
          <w:u w:val="single"/>
        </w:rPr>
      </w:pPr>
    </w:p>
    <w:p w14:paraId="44AFBA42" w14:textId="77777777" w:rsidR="00A51745" w:rsidRPr="00866C25" w:rsidRDefault="00A51745" w:rsidP="00032B82">
      <w:pPr>
        <w:pStyle w:val="NormalWeb"/>
        <w:spacing w:before="0" w:beforeAutospacing="0" w:after="0" w:afterAutospacing="0"/>
        <w:ind w:left="360"/>
        <w:rPr>
          <w:rFonts w:asciiTheme="minorHAnsi" w:hAnsiTheme="minorHAnsi" w:cs="Arial"/>
          <w:b/>
          <w:bCs/>
          <w:sz w:val="22"/>
          <w:szCs w:val="22"/>
        </w:rPr>
      </w:pPr>
      <w:r w:rsidRPr="00866C25">
        <w:rPr>
          <w:rFonts w:asciiTheme="minorHAnsi" w:hAnsiTheme="minorHAnsi" w:cs="Arial"/>
          <w:b/>
          <w:bCs/>
          <w:sz w:val="22"/>
          <w:szCs w:val="22"/>
        </w:rPr>
        <w:t xml:space="preserve">Maximum Amount: </w:t>
      </w:r>
    </w:p>
    <w:p w14:paraId="24894853" w14:textId="77777777" w:rsidR="00A51745" w:rsidRDefault="00A51745" w:rsidP="00032B82">
      <w:pPr>
        <w:pStyle w:val="NormalWeb"/>
        <w:spacing w:before="0" w:beforeAutospacing="0" w:after="0" w:afterAutospacing="0"/>
        <w:rPr>
          <w:rFonts w:asciiTheme="minorHAnsi" w:hAnsiTheme="minorHAnsi" w:cs="Arial"/>
          <w:b/>
          <w:bCs/>
          <w:sz w:val="22"/>
          <w:szCs w:val="22"/>
        </w:rPr>
      </w:pPr>
    </w:p>
    <w:p w14:paraId="41A86388" w14:textId="521E9FD3" w:rsidR="00A51745" w:rsidRPr="00607C17" w:rsidRDefault="00A51745" w:rsidP="00032B82">
      <w:pPr>
        <w:pStyle w:val="NormalWeb"/>
        <w:spacing w:before="0" w:beforeAutospacing="0" w:after="0" w:afterAutospacing="0"/>
        <w:ind w:left="360"/>
        <w:rPr>
          <w:rFonts w:asciiTheme="minorHAnsi" w:hAnsiTheme="minorHAnsi" w:cs="Arial"/>
          <w:b/>
          <w:bCs/>
          <w:sz w:val="22"/>
          <w:szCs w:val="22"/>
        </w:rPr>
      </w:pPr>
      <w:r w:rsidRPr="00607C17">
        <w:rPr>
          <w:rFonts w:asciiTheme="minorHAnsi" w:hAnsiTheme="minorHAnsi" w:cs="Arial"/>
          <w:bCs/>
          <w:sz w:val="22"/>
          <w:szCs w:val="22"/>
        </w:rPr>
        <w:t xml:space="preserve">Despite sections 2 and 3 of this Schedule, </w:t>
      </w:r>
      <w:r w:rsidRPr="009A0E6D">
        <w:rPr>
          <w:rFonts w:asciiTheme="minorHAnsi" w:hAnsiTheme="minorHAnsi" w:cs="Arial"/>
          <w:b/>
          <w:bCs/>
          <w:sz w:val="22"/>
          <w:szCs w:val="22"/>
        </w:rPr>
        <w:t>$</w:t>
      </w:r>
      <w:r w:rsidRPr="009A0E6D">
        <w:rPr>
          <w:rFonts w:asciiTheme="minorHAnsi" w:hAnsiTheme="minorHAnsi" w:cs="Arial"/>
          <w:b/>
          <w:bCs/>
          <w:sz w:val="22"/>
          <w:szCs w:val="22"/>
          <w:highlight w:val="yellow"/>
        </w:rPr>
        <w:t>_________</w:t>
      </w:r>
      <w:r w:rsidRPr="00607C17">
        <w:rPr>
          <w:rFonts w:asciiTheme="minorHAnsi" w:hAnsiTheme="minorHAnsi" w:cs="Arial"/>
          <w:bCs/>
          <w:sz w:val="22"/>
          <w:szCs w:val="22"/>
        </w:rPr>
        <w:t xml:space="preserve"> is the maximum amount which the Legislative Assembly is obliged to pay to the Contractor for fees and expenses under this Agreement (exclusive of any applicable taxes described in section</w:t>
      </w:r>
      <w:r>
        <w:rPr>
          <w:rFonts w:asciiTheme="minorHAnsi" w:hAnsiTheme="minorHAnsi" w:cs="Arial"/>
          <w:bCs/>
          <w:sz w:val="22"/>
          <w:szCs w:val="22"/>
        </w:rPr>
        <w:t xml:space="preserve"> </w:t>
      </w:r>
      <w:r w:rsidRPr="00C26299">
        <w:rPr>
          <w:rFonts w:asciiTheme="minorHAnsi" w:hAnsiTheme="minorHAnsi" w:cs="Arial"/>
          <w:bCs/>
          <w:sz w:val="22"/>
          <w:szCs w:val="22"/>
        </w:rPr>
        <w:t>3.1(c) of the GSA.</w:t>
      </w:r>
      <w:r w:rsidRPr="00607C17">
        <w:rPr>
          <w:rFonts w:asciiTheme="minorHAnsi" w:hAnsiTheme="minorHAnsi" w:cs="Arial"/>
          <w:b/>
          <w:bCs/>
          <w:sz w:val="22"/>
          <w:szCs w:val="22"/>
        </w:rPr>
        <w:t xml:space="preserve"> </w:t>
      </w:r>
    </w:p>
    <w:p w14:paraId="73FF27E7" w14:textId="77777777" w:rsidR="00A51745" w:rsidRDefault="00A51745" w:rsidP="00032B82">
      <w:pPr>
        <w:pStyle w:val="NormalWeb"/>
        <w:spacing w:before="0" w:beforeAutospacing="0" w:after="0" w:afterAutospacing="0"/>
        <w:rPr>
          <w:rFonts w:asciiTheme="minorHAnsi" w:hAnsiTheme="minorHAnsi" w:cs="Arial"/>
          <w:b/>
          <w:bCs/>
          <w:sz w:val="22"/>
          <w:szCs w:val="22"/>
          <w:u w:val="single"/>
        </w:rPr>
      </w:pPr>
    </w:p>
    <w:p w14:paraId="1EAABE68" w14:textId="77777777" w:rsidR="00A51745" w:rsidRDefault="00A51745" w:rsidP="00032B82">
      <w:pPr>
        <w:pStyle w:val="NormalWeb"/>
        <w:numPr>
          <w:ilvl w:val="0"/>
          <w:numId w:val="36"/>
        </w:numPr>
        <w:spacing w:before="0" w:beforeAutospacing="0" w:after="0" w:afterAutospacing="0"/>
        <w:ind w:left="360" w:hanging="360"/>
        <w:rPr>
          <w:rFonts w:asciiTheme="minorHAnsi" w:hAnsiTheme="minorHAnsi" w:cs="Arial"/>
          <w:b/>
          <w:bCs/>
          <w:sz w:val="22"/>
          <w:szCs w:val="22"/>
        </w:rPr>
      </w:pPr>
      <w:r>
        <w:rPr>
          <w:rFonts w:asciiTheme="minorHAnsi" w:hAnsiTheme="minorHAnsi" w:cs="Arial"/>
          <w:b/>
          <w:bCs/>
          <w:sz w:val="22"/>
          <w:szCs w:val="22"/>
        </w:rPr>
        <w:t>FEES</w:t>
      </w:r>
      <w:r w:rsidRPr="00607C17">
        <w:rPr>
          <w:rFonts w:asciiTheme="minorHAnsi" w:hAnsiTheme="minorHAnsi" w:cs="Arial"/>
          <w:b/>
          <w:bCs/>
          <w:sz w:val="22"/>
          <w:szCs w:val="22"/>
        </w:rPr>
        <w:t xml:space="preserve">  </w:t>
      </w:r>
    </w:p>
    <w:p w14:paraId="64C28166" w14:textId="078FF2E6" w:rsidR="00EE29B4" w:rsidRDefault="00F513C6" w:rsidP="00032B82">
      <w:pPr>
        <w:pStyle w:val="NormalWeb"/>
        <w:spacing w:before="0" w:beforeAutospacing="0" w:after="0" w:afterAutospacing="0"/>
        <w:ind w:left="360"/>
        <w:rPr>
          <w:rFonts w:asciiTheme="minorHAnsi" w:hAnsiTheme="minorHAnsi" w:cs="Arial"/>
          <w:color w:val="auto"/>
          <w:sz w:val="22"/>
          <w:szCs w:val="22"/>
          <w:highlight w:val="cyan"/>
        </w:rPr>
      </w:pPr>
      <w:r>
        <w:rPr>
          <w:rFonts w:asciiTheme="minorHAnsi" w:hAnsiTheme="minorHAnsi" w:cs="Arial"/>
          <w:color w:val="auto"/>
          <w:sz w:val="22"/>
          <w:szCs w:val="22"/>
          <w:highlight w:val="cyan"/>
        </w:rPr>
        <w:t xml:space="preserve">[Please refer to the </w:t>
      </w:r>
      <w:r w:rsidR="00EE29B4">
        <w:rPr>
          <w:rFonts w:asciiTheme="minorHAnsi" w:hAnsiTheme="minorHAnsi" w:cs="Arial"/>
          <w:color w:val="auto"/>
          <w:sz w:val="22"/>
          <w:szCs w:val="22"/>
          <w:highlight w:val="cyan"/>
        </w:rPr>
        <w:t xml:space="preserve">document “Type of Fee Schedules” available on the </w:t>
      </w:r>
      <w:hyperlink r:id="rId22" w:history="1">
        <w:r w:rsidR="00EE29B4" w:rsidRPr="00EE29B4">
          <w:rPr>
            <w:rStyle w:val="Hyperlink"/>
            <w:rFonts w:asciiTheme="minorHAnsi" w:hAnsiTheme="minorHAnsi" w:cs="Arial"/>
            <w:sz w:val="22"/>
            <w:szCs w:val="22"/>
            <w:highlight w:val="cyan"/>
          </w:rPr>
          <w:t>Financial Intranet</w:t>
        </w:r>
      </w:hyperlink>
      <w:r w:rsidR="00EE29B4">
        <w:rPr>
          <w:rFonts w:asciiTheme="minorHAnsi" w:hAnsiTheme="minorHAnsi" w:cs="Arial"/>
          <w:color w:val="auto"/>
          <w:sz w:val="22"/>
          <w:szCs w:val="22"/>
          <w:highlight w:val="cyan"/>
        </w:rPr>
        <w:t xml:space="preserve"> site for further information on the various types of fee schedules that may be used within this Schedule B. </w:t>
      </w:r>
    </w:p>
    <w:p w14:paraId="17576E6E" w14:textId="16848493" w:rsidR="00A51745" w:rsidRPr="00866C25" w:rsidRDefault="00A51745" w:rsidP="00032B82">
      <w:pPr>
        <w:pStyle w:val="NormalWeb"/>
        <w:spacing w:before="0" w:beforeAutospacing="0" w:after="0" w:afterAutospacing="0"/>
        <w:ind w:left="360"/>
        <w:rPr>
          <w:rFonts w:asciiTheme="minorHAnsi" w:hAnsiTheme="minorHAnsi" w:cs="Arial"/>
          <w:bCs/>
          <w:color w:val="auto"/>
          <w:sz w:val="22"/>
          <w:szCs w:val="22"/>
          <w:u w:val="single"/>
        </w:rPr>
      </w:pPr>
      <w:r w:rsidRPr="00866C25">
        <w:rPr>
          <w:rFonts w:asciiTheme="minorHAnsi" w:hAnsiTheme="minorHAnsi" w:cs="Arial"/>
          <w:bCs/>
          <w:color w:val="auto"/>
          <w:sz w:val="22"/>
          <w:szCs w:val="22"/>
          <w:highlight w:val="cyan"/>
        </w:rPr>
        <w:t>Choose one or a combination of the following and delete the rest.]</w:t>
      </w:r>
    </w:p>
    <w:p w14:paraId="103432DA" w14:textId="77777777" w:rsidR="00A51745" w:rsidRDefault="00A51745" w:rsidP="00032B82">
      <w:pPr>
        <w:pStyle w:val="NormalWeb"/>
        <w:spacing w:before="0" w:beforeAutospacing="0" w:after="0" w:afterAutospacing="0"/>
        <w:ind w:firstLine="360"/>
        <w:rPr>
          <w:rFonts w:asciiTheme="minorHAnsi" w:hAnsiTheme="minorHAnsi" w:cs="Arial"/>
          <w:b/>
          <w:bCs/>
          <w:sz w:val="22"/>
          <w:szCs w:val="22"/>
        </w:rPr>
      </w:pPr>
    </w:p>
    <w:p w14:paraId="3D8F9436" w14:textId="77777777" w:rsidR="00A51745" w:rsidRPr="00C26299" w:rsidRDefault="00A51745" w:rsidP="00032B82">
      <w:pPr>
        <w:pStyle w:val="NormalWeb"/>
        <w:spacing w:before="0" w:beforeAutospacing="0" w:after="0" w:afterAutospacing="0"/>
        <w:ind w:firstLine="360"/>
        <w:rPr>
          <w:rFonts w:asciiTheme="minorHAnsi" w:hAnsiTheme="minorHAnsi" w:cs="Arial"/>
          <w:sz w:val="22"/>
          <w:szCs w:val="22"/>
        </w:rPr>
      </w:pPr>
      <w:r w:rsidRPr="00C26299">
        <w:rPr>
          <w:rFonts w:asciiTheme="minorHAnsi" w:hAnsiTheme="minorHAnsi" w:cs="Arial"/>
          <w:bCs/>
          <w:sz w:val="22"/>
          <w:szCs w:val="22"/>
          <w:highlight w:val="green"/>
        </w:rPr>
        <w:t>[for hourly rate</w:t>
      </w:r>
      <w:r>
        <w:rPr>
          <w:rFonts w:asciiTheme="minorHAnsi" w:hAnsiTheme="minorHAnsi" w:cs="Arial"/>
          <w:bCs/>
          <w:sz w:val="22"/>
          <w:szCs w:val="22"/>
          <w:highlight w:val="green"/>
        </w:rPr>
        <w:t>:</w:t>
      </w:r>
      <w:r w:rsidRPr="00C26299">
        <w:rPr>
          <w:rFonts w:asciiTheme="minorHAnsi" w:hAnsiTheme="minorHAnsi" w:cs="Arial"/>
          <w:bCs/>
          <w:sz w:val="22"/>
          <w:szCs w:val="22"/>
          <w:highlight w:val="green"/>
        </w:rPr>
        <w:t>]</w:t>
      </w:r>
    </w:p>
    <w:p w14:paraId="4835AC3D" w14:textId="77777777" w:rsidR="00A51745" w:rsidRPr="00607C17" w:rsidRDefault="00A51745" w:rsidP="00032B82">
      <w:pPr>
        <w:ind w:left="360"/>
        <w:jc w:val="left"/>
        <w:rPr>
          <w:rFonts w:asciiTheme="minorHAnsi" w:hAnsiTheme="minorHAnsi" w:cs="Arial"/>
          <w:sz w:val="22"/>
          <w:szCs w:val="22"/>
        </w:rPr>
      </w:pPr>
      <w:r w:rsidRPr="003F107D">
        <w:rPr>
          <w:rFonts w:asciiTheme="minorHAnsi" w:hAnsiTheme="minorHAnsi" w:cs="Arial"/>
          <w:sz w:val="22"/>
          <w:szCs w:val="22"/>
        </w:rPr>
        <w:t>at a rate of $</w:t>
      </w:r>
      <w:r w:rsidRPr="003F107D">
        <w:rPr>
          <w:rFonts w:asciiTheme="minorHAnsi" w:hAnsiTheme="minorHAnsi" w:cs="Arial"/>
          <w:sz w:val="22"/>
          <w:szCs w:val="22"/>
          <w:highlight w:val="yellow"/>
        </w:rPr>
        <w:t>______</w:t>
      </w:r>
      <w:r w:rsidRPr="003F107D">
        <w:rPr>
          <w:rFonts w:asciiTheme="minorHAnsi" w:hAnsiTheme="minorHAnsi" w:cs="Arial"/>
          <w:sz w:val="22"/>
          <w:szCs w:val="22"/>
        </w:rPr>
        <w:t xml:space="preserve"> per hour for those hours during the Term when the Contractor provides the Services.</w:t>
      </w:r>
      <w:r w:rsidRPr="00607C17">
        <w:rPr>
          <w:rFonts w:asciiTheme="minorHAnsi" w:hAnsiTheme="minorHAnsi" w:cs="Arial"/>
          <w:sz w:val="22"/>
          <w:szCs w:val="22"/>
        </w:rPr>
        <w:t xml:space="preserve"> </w:t>
      </w:r>
    </w:p>
    <w:p w14:paraId="4E1D8B15" w14:textId="77777777" w:rsidR="00A51745" w:rsidRDefault="00A51745" w:rsidP="00032B82">
      <w:pPr>
        <w:pStyle w:val="NormalWeb"/>
        <w:spacing w:before="0" w:beforeAutospacing="0" w:after="0" w:afterAutospacing="0"/>
        <w:ind w:firstLine="360"/>
        <w:rPr>
          <w:rFonts w:asciiTheme="minorHAnsi" w:hAnsiTheme="minorHAnsi" w:cs="Arial"/>
          <w:b/>
          <w:bCs/>
          <w:sz w:val="22"/>
          <w:szCs w:val="22"/>
        </w:rPr>
      </w:pPr>
    </w:p>
    <w:p w14:paraId="5E6D862F" w14:textId="77777777" w:rsidR="00A51745" w:rsidRPr="00057C09" w:rsidRDefault="00A51745" w:rsidP="00032B82">
      <w:pPr>
        <w:pStyle w:val="NormalWeb"/>
        <w:spacing w:before="0" w:beforeAutospacing="0" w:after="0" w:afterAutospacing="0"/>
        <w:ind w:firstLine="360"/>
        <w:rPr>
          <w:rFonts w:asciiTheme="minorHAnsi" w:hAnsiTheme="minorHAnsi" w:cs="Arial"/>
          <w:bCs/>
          <w:sz w:val="22"/>
          <w:szCs w:val="22"/>
        </w:rPr>
      </w:pPr>
      <w:r w:rsidRPr="00057C09">
        <w:rPr>
          <w:rFonts w:asciiTheme="minorHAnsi" w:hAnsiTheme="minorHAnsi" w:cs="Arial"/>
          <w:bCs/>
          <w:sz w:val="22"/>
          <w:szCs w:val="22"/>
          <w:highlight w:val="green"/>
        </w:rPr>
        <w:t>[for daily rate:]</w:t>
      </w:r>
    </w:p>
    <w:p w14:paraId="2AC1A5F2" w14:textId="77777777" w:rsidR="00A51745" w:rsidRPr="00607C17" w:rsidRDefault="00A51745" w:rsidP="00032B82">
      <w:pPr>
        <w:pStyle w:val="NormalWeb"/>
        <w:spacing w:before="0" w:beforeAutospacing="0" w:after="0" w:afterAutospacing="0"/>
        <w:ind w:left="360"/>
        <w:rPr>
          <w:rFonts w:asciiTheme="minorHAnsi" w:hAnsiTheme="minorHAnsi" w:cs="Arial"/>
          <w:sz w:val="22"/>
          <w:szCs w:val="22"/>
        </w:rPr>
      </w:pPr>
      <w:r w:rsidRPr="003F107D">
        <w:rPr>
          <w:rFonts w:asciiTheme="minorHAnsi" w:hAnsiTheme="minorHAnsi" w:cs="Arial"/>
          <w:sz w:val="22"/>
          <w:szCs w:val="22"/>
        </w:rPr>
        <w:t>at a rate of $</w:t>
      </w:r>
      <w:r w:rsidRPr="003F107D">
        <w:rPr>
          <w:rFonts w:asciiTheme="minorHAnsi" w:hAnsiTheme="minorHAnsi" w:cs="Arial"/>
          <w:sz w:val="22"/>
          <w:szCs w:val="22"/>
          <w:highlight w:val="yellow"/>
        </w:rPr>
        <w:t>______</w:t>
      </w:r>
      <w:r w:rsidRPr="003F107D">
        <w:rPr>
          <w:rFonts w:asciiTheme="minorHAnsi" w:hAnsiTheme="minorHAnsi" w:cs="Arial"/>
          <w:sz w:val="22"/>
          <w:szCs w:val="22"/>
        </w:rPr>
        <w:t xml:space="preserve"> per day (based on a day of </w:t>
      </w:r>
      <w:r w:rsidRPr="003F107D">
        <w:rPr>
          <w:rFonts w:asciiTheme="minorHAnsi" w:hAnsiTheme="minorHAnsi" w:cs="Arial"/>
          <w:sz w:val="22"/>
          <w:szCs w:val="22"/>
          <w:highlight w:val="yellow"/>
        </w:rPr>
        <w:t>____</w:t>
      </w:r>
      <w:r w:rsidRPr="003F107D">
        <w:rPr>
          <w:rFonts w:asciiTheme="minorHAnsi" w:hAnsiTheme="minorHAnsi" w:cs="Arial"/>
          <w:sz w:val="22"/>
          <w:szCs w:val="22"/>
        </w:rPr>
        <w:t xml:space="preserve"> hours) for those days during the Term when the Contractor provides the Services. If the Contractor provides the Services for less than the required hours on any day, then fees for that day will be reduced proportionally.</w:t>
      </w:r>
      <w:r w:rsidRPr="00607C17">
        <w:rPr>
          <w:rFonts w:asciiTheme="minorHAnsi" w:hAnsiTheme="minorHAnsi" w:cs="Arial"/>
          <w:sz w:val="22"/>
          <w:szCs w:val="22"/>
        </w:rPr>
        <w:t xml:space="preserve"> </w:t>
      </w:r>
    </w:p>
    <w:p w14:paraId="62080BD4" w14:textId="77777777" w:rsidR="00A51745" w:rsidRDefault="00A51745" w:rsidP="00032B82">
      <w:pPr>
        <w:pStyle w:val="NormalWeb"/>
        <w:spacing w:before="0" w:beforeAutospacing="0" w:after="0" w:afterAutospacing="0"/>
        <w:ind w:firstLine="360"/>
        <w:rPr>
          <w:rFonts w:asciiTheme="minorHAnsi" w:hAnsiTheme="minorHAnsi" w:cs="Arial"/>
          <w:b/>
          <w:bCs/>
          <w:sz w:val="22"/>
          <w:szCs w:val="22"/>
        </w:rPr>
      </w:pPr>
    </w:p>
    <w:p w14:paraId="69BAB8D4" w14:textId="77777777" w:rsidR="00A51745" w:rsidRPr="00C26299" w:rsidRDefault="00A51745" w:rsidP="00032B82">
      <w:pPr>
        <w:pStyle w:val="NormalWeb"/>
        <w:spacing w:before="0" w:beforeAutospacing="0" w:after="0" w:afterAutospacing="0"/>
        <w:ind w:firstLine="360"/>
        <w:rPr>
          <w:rFonts w:asciiTheme="minorHAnsi" w:hAnsiTheme="minorHAnsi" w:cs="Arial"/>
          <w:sz w:val="22"/>
          <w:szCs w:val="22"/>
        </w:rPr>
      </w:pPr>
      <w:r w:rsidRPr="00C26299">
        <w:rPr>
          <w:rFonts w:asciiTheme="minorHAnsi" w:hAnsiTheme="minorHAnsi" w:cs="Arial"/>
          <w:bCs/>
          <w:sz w:val="22"/>
          <w:szCs w:val="22"/>
          <w:highlight w:val="green"/>
        </w:rPr>
        <w:t xml:space="preserve">[for </w:t>
      </w:r>
      <w:r>
        <w:rPr>
          <w:rFonts w:asciiTheme="minorHAnsi" w:hAnsiTheme="minorHAnsi" w:cs="Arial"/>
          <w:bCs/>
          <w:sz w:val="22"/>
          <w:szCs w:val="22"/>
          <w:highlight w:val="green"/>
        </w:rPr>
        <w:t xml:space="preserve">monthly </w:t>
      </w:r>
      <w:r w:rsidRPr="00C26299">
        <w:rPr>
          <w:rFonts w:asciiTheme="minorHAnsi" w:hAnsiTheme="minorHAnsi" w:cs="Arial"/>
          <w:bCs/>
          <w:sz w:val="22"/>
          <w:szCs w:val="22"/>
          <w:highlight w:val="green"/>
        </w:rPr>
        <w:t>rate</w:t>
      </w:r>
      <w:r>
        <w:rPr>
          <w:rFonts w:asciiTheme="minorHAnsi" w:hAnsiTheme="minorHAnsi" w:cs="Arial"/>
          <w:bCs/>
          <w:sz w:val="22"/>
          <w:szCs w:val="22"/>
          <w:highlight w:val="green"/>
        </w:rPr>
        <w:t>:</w:t>
      </w:r>
      <w:r w:rsidRPr="00C26299">
        <w:rPr>
          <w:rFonts w:asciiTheme="minorHAnsi" w:hAnsiTheme="minorHAnsi" w:cs="Arial"/>
          <w:bCs/>
          <w:sz w:val="22"/>
          <w:szCs w:val="22"/>
          <w:highlight w:val="green"/>
        </w:rPr>
        <w:t>]</w:t>
      </w:r>
    </w:p>
    <w:p w14:paraId="3B517DAC" w14:textId="77777777" w:rsidR="00A51745" w:rsidRPr="00607C17" w:rsidRDefault="00A51745" w:rsidP="00032B82">
      <w:pPr>
        <w:ind w:left="360"/>
        <w:jc w:val="left"/>
        <w:rPr>
          <w:rFonts w:asciiTheme="minorHAnsi" w:hAnsiTheme="minorHAnsi" w:cs="Arial"/>
          <w:sz w:val="22"/>
          <w:szCs w:val="22"/>
        </w:rPr>
      </w:pPr>
      <w:r w:rsidRPr="003F107D">
        <w:rPr>
          <w:rFonts w:asciiTheme="minorHAnsi" w:hAnsiTheme="minorHAnsi" w:cs="Arial"/>
          <w:sz w:val="22"/>
          <w:szCs w:val="22"/>
        </w:rPr>
        <w:t>at a rate of $</w:t>
      </w:r>
      <w:r w:rsidRPr="003F107D">
        <w:rPr>
          <w:rFonts w:asciiTheme="minorHAnsi" w:hAnsiTheme="minorHAnsi" w:cs="Arial"/>
          <w:sz w:val="22"/>
          <w:szCs w:val="22"/>
          <w:highlight w:val="yellow"/>
        </w:rPr>
        <w:t>______</w:t>
      </w:r>
      <w:r w:rsidRPr="003F107D">
        <w:rPr>
          <w:rFonts w:asciiTheme="minorHAnsi" w:hAnsiTheme="minorHAnsi" w:cs="Arial"/>
          <w:sz w:val="22"/>
          <w:szCs w:val="22"/>
        </w:rPr>
        <w:t xml:space="preserve"> per </w:t>
      </w:r>
      <w:r>
        <w:rPr>
          <w:rFonts w:asciiTheme="minorHAnsi" w:hAnsiTheme="minorHAnsi" w:cs="Arial"/>
          <w:sz w:val="22"/>
          <w:szCs w:val="22"/>
        </w:rPr>
        <w:t>month</w:t>
      </w:r>
      <w:r w:rsidRPr="003F107D">
        <w:rPr>
          <w:rFonts w:asciiTheme="minorHAnsi" w:hAnsiTheme="minorHAnsi" w:cs="Arial"/>
          <w:sz w:val="22"/>
          <w:szCs w:val="22"/>
        </w:rPr>
        <w:t xml:space="preserve"> for those hours during the Term when the Contractor provides the Services.</w:t>
      </w:r>
      <w:r w:rsidRPr="00607C17">
        <w:rPr>
          <w:rFonts w:asciiTheme="minorHAnsi" w:hAnsiTheme="minorHAnsi" w:cs="Arial"/>
          <w:sz w:val="22"/>
          <w:szCs w:val="22"/>
        </w:rPr>
        <w:t xml:space="preserve"> </w:t>
      </w:r>
    </w:p>
    <w:p w14:paraId="404F1576" w14:textId="77777777" w:rsidR="00A51745" w:rsidRDefault="00A51745" w:rsidP="00032B82">
      <w:pPr>
        <w:pStyle w:val="NormalWeb"/>
        <w:spacing w:before="0" w:beforeAutospacing="0" w:after="0" w:afterAutospacing="0"/>
        <w:ind w:firstLine="360"/>
        <w:rPr>
          <w:rFonts w:asciiTheme="minorHAnsi" w:hAnsiTheme="minorHAnsi" w:cs="Arial"/>
          <w:b/>
          <w:bCs/>
          <w:sz w:val="22"/>
          <w:szCs w:val="22"/>
        </w:rPr>
      </w:pPr>
    </w:p>
    <w:p w14:paraId="34F731E0" w14:textId="77777777" w:rsidR="00A51745" w:rsidRPr="00C26299" w:rsidRDefault="00A51745" w:rsidP="00032B82">
      <w:pPr>
        <w:pStyle w:val="NormalWeb"/>
        <w:spacing w:before="0" w:beforeAutospacing="0" w:after="0" w:afterAutospacing="0"/>
        <w:ind w:firstLine="360"/>
        <w:rPr>
          <w:rFonts w:asciiTheme="minorHAnsi" w:hAnsiTheme="minorHAnsi" w:cs="Arial"/>
          <w:sz w:val="22"/>
          <w:szCs w:val="22"/>
        </w:rPr>
      </w:pPr>
      <w:r w:rsidRPr="00C26299">
        <w:rPr>
          <w:rFonts w:asciiTheme="minorHAnsi" w:hAnsiTheme="minorHAnsi" w:cs="Arial"/>
          <w:bCs/>
          <w:sz w:val="22"/>
          <w:szCs w:val="22"/>
          <w:highlight w:val="green"/>
        </w:rPr>
        <w:t>[for rate per unit/deliverable</w:t>
      </w:r>
      <w:r>
        <w:rPr>
          <w:rFonts w:asciiTheme="minorHAnsi" w:hAnsiTheme="minorHAnsi" w:cs="Arial"/>
          <w:bCs/>
          <w:sz w:val="22"/>
          <w:szCs w:val="22"/>
          <w:highlight w:val="green"/>
        </w:rPr>
        <w:t>:</w:t>
      </w:r>
      <w:r w:rsidRPr="00C26299">
        <w:rPr>
          <w:rFonts w:asciiTheme="minorHAnsi" w:hAnsiTheme="minorHAnsi" w:cs="Arial"/>
          <w:bCs/>
          <w:sz w:val="22"/>
          <w:szCs w:val="22"/>
          <w:highlight w:val="green"/>
        </w:rPr>
        <w:t>]</w:t>
      </w:r>
    </w:p>
    <w:p w14:paraId="0A412855" w14:textId="77777777" w:rsidR="00A51745" w:rsidRPr="00607C17" w:rsidRDefault="00A51745" w:rsidP="00032B82">
      <w:pPr>
        <w:ind w:left="360"/>
        <w:jc w:val="left"/>
        <w:rPr>
          <w:rFonts w:asciiTheme="minorHAnsi" w:hAnsiTheme="minorHAnsi" w:cs="Arial"/>
          <w:sz w:val="22"/>
          <w:szCs w:val="22"/>
        </w:rPr>
      </w:pPr>
      <w:r w:rsidRPr="003F107D">
        <w:rPr>
          <w:rFonts w:asciiTheme="minorHAnsi" w:hAnsiTheme="minorHAnsi" w:cs="Arial"/>
          <w:sz w:val="22"/>
          <w:szCs w:val="22"/>
        </w:rPr>
        <w:t>at a rate of $</w:t>
      </w:r>
      <w:r w:rsidRPr="003F107D">
        <w:rPr>
          <w:rFonts w:asciiTheme="minorHAnsi" w:hAnsiTheme="minorHAnsi" w:cs="Arial"/>
          <w:sz w:val="22"/>
          <w:szCs w:val="22"/>
          <w:highlight w:val="yellow"/>
        </w:rPr>
        <w:t>______</w:t>
      </w:r>
      <w:r w:rsidRPr="003F107D">
        <w:rPr>
          <w:rFonts w:asciiTheme="minorHAnsi" w:hAnsiTheme="minorHAnsi" w:cs="Arial"/>
          <w:sz w:val="22"/>
          <w:szCs w:val="22"/>
        </w:rPr>
        <w:t xml:space="preserve"> for each [unit/deliverable] provided by the Contractor as Services during the Term up to </w:t>
      </w:r>
      <w:r w:rsidRPr="003F107D">
        <w:rPr>
          <w:rFonts w:asciiTheme="minorHAnsi" w:hAnsiTheme="minorHAnsi" w:cs="Arial"/>
          <w:sz w:val="22"/>
          <w:szCs w:val="22"/>
          <w:highlight w:val="yellow"/>
        </w:rPr>
        <w:t>____</w:t>
      </w:r>
      <w:r w:rsidRPr="003F107D">
        <w:rPr>
          <w:rFonts w:asciiTheme="minorHAnsi" w:hAnsiTheme="minorHAnsi" w:cs="Arial"/>
          <w:sz w:val="22"/>
          <w:szCs w:val="22"/>
        </w:rPr>
        <w:t xml:space="preserve"> [units/deliverables].</w:t>
      </w:r>
      <w:r w:rsidRPr="00607C17">
        <w:rPr>
          <w:rFonts w:asciiTheme="minorHAnsi" w:hAnsiTheme="minorHAnsi" w:cs="Arial"/>
          <w:sz w:val="22"/>
          <w:szCs w:val="22"/>
        </w:rPr>
        <w:t xml:space="preserve"> </w:t>
      </w:r>
    </w:p>
    <w:p w14:paraId="00B50313" w14:textId="77777777" w:rsidR="00A51745" w:rsidRDefault="00A51745" w:rsidP="00032B82">
      <w:pPr>
        <w:pStyle w:val="NormalWeb"/>
        <w:spacing w:before="0" w:beforeAutospacing="0" w:after="0" w:afterAutospacing="0"/>
        <w:ind w:firstLine="360"/>
        <w:rPr>
          <w:rFonts w:asciiTheme="minorHAnsi" w:hAnsiTheme="minorHAnsi" w:cs="Arial"/>
          <w:b/>
          <w:bCs/>
          <w:sz w:val="22"/>
          <w:szCs w:val="22"/>
        </w:rPr>
      </w:pPr>
    </w:p>
    <w:p w14:paraId="3B439A3D" w14:textId="77777777" w:rsidR="00A51745" w:rsidRPr="003F107D" w:rsidRDefault="00A51745" w:rsidP="00032B82">
      <w:pPr>
        <w:pStyle w:val="NormalWeb"/>
        <w:spacing w:before="0" w:beforeAutospacing="0" w:after="0" w:afterAutospacing="0"/>
        <w:ind w:firstLine="360"/>
        <w:rPr>
          <w:rFonts w:asciiTheme="minorHAnsi" w:hAnsiTheme="minorHAnsi" w:cs="Arial"/>
          <w:sz w:val="22"/>
          <w:szCs w:val="22"/>
        </w:rPr>
      </w:pPr>
      <w:r w:rsidRPr="00C26299">
        <w:rPr>
          <w:rFonts w:asciiTheme="minorHAnsi" w:hAnsiTheme="minorHAnsi" w:cs="Arial"/>
          <w:bCs/>
          <w:sz w:val="22"/>
          <w:szCs w:val="22"/>
          <w:highlight w:val="green"/>
        </w:rPr>
        <w:t>[for flat rate</w:t>
      </w:r>
      <w:r>
        <w:rPr>
          <w:rFonts w:asciiTheme="minorHAnsi" w:hAnsiTheme="minorHAnsi" w:cs="Arial"/>
          <w:bCs/>
          <w:sz w:val="22"/>
          <w:szCs w:val="22"/>
          <w:highlight w:val="green"/>
        </w:rPr>
        <w:t>/lump sum:</w:t>
      </w:r>
      <w:r w:rsidRPr="00C26299">
        <w:rPr>
          <w:rFonts w:asciiTheme="minorHAnsi" w:hAnsiTheme="minorHAnsi" w:cs="Arial"/>
          <w:bCs/>
          <w:sz w:val="22"/>
          <w:szCs w:val="22"/>
          <w:highlight w:val="green"/>
        </w:rPr>
        <w:t>]</w:t>
      </w:r>
    </w:p>
    <w:p w14:paraId="2B80E1B1" w14:textId="77777777" w:rsidR="00A51745" w:rsidRDefault="00A51745" w:rsidP="00032B82">
      <w:pPr>
        <w:ind w:left="360"/>
        <w:jc w:val="left"/>
        <w:rPr>
          <w:rFonts w:asciiTheme="minorHAnsi" w:hAnsiTheme="minorHAnsi" w:cs="Arial"/>
          <w:sz w:val="22"/>
          <w:szCs w:val="22"/>
        </w:rPr>
      </w:pPr>
      <w:r w:rsidRPr="003F107D">
        <w:rPr>
          <w:rFonts w:asciiTheme="minorHAnsi" w:hAnsiTheme="minorHAnsi" w:cs="Arial"/>
          <w:sz w:val="22"/>
          <w:szCs w:val="22"/>
        </w:rPr>
        <w:t>$</w:t>
      </w:r>
      <w:r w:rsidRPr="003F107D">
        <w:rPr>
          <w:rFonts w:asciiTheme="minorHAnsi" w:hAnsiTheme="minorHAnsi" w:cs="Arial"/>
          <w:sz w:val="22"/>
          <w:szCs w:val="22"/>
          <w:highlight w:val="yellow"/>
        </w:rPr>
        <w:t>______</w:t>
      </w:r>
      <w:r w:rsidRPr="003F107D">
        <w:rPr>
          <w:rFonts w:asciiTheme="minorHAnsi" w:hAnsiTheme="minorHAnsi" w:cs="Arial"/>
          <w:sz w:val="22"/>
          <w:szCs w:val="22"/>
        </w:rPr>
        <w:t xml:space="preserve"> for performing the Services during the Term.</w:t>
      </w:r>
      <w:r w:rsidRPr="00607C17">
        <w:rPr>
          <w:rFonts w:asciiTheme="minorHAnsi" w:hAnsiTheme="minorHAnsi" w:cs="Arial"/>
          <w:sz w:val="22"/>
          <w:szCs w:val="22"/>
        </w:rPr>
        <w:t xml:space="preserve"> </w:t>
      </w:r>
    </w:p>
    <w:p w14:paraId="0A5F05D7" w14:textId="77777777" w:rsidR="00A51745" w:rsidRDefault="00A51745" w:rsidP="00032B82">
      <w:pPr>
        <w:pStyle w:val="NormalWeb"/>
        <w:spacing w:before="0" w:beforeAutospacing="0" w:after="0" w:afterAutospacing="0"/>
        <w:ind w:firstLine="360"/>
        <w:rPr>
          <w:rFonts w:asciiTheme="minorHAnsi" w:hAnsiTheme="minorHAnsi" w:cs="Arial"/>
          <w:b/>
          <w:bCs/>
          <w:sz w:val="22"/>
          <w:szCs w:val="22"/>
        </w:rPr>
      </w:pPr>
    </w:p>
    <w:p w14:paraId="7A6FC7F8" w14:textId="77777777" w:rsidR="00A51745" w:rsidRPr="003F107D" w:rsidRDefault="00A51745" w:rsidP="00032B82">
      <w:pPr>
        <w:pStyle w:val="NormalWeb"/>
        <w:spacing w:before="0" w:beforeAutospacing="0" w:after="0" w:afterAutospacing="0"/>
        <w:ind w:firstLine="360"/>
        <w:rPr>
          <w:rFonts w:asciiTheme="minorHAnsi" w:hAnsiTheme="minorHAnsi" w:cs="Arial"/>
          <w:sz w:val="22"/>
          <w:szCs w:val="22"/>
        </w:rPr>
      </w:pPr>
      <w:r w:rsidRPr="00C26299">
        <w:rPr>
          <w:rFonts w:asciiTheme="minorHAnsi" w:hAnsiTheme="minorHAnsi" w:cs="Arial"/>
          <w:bCs/>
          <w:sz w:val="22"/>
          <w:szCs w:val="22"/>
          <w:highlight w:val="green"/>
        </w:rPr>
        <w:t xml:space="preserve">[for </w:t>
      </w:r>
      <w:r>
        <w:rPr>
          <w:rFonts w:asciiTheme="minorHAnsi" w:hAnsiTheme="minorHAnsi" w:cs="Arial"/>
          <w:bCs/>
          <w:sz w:val="22"/>
          <w:szCs w:val="22"/>
          <w:highlight w:val="green"/>
        </w:rPr>
        <w:t>milestones:</w:t>
      </w:r>
      <w:r w:rsidRPr="00C26299">
        <w:rPr>
          <w:rFonts w:asciiTheme="minorHAnsi" w:hAnsiTheme="minorHAnsi" w:cs="Arial"/>
          <w:bCs/>
          <w:sz w:val="22"/>
          <w:szCs w:val="22"/>
          <w:highlight w:val="green"/>
        </w:rPr>
        <w:t>]</w:t>
      </w:r>
    </w:p>
    <w:p w14:paraId="2D575E25" w14:textId="77777777" w:rsidR="00A51745" w:rsidRDefault="00A51745" w:rsidP="00032B82">
      <w:pPr>
        <w:ind w:left="360"/>
        <w:jc w:val="left"/>
        <w:rPr>
          <w:rFonts w:asciiTheme="minorHAnsi" w:hAnsiTheme="minorHAnsi" w:cs="Arial"/>
          <w:sz w:val="22"/>
          <w:szCs w:val="22"/>
        </w:rPr>
      </w:pPr>
      <w:r>
        <w:rPr>
          <w:rFonts w:asciiTheme="minorHAnsi" w:hAnsiTheme="minorHAnsi" w:cs="Arial"/>
          <w:sz w:val="22"/>
          <w:szCs w:val="22"/>
        </w:rPr>
        <w:t>Payment for Services performed during the Term are payable on achieving the milestones associated with the deliverables in accordance with the milestone payment schedule as described under Part 5 of this Schedule.</w:t>
      </w:r>
    </w:p>
    <w:p w14:paraId="0BC37E65" w14:textId="77777777" w:rsidR="00A51745" w:rsidRDefault="00A51745" w:rsidP="00032B82">
      <w:pPr>
        <w:ind w:left="360"/>
        <w:jc w:val="left"/>
        <w:rPr>
          <w:rFonts w:asciiTheme="minorHAnsi" w:hAnsiTheme="minorHAnsi" w:cs="Arial"/>
          <w:sz w:val="22"/>
          <w:szCs w:val="22"/>
        </w:rPr>
      </w:pPr>
      <w:r w:rsidRPr="00607C17">
        <w:rPr>
          <w:rFonts w:asciiTheme="minorHAnsi" w:hAnsiTheme="minorHAnsi" w:cs="Arial"/>
          <w:sz w:val="22"/>
          <w:szCs w:val="22"/>
        </w:rPr>
        <w:t xml:space="preserve"> </w:t>
      </w:r>
    </w:p>
    <w:p w14:paraId="65D4B112" w14:textId="7BE64F92" w:rsidR="00A51745" w:rsidRPr="003F107D" w:rsidRDefault="00A51745" w:rsidP="00032B82">
      <w:pPr>
        <w:pStyle w:val="NormalWeb"/>
        <w:spacing w:before="0" w:beforeAutospacing="0" w:after="0" w:afterAutospacing="0"/>
        <w:ind w:firstLine="360"/>
        <w:rPr>
          <w:rFonts w:asciiTheme="minorHAnsi" w:hAnsiTheme="minorHAnsi" w:cs="Arial"/>
          <w:sz w:val="22"/>
          <w:szCs w:val="22"/>
        </w:rPr>
      </w:pPr>
      <w:r w:rsidRPr="00C26299">
        <w:rPr>
          <w:rFonts w:asciiTheme="minorHAnsi" w:hAnsiTheme="minorHAnsi" w:cs="Arial"/>
          <w:bCs/>
          <w:sz w:val="22"/>
          <w:szCs w:val="22"/>
          <w:highlight w:val="green"/>
        </w:rPr>
        <w:t xml:space="preserve">[for </w:t>
      </w:r>
      <w:r>
        <w:rPr>
          <w:rFonts w:asciiTheme="minorHAnsi" w:hAnsiTheme="minorHAnsi" w:cs="Arial"/>
          <w:bCs/>
          <w:sz w:val="22"/>
          <w:szCs w:val="22"/>
          <w:highlight w:val="green"/>
        </w:rPr>
        <w:t>cost plus:</w:t>
      </w:r>
      <w:r w:rsidRPr="00C26299">
        <w:rPr>
          <w:rFonts w:asciiTheme="minorHAnsi" w:hAnsiTheme="minorHAnsi" w:cs="Arial"/>
          <w:bCs/>
          <w:sz w:val="22"/>
          <w:szCs w:val="22"/>
          <w:highlight w:val="green"/>
        </w:rPr>
        <w:t>]</w:t>
      </w:r>
    </w:p>
    <w:p w14:paraId="2B99EB36" w14:textId="77777777" w:rsidR="00A51745" w:rsidRPr="007B189C" w:rsidRDefault="00A51745" w:rsidP="00032B82">
      <w:pPr>
        <w:ind w:left="360"/>
        <w:rPr>
          <w:rFonts w:asciiTheme="minorHAnsi" w:hAnsiTheme="minorHAnsi" w:cs="Arial"/>
          <w:sz w:val="22"/>
          <w:szCs w:val="22"/>
        </w:rPr>
      </w:pPr>
      <w:r>
        <w:rPr>
          <w:rFonts w:asciiTheme="minorHAnsi" w:hAnsiTheme="minorHAnsi" w:cs="Arial"/>
          <w:sz w:val="22"/>
          <w:szCs w:val="22"/>
        </w:rPr>
        <w:lastRenderedPageBreak/>
        <w:t xml:space="preserve">Payment for Services performed during the Term are based on costs plus </w:t>
      </w:r>
      <w:r w:rsidRPr="00C06612">
        <w:rPr>
          <w:rFonts w:asciiTheme="minorHAnsi" w:hAnsiTheme="minorHAnsi" w:cs="Arial"/>
          <w:sz w:val="22"/>
          <w:szCs w:val="22"/>
          <w:highlight w:val="yellow"/>
        </w:rPr>
        <w:t>___</w:t>
      </w:r>
      <w:r>
        <w:rPr>
          <w:rFonts w:asciiTheme="minorHAnsi" w:hAnsiTheme="minorHAnsi" w:cs="Arial"/>
          <w:sz w:val="22"/>
          <w:szCs w:val="22"/>
        </w:rPr>
        <w:t xml:space="preserve">% of the actual receipts and expenditure incurred during the Term up to but not exceeding the Maximum Amount Payable as described in Part 1 of this </w:t>
      </w:r>
      <w:r w:rsidRPr="0072292E">
        <w:rPr>
          <w:rFonts w:asciiTheme="minorHAnsi" w:hAnsiTheme="minorHAnsi" w:cs="Arial"/>
          <w:i/>
          <w:sz w:val="22"/>
          <w:szCs w:val="22"/>
        </w:rPr>
        <w:t>Schedule B</w:t>
      </w:r>
      <w:r>
        <w:rPr>
          <w:rFonts w:asciiTheme="minorHAnsi" w:hAnsiTheme="minorHAnsi" w:cs="Arial"/>
          <w:sz w:val="22"/>
          <w:szCs w:val="22"/>
        </w:rPr>
        <w:t xml:space="preserve">. </w:t>
      </w:r>
    </w:p>
    <w:p w14:paraId="4AE15121" w14:textId="77777777" w:rsidR="00A51745" w:rsidRPr="00607C17" w:rsidRDefault="00A51745" w:rsidP="00032B82">
      <w:pPr>
        <w:ind w:left="360"/>
        <w:jc w:val="left"/>
        <w:rPr>
          <w:rFonts w:asciiTheme="minorHAnsi" w:hAnsiTheme="minorHAnsi" w:cs="Arial"/>
          <w:sz w:val="22"/>
          <w:szCs w:val="22"/>
        </w:rPr>
      </w:pPr>
    </w:p>
    <w:p w14:paraId="40F24903" w14:textId="77777777" w:rsidR="00A51745" w:rsidRPr="00866C25" w:rsidRDefault="00A51745" w:rsidP="00032B82">
      <w:pPr>
        <w:pStyle w:val="NormalWeb"/>
        <w:numPr>
          <w:ilvl w:val="0"/>
          <w:numId w:val="36"/>
        </w:numPr>
        <w:spacing w:before="0" w:beforeAutospacing="0" w:after="0" w:afterAutospacing="0"/>
        <w:ind w:left="360" w:hanging="360"/>
        <w:rPr>
          <w:rFonts w:asciiTheme="minorHAnsi" w:hAnsiTheme="minorHAnsi" w:cs="Arial"/>
          <w:b/>
          <w:bCs/>
          <w:sz w:val="22"/>
          <w:szCs w:val="22"/>
        </w:rPr>
      </w:pPr>
      <w:r w:rsidRPr="00866C25">
        <w:rPr>
          <w:rFonts w:asciiTheme="minorHAnsi" w:hAnsiTheme="minorHAnsi" w:cs="Arial"/>
          <w:b/>
          <w:bCs/>
          <w:sz w:val="22"/>
          <w:szCs w:val="22"/>
        </w:rPr>
        <w:t>EXPENSES</w:t>
      </w:r>
    </w:p>
    <w:p w14:paraId="29E7D2C1" w14:textId="77777777" w:rsidR="00A51745" w:rsidRPr="00B67597" w:rsidRDefault="00A51745" w:rsidP="00032B82">
      <w:pPr>
        <w:ind w:left="360"/>
        <w:jc w:val="left"/>
        <w:rPr>
          <w:rFonts w:asciiTheme="minorHAnsi" w:hAnsiTheme="minorHAnsi" w:cs="Arial"/>
          <w:sz w:val="22"/>
          <w:szCs w:val="22"/>
        </w:rPr>
      </w:pPr>
      <w:r w:rsidRPr="00C80947">
        <w:rPr>
          <w:rFonts w:asciiTheme="minorHAnsi" w:hAnsiTheme="minorHAnsi" w:cs="Arial"/>
          <w:sz w:val="22"/>
          <w:szCs w:val="22"/>
          <w:highlight w:val="cyan"/>
        </w:rPr>
        <w:t>[If the Contractor is not to be paid for any expenses, delete paragraphs (a) to (c) below and insert “</w:t>
      </w:r>
      <w:r w:rsidRPr="00B67597">
        <w:rPr>
          <w:rFonts w:asciiTheme="minorHAnsi" w:hAnsiTheme="minorHAnsi"/>
          <w:bCs/>
          <w:color w:val="000000"/>
          <w:sz w:val="22"/>
          <w:szCs w:val="22"/>
          <w:lang w:eastAsia="en-US"/>
        </w:rPr>
        <w:t>All expenses incurred in the delivery of the Products and Services under this Agreement are the sole responsibility of the Contractor</w:t>
      </w:r>
      <w:r w:rsidRPr="00B67597">
        <w:rPr>
          <w:rFonts w:asciiTheme="minorHAnsi" w:hAnsiTheme="minorHAnsi" w:cs="Arial"/>
          <w:sz w:val="22"/>
          <w:szCs w:val="22"/>
        </w:rPr>
        <w:t>.</w:t>
      </w:r>
      <w:r w:rsidRPr="00B67597">
        <w:rPr>
          <w:rFonts w:asciiTheme="minorHAnsi" w:hAnsiTheme="minorHAnsi" w:cs="Arial"/>
          <w:sz w:val="22"/>
          <w:szCs w:val="22"/>
          <w:highlight w:val="cyan"/>
        </w:rPr>
        <w:t>”]</w:t>
      </w:r>
    </w:p>
    <w:p w14:paraId="3D8D07B6" w14:textId="77777777" w:rsidR="00A51745" w:rsidRPr="00C80947" w:rsidRDefault="00A51745" w:rsidP="00032B82">
      <w:pPr>
        <w:ind w:left="360"/>
        <w:jc w:val="left"/>
        <w:rPr>
          <w:rFonts w:asciiTheme="minorHAnsi" w:hAnsiTheme="minorHAnsi" w:cs="Arial"/>
          <w:sz w:val="22"/>
          <w:szCs w:val="22"/>
        </w:rPr>
      </w:pPr>
    </w:p>
    <w:p w14:paraId="666DA389" w14:textId="77777777" w:rsidR="00A51745" w:rsidRPr="00607C17" w:rsidRDefault="00A51745" w:rsidP="00032B82">
      <w:pPr>
        <w:numPr>
          <w:ilvl w:val="1"/>
          <w:numId w:val="51"/>
        </w:numPr>
        <w:tabs>
          <w:tab w:val="clear" w:pos="1440"/>
        </w:tabs>
        <w:ind w:left="1080" w:hanging="720"/>
        <w:jc w:val="left"/>
        <w:rPr>
          <w:rFonts w:asciiTheme="minorHAnsi" w:hAnsiTheme="minorHAnsi" w:cs="Arial"/>
          <w:sz w:val="22"/>
          <w:szCs w:val="22"/>
        </w:rPr>
      </w:pPr>
      <w:r w:rsidRPr="00607C17">
        <w:rPr>
          <w:rFonts w:asciiTheme="minorHAnsi" w:hAnsiTheme="minorHAnsi" w:cs="Arial"/>
          <w:sz w:val="22"/>
          <w:szCs w:val="22"/>
        </w:rPr>
        <w:t xml:space="preserve">travel, accommodation and meal expenses for travel greater than </w:t>
      </w:r>
      <w:r w:rsidRPr="00C80947">
        <w:rPr>
          <w:rFonts w:asciiTheme="minorHAnsi" w:hAnsiTheme="minorHAnsi" w:cs="Arial"/>
          <w:sz w:val="22"/>
          <w:szCs w:val="22"/>
          <w:highlight w:val="yellow"/>
        </w:rPr>
        <w:t>_______</w:t>
      </w:r>
      <w:r w:rsidRPr="00607C17">
        <w:rPr>
          <w:rFonts w:asciiTheme="minorHAnsi" w:hAnsiTheme="minorHAnsi" w:cs="Arial"/>
          <w:sz w:val="22"/>
          <w:szCs w:val="22"/>
        </w:rPr>
        <w:t xml:space="preserve"> </w:t>
      </w:r>
      <w:r w:rsidRPr="00C722E8">
        <w:rPr>
          <w:rFonts w:asciiTheme="minorHAnsi" w:hAnsiTheme="minorHAnsi" w:cs="Arial"/>
          <w:bCs/>
          <w:sz w:val="22"/>
          <w:szCs w:val="22"/>
          <w:highlight w:val="green"/>
        </w:rPr>
        <w:t>32</w:t>
      </w:r>
      <w:r w:rsidRPr="00147286">
        <w:rPr>
          <w:rFonts w:asciiTheme="minorHAnsi" w:hAnsiTheme="minorHAnsi" w:cs="Arial"/>
          <w:bCs/>
          <w:sz w:val="22"/>
          <w:szCs w:val="22"/>
        </w:rPr>
        <w:t xml:space="preserve"> kilometers </w:t>
      </w:r>
      <w:r w:rsidRPr="00C722E8">
        <w:rPr>
          <w:rFonts w:asciiTheme="minorHAnsi" w:hAnsiTheme="minorHAnsi" w:cs="Arial"/>
          <w:bCs/>
          <w:sz w:val="22"/>
          <w:szCs w:val="22"/>
          <w:highlight w:val="green"/>
        </w:rPr>
        <w:t>[or other agreed distance]</w:t>
      </w:r>
      <w:r w:rsidRPr="00C80947">
        <w:rPr>
          <w:rFonts w:asciiTheme="minorHAnsi" w:hAnsiTheme="minorHAnsi" w:cs="Arial"/>
          <w:sz w:val="22"/>
          <w:szCs w:val="22"/>
        </w:rPr>
        <w:t xml:space="preserve"> </w:t>
      </w:r>
      <w:r w:rsidRPr="00607C17">
        <w:rPr>
          <w:rFonts w:asciiTheme="minorHAnsi" w:hAnsiTheme="minorHAnsi" w:cs="Arial"/>
          <w:sz w:val="22"/>
          <w:szCs w:val="22"/>
        </w:rPr>
        <w:t xml:space="preserve">away from </w:t>
      </w:r>
      <w:r w:rsidRPr="00C80947">
        <w:rPr>
          <w:rFonts w:asciiTheme="minorHAnsi" w:hAnsiTheme="minorHAnsi" w:cs="Arial"/>
          <w:sz w:val="22"/>
          <w:szCs w:val="22"/>
          <w:highlight w:val="yellow"/>
        </w:rPr>
        <w:t>____________</w:t>
      </w:r>
      <w:r w:rsidRPr="00607C17">
        <w:rPr>
          <w:rFonts w:asciiTheme="minorHAnsi" w:hAnsiTheme="minorHAnsi" w:cs="Arial"/>
          <w:sz w:val="22"/>
          <w:szCs w:val="22"/>
        </w:rPr>
        <w:t xml:space="preserve"> </w:t>
      </w:r>
      <w:r w:rsidRPr="00C80947">
        <w:rPr>
          <w:rFonts w:asciiTheme="minorHAnsi" w:hAnsiTheme="minorHAnsi" w:cs="Arial"/>
          <w:sz w:val="22"/>
          <w:szCs w:val="22"/>
          <w:highlight w:val="cyan"/>
        </w:rPr>
        <w:t>[insert place in which Contractor is located</w:t>
      </w:r>
      <w:r w:rsidRPr="00147286">
        <w:rPr>
          <w:rFonts w:asciiTheme="minorHAnsi" w:hAnsiTheme="minorHAnsi" w:cs="Arial"/>
          <w:sz w:val="22"/>
          <w:szCs w:val="22"/>
        </w:rPr>
        <w:t xml:space="preserve"> </w:t>
      </w:r>
      <w:r w:rsidRPr="00C722E8">
        <w:rPr>
          <w:rFonts w:asciiTheme="minorHAnsi" w:hAnsiTheme="minorHAnsi" w:cs="Arial"/>
          <w:sz w:val="22"/>
          <w:szCs w:val="22"/>
          <w:highlight w:val="cyan"/>
        </w:rPr>
        <w:t xml:space="preserve">or other </w:t>
      </w:r>
      <w:r w:rsidRPr="00C80947">
        <w:rPr>
          <w:rFonts w:asciiTheme="minorHAnsi" w:hAnsiTheme="minorHAnsi" w:cs="Arial"/>
          <w:sz w:val="22"/>
          <w:szCs w:val="22"/>
          <w:highlight w:val="cyan"/>
        </w:rPr>
        <w:t>agreed location]</w:t>
      </w:r>
      <w:r w:rsidRPr="00607C17">
        <w:rPr>
          <w:rFonts w:asciiTheme="minorHAnsi" w:hAnsiTheme="minorHAnsi" w:cs="Arial"/>
          <w:b/>
          <w:i/>
          <w:color w:val="FF0000"/>
          <w:sz w:val="22"/>
          <w:szCs w:val="22"/>
        </w:rPr>
        <w:t xml:space="preserve"> </w:t>
      </w:r>
      <w:r w:rsidRPr="00607C17">
        <w:rPr>
          <w:rFonts w:asciiTheme="minorHAnsi" w:hAnsiTheme="minorHAnsi" w:cs="Arial"/>
          <w:sz w:val="22"/>
          <w:szCs w:val="22"/>
        </w:rPr>
        <w:t xml:space="preserve">on the same basis as the </w:t>
      </w:r>
      <w:hyperlink r:id="rId23" w:history="1">
        <w:r w:rsidRPr="00C10AA8">
          <w:rPr>
            <w:rStyle w:val="Hyperlink"/>
            <w:rFonts w:asciiTheme="minorHAnsi" w:hAnsiTheme="minorHAnsi" w:cs="Arial"/>
            <w:sz w:val="22"/>
            <w:szCs w:val="22"/>
          </w:rPr>
          <w:t>Province of British Columbia pays</w:t>
        </w:r>
      </w:hyperlink>
      <w:r w:rsidRPr="00607C17">
        <w:rPr>
          <w:rFonts w:asciiTheme="minorHAnsi" w:hAnsiTheme="minorHAnsi" w:cs="Arial"/>
          <w:sz w:val="22"/>
          <w:szCs w:val="22"/>
        </w:rPr>
        <w:t xml:space="preserve"> its </w:t>
      </w:r>
      <w:r w:rsidRPr="00C80947">
        <w:rPr>
          <w:rFonts w:asciiTheme="minorHAnsi" w:hAnsiTheme="minorHAnsi" w:cs="Arial"/>
          <w:sz w:val="22"/>
          <w:szCs w:val="22"/>
          <w:highlight w:val="yellow"/>
        </w:rPr>
        <w:t>___________</w:t>
      </w:r>
      <w:r w:rsidRPr="00607C17">
        <w:rPr>
          <w:rFonts w:asciiTheme="minorHAnsi" w:hAnsiTheme="minorHAnsi" w:cs="Arial"/>
          <w:sz w:val="22"/>
          <w:szCs w:val="22"/>
        </w:rPr>
        <w:t xml:space="preserve"> </w:t>
      </w:r>
      <w:r w:rsidRPr="00147286">
        <w:rPr>
          <w:rFonts w:asciiTheme="minorHAnsi" w:hAnsiTheme="minorHAnsi" w:cs="Arial"/>
          <w:bCs/>
          <w:sz w:val="22"/>
          <w:szCs w:val="22"/>
          <w:highlight w:val="cyan"/>
        </w:rPr>
        <w:t>[insert “</w:t>
      </w:r>
      <w:r w:rsidRPr="00147286">
        <w:rPr>
          <w:rFonts w:asciiTheme="minorHAnsi" w:hAnsiTheme="minorHAnsi" w:cs="Arial"/>
          <w:bCs/>
          <w:color w:val="000000" w:themeColor="text1"/>
          <w:sz w:val="22"/>
          <w:szCs w:val="22"/>
        </w:rPr>
        <w:t>Group I</w:t>
      </w:r>
      <w:r w:rsidRPr="00147286">
        <w:rPr>
          <w:rFonts w:asciiTheme="minorHAnsi" w:hAnsiTheme="minorHAnsi" w:cs="Arial"/>
          <w:bCs/>
          <w:sz w:val="22"/>
          <w:szCs w:val="22"/>
          <w:highlight w:val="cyan"/>
        </w:rPr>
        <w:t>”</w:t>
      </w:r>
      <w:r w:rsidRPr="00C80947">
        <w:rPr>
          <w:rFonts w:asciiTheme="minorHAnsi" w:hAnsiTheme="minorHAnsi" w:cs="Arial"/>
          <w:bCs/>
          <w:sz w:val="22"/>
          <w:szCs w:val="22"/>
        </w:rPr>
        <w:t xml:space="preserve"> </w:t>
      </w:r>
      <w:r w:rsidRPr="00147286">
        <w:rPr>
          <w:rFonts w:asciiTheme="minorHAnsi" w:hAnsiTheme="minorHAnsi" w:cs="Arial"/>
          <w:bCs/>
          <w:sz w:val="22"/>
          <w:szCs w:val="22"/>
          <w:highlight w:val="green"/>
        </w:rPr>
        <w:t>OR</w:t>
      </w:r>
      <w:r w:rsidRPr="00C80947">
        <w:rPr>
          <w:rFonts w:asciiTheme="minorHAnsi" w:hAnsiTheme="minorHAnsi" w:cs="Arial"/>
          <w:bCs/>
          <w:sz w:val="22"/>
          <w:szCs w:val="22"/>
        </w:rPr>
        <w:t xml:space="preserve"> </w:t>
      </w:r>
      <w:r w:rsidRPr="00147286">
        <w:rPr>
          <w:rFonts w:asciiTheme="minorHAnsi" w:hAnsiTheme="minorHAnsi" w:cs="Arial"/>
          <w:bCs/>
          <w:sz w:val="22"/>
          <w:szCs w:val="22"/>
          <w:highlight w:val="cyan"/>
        </w:rPr>
        <w:t>“</w:t>
      </w:r>
      <w:r w:rsidRPr="00147286">
        <w:rPr>
          <w:rFonts w:asciiTheme="minorHAnsi" w:hAnsiTheme="minorHAnsi" w:cs="Arial"/>
          <w:bCs/>
          <w:color w:val="000000" w:themeColor="text1"/>
          <w:sz w:val="22"/>
          <w:szCs w:val="22"/>
        </w:rPr>
        <w:t>Group II</w:t>
      </w:r>
      <w:r w:rsidRPr="00147286">
        <w:rPr>
          <w:rFonts w:asciiTheme="minorHAnsi" w:hAnsiTheme="minorHAnsi" w:cs="Arial"/>
          <w:bCs/>
          <w:color w:val="000000" w:themeColor="text1"/>
          <w:sz w:val="22"/>
          <w:szCs w:val="22"/>
          <w:highlight w:val="cyan"/>
        </w:rPr>
        <w:t>”</w:t>
      </w:r>
      <w:r w:rsidRPr="00C80947">
        <w:rPr>
          <w:rFonts w:asciiTheme="minorHAnsi" w:hAnsiTheme="minorHAnsi" w:cs="Arial"/>
          <w:bCs/>
          <w:sz w:val="22"/>
          <w:szCs w:val="22"/>
        </w:rPr>
        <w:t xml:space="preserve"> </w:t>
      </w:r>
      <w:r>
        <w:rPr>
          <w:rFonts w:asciiTheme="minorHAnsi" w:hAnsiTheme="minorHAnsi" w:cs="Arial"/>
          <w:bCs/>
          <w:sz w:val="22"/>
          <w:szCs w:val="22"/>
          <w:highlight w:val="green"/>
        </w:rPr>
        <w:t>OR</w:t>
      </w:r>
      <w:r w:rsidRPr="00C80947">
        <w:rPr>
          <w:rFonts w:asciiTheme="minorHAnsi" w:hAnsiTheme="minorHAnsi" w:cs="Arial"/>
          <w:bCs/>
          <w:sz w:val="22"/>
          <w:szCs w:val="22"/>
        </w:rPr>
        <w:t xml:space="preserve"> </w:t>
      </w:r>
      <w:r>
        <w:rPr>
          <w:rFonts w:asciiTheme="minorHAnsi" w:hAnsiTheme="minorHAnsi" w:cs="Arial"/>
          <w:bCs/>
          <w:sz w:val="22"/>
          <w:szCs w:val="22"/>
          <w:highlight w:val="cyan"/>
        </w:rPr>
        <w:t>“</w:t>
      </w:r>
      <w:r w:rsidRPr="00C10AA8">
        <w:rPr>
          <w:rFonts w:asciiTheme="minorHAnsi" w:hAnsiTheme="minorHAnsi" w:cs="Arial"/>
          <w:bCs/>
          <w:sz w:val="22"/>
          <w:szCs w:val="22"/>
        </w:rPr>
        <w:t>Group III</w:t>
      </w:r>
      <w:r>
        <w:rPr>
          <w:rFonts w:asciiTheme="minorHAnsi" w:hAnsiTheme="minorHAnsi" w:cs="Arial"/>
          <w:bCs/>
          <w:sz w:val="22"/>
          <w:szCs w:val="22"/>
          <w:highlight w:val="cyan"/>
        </w:rPr>
        <w:t xml:space="preserve">” </w:t>
      </w:r>
      <w:r w:rsidRPr="00147286">
        <w:rPr>
          <w:rFonts w:asciiTheme="minorHAnsi" w:hAnsiTheme="minorHAnsi" w:cs="Arial"/>
          <w:bCs/>
          <w:sz w:val="22"/>
          <w:szCs w:val="22"/>
          <w:highlight w:val="cyan"/>
        </w:rPr>
        <w:t xml:space="preserve">to </w:t>
      </w:r>
      <w:r w:rsidRPr="00C80947">
        <w:rPr>
          <w:rFonts w:asciiTheme="minorHAnsi" w:hAnsiTheme="minorHAnsi" w:cs="Arial"/>
          <w:bCs/>
          <w:sz w:val="22"/>
          <w:szCs w:val="22"/>
          <w:highlight w:val="cyan"/>
        </w:rPr>
        <w:t>complete this paragraph]</w:t>
      </w:r>
      <w:r w:rsidRPr="00C80947">
        <w:rPr>
          <w:rFonts w:asciiTheme="minorHAnsi" w:hAnsiTheme="minorHAnsi" w:cs="Arial"/>
          <w:sz w:val="22"/>
          <w:szCs w:val="22"/>
        </w:rPr>
        <w:t xml:space="preserve"> </w:t>
      </w:r>
      <w:r w:rsidRPr="00607C17">
        <w:rPr>
          <w:rFonts w:asciiTheme="minorHAnsi" w:hAnsiTheme="minorHAnsi" w:cs="Arial"/>
          <w:sz w:val="22"/>
          <w:szCs w:val="22"/>
        </w:rPr>
        <w:t>employees when they are on travel status; and</w:t>
      </w:r>
    </w:p>
    <w:p w14:paraId="1727B77B" w14:textId="77777777" w:rsidR="00A51745" w:rsidRPr="00607C17" w:rsidRDefault="00A51745" w:rsidP="00032B82">
      <w:pPr>
        <w:numPr>
          <w:ilvl w:val="1"/>
          <w:numId w:val="51"/>
        </w:numPr>
        <w:tabs>
          <w:tab w:val="clear" w:pos="1440"/>
        </w:tabs>
        <w:ind w:left="1080" w:hanging="720"/>
        <w:jc w:val="left"/>
        <w:rPr>
          <w:rFonts w:asciiTheme="minorHAnsi" w:hAnsiTheme="minorHAnsi" w:cs="Arial"/>
          <w:sz w:val="22"/>
          <w:szCs w:val="22"/>
        </w:rPr>
      </w:pPr>
      <w:r w:rsidRPr="00607C17">
        <w:rPr>
          <w:rFonts w:asciiTheme="minorHAnsi" w:hAnsiTheme="minorHAnsi" w:cs="Arial"/>
          <w:sz w:val="22"/>
          <w:szCs w:val="22"/>
        </w:rPr>
        <w:t>the Contractor’s actual long distance telephone, fax, postage and other identifiable communication expenses; and</w:t>
      </w:r>
    </w:p>
    <w:p w14:paraId="69B6B50F" w14:textId="77777777" w:rsidR="00A51745" w:rsidRPr="00C80947" w:rsidRDefault="00A51745" w:rsidP="00032B82">
      <w:pPr>
        <w:numPr>
          <w:ilvl w:val="1"/>
          <w:numId w:val="51"/>
        </w:numPr>
        <w:tabs>
          <w:tab w:val="clear" w:pos="1440"/>
        </w:tabs>
        <w:ind w:left="1080" w:hanging="720"/>
        <w:jc w:val="left"/>
        <w:rPr>
          <w:rFonts w:asciiTheme="minorHAnsi" w:hAnsiTheme="minorHAnsi" w:cs="Arial"/>
          <w:sz w:val="22"/>
          <w:szCs w:val="22"/>
        </w:rPr>
      </w:pPr>
      <w:r w:rsidRPr="00C80947">
        <w:rPr>
          <w:rFonts w:asciiTheme="minorHAnsi" w:hAnsiTheme="minorHAnsi" w:cs="Arial"/>
          <w:sz w:val="22"/>
          <w:szCs w:val="22"/>
          <w:highlight w:val="yellow"/>
        </w:rPr>
        <w:t>[</w:t>
      </w:r>
      <w:r w:rsidRPr="00C80947">
        <w:rPr>
          <w:rFonts w:asciiTheme="minorHAnsi" w:hAnsiTheme="minorHAnsi" w:cs="Arial"/>
          <w:bCs/>
          <w:sz w:val="22"/>
          <w:szCs w:val="22"/>
          <w:highlight w:val="yellow"/>
        </w:rPr>
        <w:t>Describe here if any other type of expense to be permitted</w:t>
      </w:r>
      <w:r w:rsidRPr="00C80947">
        <w:rPr>
          <w:rFonts w:asciiTheme="minorHAnsi" w:hAnsiTheme="minorHAnsi" w:cs="Arial"/>
          <w:sz w:val="22"/>
          <w:szCs w:val="22"/>
          <w:highlight w:val="yellow"/>
        </w:rPr>
        <w:t>.]</w:t>
      </w:r>
      <w:r w:rsidRPr="00C80947">
        <w:rPr>
          <w:rFonts w:asciiTheme="minorHAnsi" w:hAnsiTheme="minorHAnsi" w:cs="Arial"/>
          <w:sz w:val="22"/>
          <w:szCs w:val="22"/>
        </w:rPr>
        <w:t xml:space="preserve"> </w:t>
      </w:r>
    </w:p>
    <w:p w14:paraId="214CF650" w14:textId="77777777" w:rsidR="00A51745" w:rsidRDefault="00A51745" w:rsidP="00032B82">
      <w:pPr>
        <w:ind w:left="360"/>
        <w:jc w:val="left"/>
        <w:rPr>
          <w:rFonts w:asciiTheme="minorHAnsi" w:hAnsiTheme="minorHAnsi" w:cs="Arial"/>
          <w:sz w:val="22"/>
          <w:szCs w:val="22"/>
        </w:rPr>
      </w:pPr>
    </w:p>
    <w:p w14:paraId="20922A30" w14:textId="77777777" w:rsidR="00A51745" w:rsidRDefault="00A51745" w:rsidP="00032B82">
      <w:pPr>
        <w:ind w:left="360"/>
        <w:jc w:val="left"/>
        <w:rPr>
          <w:rFonts w:asciiTheme="minorHAnsi" w:hAnsiTheme="minorHAnsi" w:cs="Arial"/>
          <w:sz w:val="22"/>
          <w:szCs w:val="22"/>
        </w:rPr>
      </w:pPr>
      <w:r w:rsidRPr="00607C17">
        <w:rPr>
          <w:rFonts w:asciiTheme="minorHAnsi" w:hAnsiTheme="minorHAnsi" w:cs="Arial"/>
          <w:sz w:val="22"/>
          <w:szCs w:val="22"/>
        </w:rPr>
        <w:t xml:space="preserve">excluding goods and services tax (“GST”) or other applicable tax paid or payable by the Contractor on expenses described in (a) to (c) above </w:t>
      </w:r>
      <w:r w:rsidRPr="00C80947">
        <w:rPr>
          <w:rFonts w:asciiTheme="minorHAnsi" w:hAnsiTheme="minorHAnsi"/>
          <w:bCs/>
          <w:sz w:val="22"/>
          <w:szCs w:val="22"/>
          <w:highlight w:val="cyan"/>
        </w:rPr>
        <w:t>[change to “</w:t>
      </w:r>
      <w:r w:rsidRPr="00607C17">
        <w:rPr>
          <w:rFonts w:asciiTheme="minorHAnsi" w:hAnsiTheme="minorHAnsi"/>
          <w:bCs/>
          <w:i/>
          <w:color w:val="000000" w:themeColor="text1"/>
          <w:sz w:val="22"/>
          <w:szCs w:val="22"/>
        </w:rPr>
        <w:t>(</w:t>
      </w:r>
      <w:r w:rsidRPr="00607C17">
        <w:rPr>
          <w:rFonts w:asciiTheme="minorHAnsi" w:hAnsiTheme="minorHAnsi"/>
          <w:bCs/>
          <w:color w:val="000000" w:themeColor="text1"/>
          <w:sz w:val="22"/>
          <w:szCs w:val="22"/>
        </w:rPr>
        <w:t>a) and (b) above</w:t>
      </w:r>
      <w:r w:rsidRPr="00C80947">
        <w:rPr>
          <w:rFonts w:asciiTheme="minorHAnsi" w:hAnsiTheme="minorHAnsi"/>
          <w:bCs/>
          <w:sz w:val="22"/>
          <w:szCs w:val="22"/>
          <w:highlight w:val="cyan"/>
        </w:rPr>
        <w:t>” if (c) is to be deleted above]</w:t>
      </w:r>
      <w:r w:rsidRPr="00C80947">
        <w:rPr>
          <w:rFonts w:asciiTheme="minorHAnsi" w:hAnsiTheme="minorHAnsi"/>
          <w:bCs/>
          <w:sz w:val="22"/>
          <w:szCs w:val="22"/>
        </w:rPr>
        <w:t xml:space="preserve"> </w:t>
      </w:r>
      <w:r w:rsidRPr="00607C17">
        <w:rPr>
          <w:rFonts w:asciiTheme="minorHAnsi" w:hAnsiTheme="minorHAnsi" w:cs="Arial"/>
          <w:sz w:val="22"/>
          <w:szCs w:val="22"/>
        </w:rPr>
        <w:t>to the extent that the Contractor is entitled to claim credits (including GST input tax credits), rebates, refunds or remissions of the tax from the relevant taxation authorities.</w:t>
      </w:r>
    </w:p>
    <w:p w14:paraId="22694616" w14:textId="77777777" w:rsidR="00A51745" w:rsidRDefault="00A51745" w:rsidP="00032B82">
      <w:pPr>
        <w:pStyle w:val="NormalWeb"/>
        <w:spacing w:before="0" w:beforeAutospacing="0" w:after="0" w:afterAutospacing="0"/>
        <w:ind w:left="360"/>
        <w:rPr>
          <w:rFonts w:asciiTheme="minorHAnsi" w:hAnsiTheme="minorHAnsi" w:cs="Arial"/>
          <w:b/>
          <w:bCs/>
          <w:sz w:val="22"/>
          <w:szCs w:val="22"/>
        </w:rPr>
      </w:pPr>
    </w:p>
    <w:p w14:paraId="3BB27AE1" w14:textId="77777777" w:rsidR="00A51745" w:rsidRPr="00866C25" w:rsidRDefault="00A51745" w:rsidP="00032B82">
      <w:pPr>
        <w:pStyle w:val="NormalWeb"/>
        <w:numPr>
          <w:ilvl w:val="0"/>
          <w:numId w:val="36"/>
        </w:numPr>
        <w:spacing w:before="0" w:beforeAutospacing="0" w:after="0" w:afterAutospacing="0"/>
        <w:ind w:left="360" w:hanging="360"/>
        <w:rPr>
          <w:rFonts w:asciiTheme="minorHAnsi" w:hAnsiTheme="minorHAnsi" w:cs="Arial"/>
          <w:b/>
          <w:bCs/>
          <w:sz w:val="22"/>
          <w:szCs w:val="22"/>
        </w:rPr>
      </w:pPr>
      <w:r w:rsidRPr="00866C25">
        <w:rPr>
          <w:rFonts w:asciiTheme="minorHAnsi" w:hAnsiTheme="minorHAnsi" w:cs="Arial"/>
          <w:b/>
          <w:bCs/>
          <w:sz w:val="22"/>
          <w:szCs w:val="22"/>
        </w:rPr>
        <w:t xml:space="preserve">STATEMENTS OF ACCOUNT:  </w:t>
      </w:r>
    </w:p>
    <w:p w14:paraId="4920EF1E" w14:textId="77777777" w:rsidR="00A51745" w:rsidRDefault="00A51745" w:rsidP="00032B82">
      <w:pPr>
        <w:ind w:left="360"/>
        <w:jc w:val="left"/>
        <w:rPr>
          <w:rFonts w:asciiTheme="minorHAnsi" w:hAnsiTheme="minorHAnsi" w:cs="Arial"/>
          <w:sz w:val="22"/>
          <w:szCs w:val="22"/>
          <w:highlight w:val="cyan"/>
          <w:lang w:val="en-CA"/>
        </w:rPr>
      </w:pPr>
    </w:p>
    <w:p w14:paraId="0F822286" w14:textId="77777777" w:rsidR="00A51745" w:rsidRPr="00730D3D" w:rsidRDefault="00A51745" w:rsidP="00032B82">
      <w:pPr>
        <w:ind w:left="360"/>
        <w:jc w:val="left"/>
        <w:rPr>
          <w:rFonts w:asciiTheme="minorHAnsi" w:hAnsiTheme="minorHAnsi" w:cs="Arial"/>
          <w:bCs/>
          <w:sz w:val="22"/>
          <w:szCs w:val="22"/>
          <w:u w:val="single"/>
        </w:rPr>
      </w:pPr>
      <w:r w:rsidRPr="00730D3D">
        <w:rPr>
          <w:rFonts w:asciiTheme="minorHAnsi" w:hAnsiTheme="minorHAnsi" w:cs="Arial"/>
          <w:sz w:val="22"/>
          <w:szCs w:val="22"/>
          <w:highlight w:val="cyan"/>
          <w:lang w:val="en-CA"/>
        </w:rPr>
        <w:t>[If daily, hourly or unit rate use the following section 4.</w:t>
      </w:r>
      <w:r w:rsidRPr="00730D3D">
        <w:rPr>
          <w:rFonts w:asciiTheme="minorHAnsi" w:hAnsiTheme="minorHAnsi" w:cs="Arial"/>
          <w:bCs/>
          <w:sz w:val="22"/>
          <w:szCs w:val="22"/>
          <w:highlight w:val="cyan"/>
        </w:rPr>
        <w:t>]</w:t>
      </w:r>
    </w:p>
    <w:p w14:paraId="0E73333E" w14:textId="77777777" w:rsidR="00A51745" w:rsidRDefault="00A51745" w:rsidP="00032B82">
      <w:pPr>
        <w:ind w:left="360"/>
        <w:jc w:val="left"/>
        <w:rPr>
          <w:rFonts w:asciiTheme="minorHAnsi" w:hAnsiTheme="minorHAnsi" w:cs="Arial"/>
          <w:sz w:val="22"/>
          <w:szCs w:val="22"/>
        </w:rPr>
      </w:pPr>
      <w:r w:rsidRPr="00607C17">
        <w:rPr>
          <w:rFonts w:asciiTheme="minorHAnsi" w:hAnsiTheme="minorHAnsi" w:cs="Arial"/>
          <w:sz w:val="22"/>
          <w:szCs w:val="22"/>
        </w:rPr>
        <w:t xml:space="preserve">In order to obtain payment of any fees and expenses under this Agreement for </w:t>
      </w:r>
      <w:r w:rsidRPr="003F107D">
        <w:rPr>
          <w:rFonts w:asciiTheme="minorHAnsi" w:hAnsiTheme="minorHAnsi" w:cs="Arial"/>
          <w:sz w:val="22"/>
          <w:szCs w:val="22"/>
          <w:highlight w:val="yellow"/>
        </w:rPr>
        <w:t xml:space="preserve">[insert description of billing period here- </w:t>
      </w:r>
      <w:r w:rsidRPr="009C6337">
        <w:rPr>
          <w:rFonts w:asciiTheme="minorHAnsi" w:hAnsiTheme="minorHAnsi" w:cs="Arial"/>
          <w:sz w:val="22"/>
          <w:szCs w:val="22"/>
          <w:highlight w:val="green"/>
        </w:rPr>
        <w:t>see examples below</w:t>
      </w:r>
      <w:r w:rsidRPr="003F107D">
        <w:rPr>
          <w:rFonts w:asciiTheme="minorHAnsi" w:hAnsiTheme="minorHAnsi" w:cs="Arial"/>
          <w:sz w:val="22"/>
          <w:szCs w:val="22"/>
          <w:highlight w:val="yellow"/>
        </w:rPr>
        <w:t>]</w:t>
      </w:r>
      <w:r w:rsidRPr="003F107D">
        <w:rPr>
          <w:rFonts w:asciiTheme="minorHAnsi" w:hAnsiTheme="minorHAnsi" w:cs="Arial"/>
          <w:sz w:val="22"/>
          <w:szCs w:val="22"/>
        </w:rPr>
        <w:t xml:space="preserve"> </w:t>
      </w:r>
      <w:r w:rsidRPr="00607C17">
        <w:rPr>
          <w:rFonts w:asciiTheme="minorHAnsi" w:hAnsiTheme="minorHAnsi" w:cs="Arial"/>
          <w:sz w:val="22"/>
          <w:szCs w:val="22"/>
        </w:rPr>
        <w:t>(each a "Billing Period"), the Contractor must deliver to the Legislative Assembly on a date after the Billing Period (each a "Billing Date"), a written statement of account in a form satisfactory to the Legislative Assembly containing:</w:t>
      </w:r>
    </w:p>
    <w:p w14:paraId="74818CB7" w14:textId="77777777" w:rsidR="00A51745" w:rsidRDefault="00A51745" w:rsidP="00032B82">
      <w:pPr>
        <w:ind w:left="360"/>
        <w:jc w:val="left"/>
        <w:rPr>
          <w:rFonts w:asciiTheme="minorHAnsi" w:hAnsiTheme="minorHAnsi" w:cs="Arial"/>
          <w:bCs/>
          <w:sz w:val="22"/>
          <w:szCs w:val="22"/>
        </w:rPr>
      </w:pPr>
      <w:r w:rsidRPr="00127826">
        <w:rPr>
          <w:rFonts w:asciiTheme="minorHAnsi" w:hAnsiTheme="minorHAnsi" w:cs="Arial"/>
          <w:sz w:val="22"/>
          <w:szCs w:val="22"/>
          <w:highlight w:val="green"/>
        </w:rPr>
        <w:t>[</w:t>
      </w:r>
      <w:r w:rsidRPr="00127826">
        <w:rPr>
          <w:rFonts w:asciiTheme="minorHAnsi" w:hAnsiTheme="minorHAnsi" w:cs="Arial"/>
          <w:bCs/>
          <w:sz w:val="22"/>
          <w:szCs w:val="22"/>
          <w:highlight w:val="green"/>
        </w:rPr>
        <w:t xml:space="preserve">Examples of billing period </w:t>
      </w:r>
      <w:r w:rsidRPr="009C6337">
        <w:rPr>
          <w:rFonts w:asciiTheme="minorHAnsi" w:hAnsiTheme="minorHAnsi" w:cs="Arial"/>
          <w:bCs/>
          <w:sz w:val="22"/>
          <w:szCs w:val="22"/>
          <w:highlight w:val="green"/>
        </w:rPr>
        <w:t xml:space="preserve">descriptions: </w:t>
      </w:r>
      <w:r w:rsidRPr="009C6337">
        <w:rPr>
          <w:rFonts w:asciiTheme="minorHAnsi" w:hAnsiTheme="minorHAnsi" w:cs="Arial"/>
          <w:sz w:val="22"/>
          <w:szCs w:val="22"/>
          <w:highlight w:val="green"/>
        </w:rPr>
        <w:t>"</w:t>
      </w:r>
      <w:r w:rsidRPr="009C6337">
        <w:rPr>
          <w:rFonts w:asciiTheme="minorHAnsi" w:hAnsiTheme="minorHAnsi" w:cs="Arial"/>
          <w:color w:val="000000" w:themeColor="text1"/>
          <w:sz w:val="22"/>
          <w:szCs w:val="22"/>
          <w:highlight w:val="green"/>
        </w:rPr>
        <w:t xml:space="preserve">a period from and including the 1st day of a month to and </w:t>
      </w:r>
      <w:r w:rsidRPr="009C6337">
        <w:rPr>
          <w:rFonts w:asciiTheme="minorHAnsi" w:eastAsiaTheme="minorHAnsi" w:hAnsiTheme="minorHAnsi"/>
          <w:sz w:val="22"/>
          <w:szCs w:val="22"/>
          <w:highlight w:val="green"/>
          <w:lang w:val="en-CA" w:eastAsia="en-US"/>
        </w:rPr>
        <w:t>including</w:t>
      </w:r>
      <w:r w:rsidRPr="009C6337">
        <w:rPr>
          <w:rFonts w:asciiTheme="minorHAnsi" w:hAnsiTheme="minorHAnsi" w:cs="Arial"/>
          <w:color w:val="000000" w:themeColor="text1"/>
          <w:sz w:val="22"/>
          <w:szCs w:val="22"/>
          <w:highlight w:val="green"/>
        </w:rPr>
        <w:t xml:space="preserve"> the last day of that month</w:t>
      </w:r>
      <w:r w:rsidRPr="009C6337">
        <w:rPr>
          <w:rFonts w:asciiTheme="minorHAnsi" w:hAnsiTheme="minorHAnsi" w:cs="Arial"/>
          <w:sz w:val="22"/>
          <w:szCs w:val="22"/>
          <w:highlight w:val="green"/>
        </w:rPr>
        <w:t>" OR "</w:t>
      </w:r>
      <w:r w:rsidRPr="009C6337">
        <w:rPr>
          <w:rFonts w:asciiTheme="minorHAnsi" w:hAnsiTheme="minorHAnsi" w:cs="Arial"/>
          <w:color w:val="000000" w:themeColor="text1"/>
          <w:sz w:val="22"/>
          <w:szCs w:val="22"/>
          <w:highlight w:val="green"/>
        </w:rPr>
        <w:t>a period from and including the 15th day of a month to and including the 14th day of the next month.</w:t>
      </w:r>
      <w:r w:rsidRPr="009C6337">
        <w:rPr>
          <w:rFonts w:asciiTheme="minorHAnsi" w:hAnsiTheme="minorHAnsi" w:cs="Arial"/>
          <w:sz w:val="22"/>
          <w:szCs w:val="22"/>
          <w:highlight w:val="green"/>
        </w:rPr>
        <w:t>"</w:t>
      </w:r>
      <w:r w:rsidRPr="009C6337">
        <w:rPr>
          <w:rFonts w:asciiTheme="minorHAnsi" w:hAnsiTheme="minorHAnsi" w:cs="Arial"/>
          <w:bCs/>
          <w:sz w:val="22"/>
          <w:szCs w:val="22"/>
          <w:highlight w:val="green"/>
        </w:rPr>
        <w:t>]</w:t>
      </w:r>
    </w:p>
    <w:p w14:paraId="2900355A" w14:textId="77777777" w:rsidR="00A51745" w:rsidRPr="00597223" w:rsidRDefault="00A51745" w:rsidP="00032B82">
      <w:pPr>
        <w:ind w:left="360"/>
        <w:jc w:val="left"/>
        <w:rPr>
          <w:rFonts w:asciiTheme="minorHAnsi" w:hAnsiTheme="minorHAnsi" w:cs="Arial"/>
          <w:bCs/>
          <w:sz w:val="22"/>
          <w:szCs w:val="22"/>
        </w:rPr>
      </w:pPr>
    </w:p>
    <w:p w14:paraId="080B94B1" w14:textId="77777777" w:rsidR="00A51745" w:rsidRPr="00607C17" w:rsidRDefault="00A51745" w:rsidP="00032B82">
      <w:pPr>
        <w:numPr>
          <w:ilvl w:val="1"/>
          <w:numId w:val="26"/>
        </w:numPr>
        <w:tabs>
          <w:tab w:val="clear" w:pos="1352"/>
          <w:tab w:val="num" w:pos="1080"/>
        </w:tabs>
        <w:ind w:left="1080" w:hanging="720"/>
        <w:jc w:val="left"/>
        <w:rPr>
          <w:rFonts w:asciiTheme="minorHAnsi" w:hAnsiTheme="minorHAnsi" w:cs="Arial"/>
          <w:sz w:val="22"/>
          <w:szCs w:val="22"/>
        </w:rPr>
      </w:pPr>
      <w:r w:rsidRPr="00607C17">
        <w:rPr>
          <w:rFonts w:asciiTheme="minorHAnsi" w:hAnsiTheme="minorHAnsi" w:cs="Arial"/>
          <w:sz w:val="22"/>
          <w:szCs w:val="22"/>
        </w:rPr>
        <w:t>the Contractor’s legal name and address;</w:t>
      </w:r>
    </w:p>
    <w:p w14:paraId="3F53F95B" w14:textId="77777777" w:rsidR="00A51745" w:rsidRPr="00607C17" w:rsidRDefault="00A51745" w:rsidP="00032B82">
      <w:pPr>
        <w:numPr>
          <w:ilvl w:val="1"/>
          <w:numId w:val="26"/>
        </w:numPr>
        <w:tabs>
          <w:tab w:val="clear" w:pos="1352"/>
          <w:tab w:val="num" w:pos="1080"/>
        </w:tabs>
        <w:ind w:left="1080" w:hanging="720"/>
        <w:jc w:val="left"/>
        <w:rPr>
          <w:rFonts w:asciiTheme="minorHAnsi" w:hAnsiTheme="minorHAnsi" w:cs="Arial"/>
          <w:sz w:val="22"/>
          <w:szCs w:val="22"/>
        </w:rPr>
      </w:pPr>
      <w:r w:rsidRPr="00607C17">
        <w:rPr>
          <w:rFonts w:asciiTheme="minorHAnsi" w:hAnsiTheme="minorHAnsi" w:cs="Arial"/>
          <w:sz w:val="22"/>
          <w:szCs w:val="22"/>
        </w:rPr>
        <w:t>the date of the statement, and the Billing Period to which the statement pertains;</w:t>
      </w:r>
    </w:p>
    <w:p w14:paraId="1391F499" w14:textId="04EA8B26" w:rsidR="00A51745" w:rsidRPr="00127826" w:rsidRDefault="00A51745" w:rsidP="00032B82">
      <w:pPr>
        <w:numPr>
          <w:ilvl w:val="1"/>
          <w:numId w:val="26"/>
        </w:numPr>
        <w:tabs>
          <w:tab w:val="clear" w:pos="1352"/>
          <w:tab w:val="num" w:pos="1080"/>
        </w:tabs>
        <w:ind w:left="1080" w:hanging="720"/>
        <w:jc w:val="left"/>
        <w:rPr>
          <w:rFonts w:asciiTheme="minorHAnsi" w:hAnsiTheme="minorHAnsi" w:cs="Arial"/>
          <w:sz w:val="22"/>
          <w:szCs w:val="22"/>
        </w:rPr>
      </w:pPr>
      <w:r w:rsidRPr="00127826">
        <w:rPr>
          <w:rFonts w:asciiTheme="minorHAnsi" w:hAnsiTheme="minorHAnsi" w:cs="Arial"/>
          <w:sz w:val="22"/>
          <w:szCs w:val="22"/>
        </w:rPr>
        <w:t xml:space="preserve">the Contractor’s calculation of all fees claimed for  that Billing Period, including a declaration by the Contractor of </w:t>
      </w:r>
      <w:r w:rsidRPr="00127826">
        <w:rPr>
          <w:rFonts w:asciiTheme="minorHAnsi" w:hAnsiTheme="minorHAnsi" w:cs="Arial"/>
          <w:sz w:val="22"/>
          <w:szCs w:val="22"/>
          <w:highlight w:val="cyan"/>
        </w:rPr>
        <w:t>[</w:t>
      </w:r>
      <w:r>
        <w:rPr>
          <w:rFonts w:asciiTheme="minorHAnsi" w:hAnsiTheme="minorHAnsi" w:cs="Arial"/>
          <w:sz w:val="22"/>
          <w:szCs w:val="22"/>
          <w:highlight w:val="cyan"/>
        </w:rPr>
        <w:t>c</w:t>
      </w:r>
      <w:r w:rsidRPr="00127826">
        <w:rPr>
          <w:rFonts w:asciiTheme="minorHAnsi" w:hAnsiTheme="minorHAnsi" w:cs="Arial"/>
          <w:bCs/>
          <w:sz w:val="22"/>
          <w:szCs w:val="22"/>
          <w:highlight w:val="cyan"/>
        </w:rPr>
        <w:t>hoose one of the following:</w:t>
      </w:r>
      <w:r w:rsidRPr="00127826">
        <w:rPr>
          <w:rFonts w:asciiTheme="minorHAnsi" w:hAnsiTheme="minorHAnsi" w:cs="Arial"/>
          <w:bCs/>
          <w:sz w:val="22"/>
          <w:szCs w:val="22"/>
        </w:rPr>
        <w:t xml:space="preserve"> </w:t>
      </w:r>
      <w:r w:rsidRPr="00127826">
        <w:rPr>
          <w:rFonts w:asciiTheme="minorHAnsi" w:hAnsiTheme="minorHAnsi" w:cs="Arial"/>
          <w:bCs/>
          <w:sz w:val="22"/>
          <w:szCs w:val="22"/>
        </w:rPr>
        <w:br/>
      </w:r>
      <w:r w:rsidRPr="00127826">
        <w:rPr>
          <w:rFonts w:asciiTheme="minorHAnsi" w:hAnsiTheme="minorHAnsi" w:cs="Arial"/>
          <w:bCs/>
          <w:sz w:val="22"/>
          <w:szCs w:val="22"/>
          <w:highlight w:val="green"/>
        </w:rPr>
        <w:t>[</w:t>
      </w:r>
      <w:r>
        <w:rPr>
          <w:rFonts w:asciiTheme="minorHAnsi" w:hAnsiTheme="minorHAnsi" w:cs="Arial"/>
          <w:bCs/>
          <w:sz w:val="22"/>
          <w:szCs w:val="22"/>
          <w:highlight w:val="green"/>
        </w:rPr>
        <w:t>f</w:t>
      </w:r>
      <w:r w:rsidRPr="00127826">
        <w:rPr>
          <w:rFonts w:asciiTheme="minorHAnsi" w:hAnsiTheme="minorHAnsi" w:cs="Arial"/>
          <w:bCs/>
          <w:sz w:val="22"/>
          <w:szCs w:val="22"/>
          <w:highlight w:val="green"/>
        </w:rPr>
        <w:t>or Hourly Rate situation</w:t>
      </w:r>
      <w:r>
        <w:rPr>
          <w:rFonts w:asciiTheme="minorHAnsi" w:hAnsiTheme="minorHAnsi" w:cs="Arial"/>
          <w:bCs/>
          <w:sz w:val="22"/>
          <w:szCs w:val="22"/>
          <w:highlight w:val="green"/>
        </w:rPr>
        <w:t>s: “</w:t>
      </w:r>
      <w:r w:rsidRPr="00127826">
        <w:rPr>
          <w:rFonts w:asciiTheme="minorHAnsi" w:hAnsiTheme="minorHAnsi" w:cs="Arial"/>
          <w:b/>
          <w:bCs/>
          <w:sz w:val="22"/>
          <w:szCs w:val="22"/>
        </w:rPr>
        <w:t xml:space="preserve"> </w:t>
      </w:r>
      <w:r w:rsidRPr="00127826">
        <w:rPr>
          <w:rFonts w:asciiTheme="minorHAnsi" w:hAnsiTheme="minorHAnsi" w:cs="Arial"/>
          <w:sz w:val="22"/>
          <w:szCs w:val="22"/>
        </w:rPr>
        <w:t>all hours worked during the Billing Period</w:t>
      </w:r>
      <w:r w:rsidRPr="00147286">
        <w:rPr>
          <w:rFonts w:asciiTheme="minorHAnsi" w:hAnsiTheme="minorHAnsi" w:cs="Arial"/>
          <w:bCs/>
          <w:sz w:val="22"/>
          <w:szCs w:val="22"/>
        </w:rPr>
        <w:t>;</w:t>
      </w:r>
      <w:r w:rsidRPr="008615D2">
        <w:rPr>
          <w:rFonts w:asciiTheme="minorHAnsi" w:hAnsiTheme="minorHAnsi" w:cs="Arial"/>
          <w:bCs/>
          <w:sz w:val="22"/>
          <w:szCs w:val="22"/>
          <w:highlight w:val="green"/>
        </w:rPr>
        <w:t xml:space="preserve"> ”</w:t>
      </w:r>
      <w:r w:rsidRPr="00127826">
        <w:rPr>
          <w:rFonts w:asciiTheme="minorHAnsi" w:hAnsiTheme="minorHAnsi" w:cs="Arial"/>
          <w:b/>
          <w:bCs/>
          <w:sz w:val="22"/>
          <w:szCs w:val="22"/>
        </w:rPr>
        <w:t xml:space="preserve"> </w:t>
      </w:r>
      <w:r w:rsidRPr="00127826">
        <w:rPr>
          <w:rFonts w:asciiTheme="minorHAnsi" w:hAnsiTheme="minorHAnsi" w:cs="Arial"/>
          <w:b/>
          <w:bCs/>
          <w:sz w:val="22"/>
          <w:szCs w:val="22"/>
        </w:rPr>
        <w:br/>
      </w:r>
      <w:r w:rsidRPr="00127826">
        <w:rPr>
          <w:rFonts w:asciiTheme="minorHAnsi" w:hAnsiTheme="minorHAnsi" w:cs="Arial"/>
          <w:bCs/>
          <w:sz w:val="22"/>
          <w:szCs w:val="22"/>
          <w:highlight w:val="green"/>
        </w:rPr>
        <w:t>[</w:t>
      </w:r>
      <w:r>
        <w:rPr>
          <w:rFonts w:asciiTheme="minorHAnsi" w:hAnsiTheme="minorHAnsi" w:cs="Arial"/>
          <w:bCs/>
          <w:sz w:val="22"/>
          <w:szCs w:val="22"/>
          <w:highlight w:val="green"/>
        </w:rPr>
        <w:t>f</w:t>
      </w:r>
      <w:r w:rsidRPr="00127826">
        <w:rPr>
          <w:rFonts w:asciiTheme="minorHAnsi" w:hAnsiTheme="minorHAnsi" w:cs="Arial"/>
          <w:bCs/>
          <w:sz w:val="22"/>
          <w:szCs w:val="22"/>
          <w:highlight w:val="green"/>
        </w:rPr>
        <w:t>or Daily Rate situations</w:t>
      </w:r>
      <w:r>
        <w:rPr>
          <w:rFonts w:asciiTheme="minorHAnsi" w:hAnsiTheme="minorHAnsi" w:cs="Arial"/>
          <w:bCs/>
          <w:sz w:val="22"/>
          <w:szCs w:val="22"/>
          <w:highlight w:val="green"/>
        </w:rPr>
        <w:t>: “</w:t>
      </w:r>
      <w:r>
        <w:rPr>
          <w:rFonts w:asciiTheme="minorHAnsi" w:hAnsiTheme="minorHAnsi" w:cs="Arial"/>
          <w:sz w:val="22"/>
          <w:szCs w:val="22"/>
        </w:rPr>
        <w:t>a</w:t>
      </w:r>
      <w:r w:rsidRPr="00127826">
        <w:rPr>
          <w:rFonts w:asciiTheme="minorHAnsi" w:hAnsiTheme="minorHAnsi" w:cs="Arial"/>
          <w:sz w:val="22"/>
          <w:szCs w:val="22"/>
        </w:rPr>
        <w:t>ll hours worked on each day during the Billing Period</w:t>
      </w:r>
      <w:r w:rsidRPr="00147286">
        <w:rPr>
          <w:rFonts w:asciiTheme="minorHAnsi" w:hAnsiTheme="minorHAnsi" w:cs="Arial"/>
          <w:bCs/>
          <w:sz w:val="22"/>
          <w:szCs w:val="22"/>
        </w:rPr>
        <w:t>;</w:t>
      </w:r>
      <w:r w:rsidRPr="008615D2">
        <w:rPr>
          <w:rFonts w:asciiTheme="minorHAnsi" w:hAnsiTheme="minorHAnsi" w:cs="Arial"/>
          <w:bCs/>
          <w:sz w:val="22"/>
          <w:szCs w:val="22"/>
          <w:highlight w:val="green"/>
        </w:rPr>
        <w:t>”</w:t>
      </w:r>
      <w:r w:rsidRPr="00127826">
        <w:rPr>
          <w:rFonts w:asciiTheme="minorHAnsi" w:hAnsiTheme="minorHAnsi" w:cs="Arial"/>
          <w:b/>
          <w:bCs/>
          <w:sz w:val="22"/>
          <w:szCs w:val="22"/>
        </w:rPr>
        <w:br/>
      </w:r>
      <w:r w:rsidRPr="00127826">
        <w:rPr>
          <w:rFonts w:asciiTheme="minorHAnsi" w:hAnsiTheme="minorHAnsi" w:cs="Arial"/>
          <w:bCs/>
          <w:sz w:val="22"/>
          <w:szCs w:val="22"/>
          <w:highlight w:val="green"/>
        </w:rPr>
        <w:t>[</w:t>
      </w:r>
      <w:r>
        <w:rPr>
          <w:rFonts w:asciiTheme="minorHAnsi" w:hAnsiTheme="minorHAnsi" w:cs="Arial"/>
          <w:bCs/>
          <w:sz w:val="22"/>
          <w:szCs w:val="22"/>
          <w:highlight w:val="green"/>
        </w:rPr>
        <w:t>f</w:t>
      </w:r>
      <w:r w:rsidRPr="00127826">
        <w:rPr>
          <w:rFonts w:asciiTheme="minorHAnsi" w:hAnsiTheme="minorHAnsi" w:cs="Arial"/>
          <w:bCs/>
          <w:sz w:val="22"/>
          <w:szCs w:val="22"/>
          <w:highlight w:val="green"/>
        </w:rPr>
        <w:t xml:space="preserve">or </w:t>
      </w:r>
      <w:r>
        <w:rPr>
          <w:rFonts w:asciiTheme="minorHAnsi" w:hAnsiTheme="minorHAnsi" w:cs="Arial"/>
          <w:bCs/>
          <w:sz w:val="22"/>
          <w:szCs w:val="22"/>
          <w:highlight w:val="green"/>
        </w:rPr>
        <w:t>Monthly</w:t>
      </w:r>
      <w:r w:rsidRPr="00127826">
        <w:rPr>
          <w:rFonts w:asciiTheme="minorHAnsi" w:hAnsiTheme="minorHAnsi" w:cs="Arial"/>
          <w:bCs/>
          <w:sz w:val="22"/>
          <w:szCs w:val="22"/>
          <w:highlight w:val="green"/>
        </w:rPr>
        <w:t xml:space="preserve"> Rate situations</w:t>
      </w:r>
      <w:r>
        <w:rPr>
          <w:rFonts w:asciiTheme="minorHAnsi" w:hAnsiTheme="minorHAnsi" w:cs="Arial"/>
          <w:bCs/>
          <w:sz w:val="22"/>
          <w:szCs w:val="22"/>
          <w:highlight w:val="green"/>
        </w:rPr>
        <w:t>: “</w:t>
      </w:r>
      <w:r>
        <w:rPr>
          <w:rFonts w:asciiTheme="minorHAnsi" w:hAnsiTheme="minorHAnsi" w:cs="Arial"/>
          <w:sz w:val="22"/>
          <w:szCs w:val="22"/>
        </w:rPr>
        <w:t>a</w:t>
      </w:r>
      <w:r w:rsidRPr="00127826">
        <w:rPr>
          <w:rFonts w:asciiTheme="minorHAnsi" w:hAnsiTheme="minorHAnsi" w:cs="Arial"/>
          <w:sz w:val="22"/>
          <w:szCs w:val="22"/>
        </w:rPr>
        <w:t xml:space="preserve">ll hours worked </w:t>
      </w:r>
      <w:r>
        <w:rPr>
          <w:rFonts w:asciiTheme="minorHAnsi" w:hAnsiTheme="minorHAnsi" w:cs="Arial"/>
          <w:sz w:val="22"/>
          <w:szCs w:val="22"/>
        </w:rPr>
        <w:t xml:space="preserve">for on each month </w:t>
      </w:r>
      <w:r w:rsidRPr="00127826">
        <w:rPr>
          <w:rFonts w:asciiTheme="minorHAnsi" w:hAnsiTheme="minorHAnsi" w:cs="Arial"/>
          <w:sz w:val="22"/>
          <w:szCs w:val="22"/>
        </w:rPr>
        <w:t>during the Billing Period</w:t>
      </w:r>
      <w:r w:rsidRPr="00147286">
        <w:rPr>
          <w:rFonts w:asciiTheme="minorHAnsi" w:hAnsiTheme="minorHAnsi" w:cs="Arial"/>
          <w:bCs/>
          <w:sz w:val="22"/>
          <w:szCs w:val="22"/>
        </w:rPr>
        <w:t>;</w:t>
      </w:r>
      <w:r w:rsidRPr="008615D2">
        <w:rPr>
          <w:rFonts w:asciiTheme="minorHAnsi" w:hAnsiTheme="minorHAnsi" w:cs="Arial"/>
          <w:bCs/>
          <w:sz w:val="22"/>
          <w:szCs w:val="22"/>
          <w:highlight w:val="green"/>
        </w:rPr>
        <w:t>”</w:t>
      </w:r>
      <w:r w:rsidRPr="00127826">
        <w:rPr>
          <w:rFonts w:asciiTheme="minorHAnsi" w:hAnsiTheme="minorHAnsi" w:cs="Arial"/>
          <w:b/>
          <w:bCs/>
          <w:sz w:val="22"/>
          <w:szCs w:val="22"/>
        </w:rPr>
        <w:br/>
      </w:r>
      <w:r w:rsidRPr="00127826">
        <w:rPr>
          <w:rFonts w:asciiTheme="minorHAnsi" w:hAnsiTheme="minorHAnsi" w:cs="Arial"/>
          <w:bCs/>
          <w:sz w:val="22"/>
          <w:szCs w:val="22"/>
          <w:highlight w:val="green"/>
        </w:rPr>
        <w:t>[</w:t>
      </w:r>
      <w:r>
        <w:rPr>
          <w:rFonts w:asciiTheme="minorHAnsi" w:hAnsiTheme="minorHAnsi" w:cs="Arial"/>
          <w:bCs/>
          <w:sz w:val="22"/>
          <w:szCs w:val="22"/>
          <w:highlight w:val="green"/>
        </w:rPr>
        <w:t>f</w:t>
      </w:r>
      <w:r w:rsidRPr="00127826">
        <w:rPr>
          <w:rFonts w:asciiTheme="minorHAnsi" w:hAnsiTheme="minorHAnsi" w:cs="Arial"/>
          <w:bCs/>
          <w:sz w:val="22"/>
          <w:szCs w:val="22"/>
          <w:highlight w:val="green"/>
        </w:rPr>
        <w:t>or Rate per Unit/Deliverable situations</w:t>
      </w:r>
      <w:r>
        <w:rPr>
          <w:rFonts w:asciiTheme="minorHAnsi" w:hAnsiTheme="minorHAnsi" w:cs="Arial"/>
          <w:bCs/>
          <w:sz w:val="22"/>
          <w:szCs w:val="22"/>
          <w:highlight w:val="green"/>
        </w:rPr>
        <w:t>/Milestones: “</w:t>
      </w:r>
      <w:r w:rsidRPr="00127826">
        <w:rPr>
          <w:rFonts w:asciiTheme="minorHAnsi" w:hAnsiTheme="minorHAnsi" w:cs="Arial"/>
          <w:sz w:val="22"/>
          <w:szCs w:val="22"/>
        </w:rPr>
        <w:t xml:space="preserve">all (units/deliverables) provided during the </w:t>
      </w:r>
      <w:r w:rsidRPr="00597223">
        <w:rPr>
          <w:rFonts w:asciiTheme="minorHAnsi" w:hAnsiTheme="minorHAnsi" w:cs="Arial"/>
          <w:sz w:val="22"/>
          <w:szCs w:val="22"/>
          <w:highlight w:val="green"/>
        </w:rPr>
        <w:t>Billing Period</w:t>
      </w:r>
      <w:r>
        <w:rPr>
          <w:rFonts w:asciiTheme="minorHAnsi" w:hAnsiTheme="minorHAnsi" w:cs="Arial"/>
          <w:sz w:val="22"/>
          <w:szCs w:val="22"/>
        </w:rPr>
        <w:t>”;</w:t>
      </w:r>
      <w:r w:rsidRPr="00127826">
        <w:rPr>
          <w:rFonts w:asciiTheme="minorHAnsi" w:hAnsiTheme="minorHAnsi" w:cs="Arial"/>
          <w:b/>
          <w:bCs/>
          <w:sz w:val="22"/>
          <w:szCs w:val="22"/>
        </w:rPr>
        <w:br/>
      </w:r>
      <w:r w:rsidRPr="00127826">
        <w:rPr>
          <w:rFonts w:asciiTheme="minorHAnsi" w:hAnsiTheme="minorHAnsi" w:cs="Arial"/>
          <w:sz w:val="22"/>
          <w:szCs w:val="22"/>
        </w:rPr>
        <w:t>for which the Contractor claims fees and a description of the applicable fee rates;</w:t>
      </w:r>
    </w:p>
    <w:p w14:paraId="61615192" w14:textId="77777777" w:rsidR="00A51745" w:rsidRPr="00607C17" w:rsidRDefault="00A51745" w:rsidP="00032B82">
      <w:pPr>
        <w:numPr>
          <w:ilvl w:val="1"/>
          <w:numId w:val="26"/>
        </w:numPr>
        <w:tabs>
          <w:tab w:val="clear" w:pos="1352"/>
          <w:tab w:val="num" w:pos="1080"/>
        </w:tabs>
        <w:ind w:left="1080" w:hanging="720"/>
        <w:jc w:val="left"/>
        <w:rPr>
          <w:rFonts w:asciiTheme="minorHAnsi" w:hAnsiTheme="minorHAnsi" w:cs="Arial"/>
          <w:sz w:val="22"/>
          <w:szCs w:val="22"/>
        </w:rPr>
      </w:pPr>
      <w:r w:rsidRPr="00607C17">
        <w:rPr>
          <w:rFonts w:asciiTheme="minorHAnsi" w:hAnsiTheme="minorHAnsi" w:cs="Arial"/>
          <w:sz w:val="22"/>
          <w:szCs w:val="22"/>
        </w:rPr>
        <w:t xml:space="preserve">a chronological listing, in reasonable detail, of any expenses claimed by the Contractor for the Billing Period with receipts attached, if applicable, and, if the Contractor is claiming reimbursement of any GST or other applicable taxes paid or payable by the Contractor in </w:t>
      </w:r>
      <w:r w:rsidRPr="00607C17">
        <w:rPr>
          <w:rFonts w:asciiTheme="minorHAnsi" w:hAnsiTheme="minorHAnsi" w:cs="Arial"/>
          <w:sz w:val="22"/>
          <w:szCs w:val="22"/>
        </w:rPr>
        <w:lastRenderedPageBreak/>
        <w:t>relation to those expenses, a description of any credits, rebates, refunds or remissions the Contractor is entitled to from the relevant taxation authorities in relation to those taxes;</w:t>
      </w:r>
    </w:p>
    <w:p w14:paraId="6D832C85" w14:textId="77777777" w:rsidR="00A51745" w:rsidRPr="00607C17" w:rsidRDefault="00A51745" w:rsidP="00032B82">
      <w:pPr>
        <w:numPr>
          <w:ilvl w:val="1"/>
          <w:numId w:val="26"/>
        </w:numPr>
        <w:tabs>
          <w:tab w:val="clear" w:pos="1352"/>
          <w:tab w:val="num" w:pos="1080"/>
        </w:tabs>
        <w:ind w:left="1080" w:hanging="720"/>
        <w:jc w:val="left"/>
        <w:rPr>
          <w:rFonts w:asciiTheme="minorHAnsi" w:hAnsiTheme="minorHAnsi" w:cs="Arial"/>
          <w:sz w:val="22"/>
          <w:szCs w:val="22"/>
        </w:rPr>
      </w:pPr>
      <w:r w:rsidRPr="00607C17">
        <w:rPr>
          <w:rFonts w:asciiTheme="minorHAnsi" w:hAnsiTheme="minorHAnsi" w:cs="Arial"/>
          <w:sz w:val="22"/>
          <w:szCs w:val="22"/>
        </w:rPr>
        <w:t>the Contractor’s calculation of any applicable taxes payable by the Legislative Assembly in relation to the Services for the Billing Period;</w:t>
      </w:r>
    </w:p>
    <w:p w14:paraId="5C4FEC64" w14:textId="77777777" w:rsidR="00A51745" w:rsidRPr="00607C17" w:rsidRDefault="00A51745" w:rsidP="00032B82">
      <w:pPr>
        <w:numPr>
          <w:ilvl w:val="1"/>
          <w:numId w:val="26"/>
        </w:numPr>
        <w:tabs>
          <w:tab w:val="clear" w:pos="1352"/>
          <w:tab w:val="num" w:pos="1080"/>
        </w:tabs>
        <w:ind w:left="1080" w:hanging="720"/>
        <w:jc w:val="left"/>
        <w:rPr>
          <w:rFonts w:asciiTheme="minorHAnsi" w:hAnsiTheme="minorHAnsi" w:cs="Arial"/>
          <w:sz w:val="22"/>
          <w:szCs w:val="22"/>
        </w:rPr>
      </w:pPr>
      <w:r w:rsidRPr="00607C17">
        <w:rPr>
          <w:rFonts w:asciiTheme="minorHAnsi" w:hAnsiTheme="minorHAnsi" w:cs="Arial"/>
          <w:sz w:val="22"/>
          <w:szCs w:val="22"/>
        </w:rPr>
        <w:t>a description of this Agreement;</w:t>
      </w:r>
    </w:p>
    <w:p w14:paraId="012C9EC2" w14:textId="77777777" w:rsidR="00A51745" w:rsidRPr="00607C17" w:rsidRDefault="00A51745" w:rsidP="00032B82">
      <w:pPr>
        <w:numPr>
          <w:ilvl w:val="1"/>
          <w:numId w:val="26"/>
        </w:numPr>
        <w:tabs>
          <w:tab w:val="clear" w:pos="1352"/>
          <w:tab w:val="num" w:pos="1080"/>
        </w:tabs>
        <w:ind w:left="1080" w:hanging="720"/>
        <w:jc w:val="left"/>
        <w:rPr>
          <w:rFonts w:asciiTheme="minorHAnsi" w:hAnsiTheme="minorHAnsi" w:cs="Arial"/>
          <w:sz w:val="22"/>
          <w:szCs w:val="22"/>
        </w:rPr>
      </w:pPr>
      <w:r w:rsidRPr="00607C17">
        <w:rPr>
          <w:rFonts w:asciiTheme="minorHAnsi" w:hAnsiTheme="minorHAnsi" w:cs="Arial"/>
          <w:sz w:val="22"/>
          <w:szCs w:val="22"/>
        </w:rPr>
        <w:t>a statement number for identification; and</w:t>
      </w:r>
    </w:p>
    <w:p w14:paraId="27D33791" w14:textId="77777777" w:rsidR="00A51745" w:rsidRPr="00607C17" w:rsidRDefault="00A51745" w:rsidP="00032B82">
      <w:pPr>
        <w:numPr>
          <w:ilvl w:val="1"/>
          <w:numId w:val="26"/>
        </w:numPr>
        <w:tabs>
          <w:tab w:val="clear" w:pos="1352"/>
          <w:tab w:val="num" w:pos="1080"/>
        </w:tabs>
        <w:ind w:left="1080" w:hanging="720"/>
        <w:jc w:val="left"/>
        <w:rPr>
          <w:rFonts w:asciiTheme="minorHAnsi" w:hAnsiTheme="minorHAnsi" w:cs="Arial"/>
          <w:sz w:val="22"/>
          <w:szCs w:val="22"/>
        </w:rPr>
      </w:pPr>
      <w:r w:rsidRPr="00607C17">
        <w:rPr>
          <w:rFonts w:asciiTheme="minorHAnsi" w:hAnsiTheme="minorHAnsi" w:cs="Arial"/>
          <w:sz w:val="22"/>
          <w:szCs w:val="22"/>
        </w:rPr>
        <w:t xml:space="preserve">any other billing information reasonably requested by the Legislative Assembly. </w:t>
      </w:r>
    </w:p>
    <w:p w14:paraId="6D078D44" w14:textId="77777777" w:rsidR="00A51745" w:rsidRDefault="00A51745" w:rsidP="00032B82">
      <w:pPr>
        <w:ind w:left="360"/>
        <w:jc w:val="left"/>
        <w:rPr>
          <w:rFonts w:asciiTheme="minorHAnsi" w:hAnsiTheme="minorHAnsi" w:cs="Arial"/>
          <w:sz w:val="22"/>
          <w:szCs w:val="22"/>
          <w:highlight w:val="cyan"/>
          <w:lang w:val="en-CA"/>
        </w:rPr>
      </w:pPr>
    </w:p>
    <w:p w14:paraId="15037663" w14:textId="77777777" w:rsidR="009C6337" w:rsidRDefault="009C6337" w:rsidP="00032B82">
      <w:pPr>
        <w:ind w:left="360"/>
        <w:jc w:val="left"/>
        <w:rPr>
          <w:rFonts w:asciiTheme="minorHAnsi" w:hAnsiTheme="minorHAnsi" w:cs="Arial"/>
          <w:sz w:val="22"/>
          <w:szCs w:val="22"/>
          <w:highlight w:val="cyan"/>
          <w:lang w:val="en-CA"/>
        </w:rPr>
      </w:pPr>
      <w:r>
        <w:rPr>
          <w:rFonts w:asciiTheme="minorHAnsi" w:hAnsiTheme="minorHAnsi" w:cs="Arial"/>
          <w:sz w:val="22"/>
          <w:szCs w:val="22"/>
          <w:highlight w:val="cyan"/>
          <w:lang w:val="en-CA"/>
        </w:rPr>
        <w:t>OR</w:t>
      </w:r>
    </w:p>
    <w:p w14:paraId="55C35C01" w14:textId="40E16B7D" w:rsidR="00A51745" w:rsidRDefault="00A51745" w:rsidP="00032B82">
      <w:pPr>
        <w:ind w:left="360"/>
        <w:jc w:val="left"/>
        <w:rPr>
          <w:rFonts w:asciiTheme="minorHAnsi" w:hAnsiTheme="minorHAnsi" w:cs="Arial"/>
          <w:sz w:val="22"/>
          <w:szCs w:val="22"/>
          <w:lang w:val="en-CA"/>
        </w:rPr>
      </w:pPr>
      <w:r>
        <w:rPr>
          <w:rFonts w:asciiTheme="minorHAnsi" w:hAnsiTheme="minorHAnsi" w:cs="Arial"/>
          <w:sz w:val="22"/>
          <w:szCs w:val="22"/>
          <w:highlight w:val="cyan"/>
          <w:lang w:val="en-CA"/>
        </w:rPr>
        <w:t>[If F</w:t>
      </w:r>
      <w:r w:rsidRPr="003F107D">
        <w:rPr>
          <w:rFonts w:asciiTheme="minorHAnsi" w:hAnsiTheme="minorHAnsi" w:cs="Arial"/>
          <w:sz w:val="22"/>
          <w:szCs w:val="22"/>
          <w:highlight w:val="cyan"/>
          <w:lang w:val="en-CA"/>
        </w:rPr>
        <w:t xml:space="preserve">lat </w:t>
      </w:r>
      <w:r>
        <w:rPr>
          <w:rFonts w:asciiTheme="minorHAnsi" w:hAnsiTheme="minorHAnsi" w:cs="Arial"/>
          <w:sz w:val="22"/>
          <w:szCs w:val="22"/>
          <w:highlight w:val="cyan"/>
          <w:lang w:val="en-CA"/>
        </w:rPr>
        <w:t>R</w:t>
      </w:r>
      <w:r w:rsidRPr="003F107D">
        <w:rPr>
          <w:rFonts w:asciiTheme="minorHAnsi" w:hAnsiTheme="minorHAnsi" w:cs="Arial"/>
          <w:sz w:val="22"/>
          <w:szCs w:val="22"/>
          <w:highlight w:val="cyan"/>
          <w:lang w:val="en-CA"/>
        </w:rPr>
        <w:t>ate</w:t>
      </w:r>
      <w:r>
        <w:rPr>
          <w:rFonts w:asciiTheme="minorHAnsi" w:hAnsiTheme="minorHAnsi" w:cs="Arial"/>
          <w:sz w:val="22"/>
          <w:szCs w:val="22"/>
          <w:highlight w:val="cyan"/>
          <w:lang w:val="en-CA"/>
        </w:rPr>
        <w:t>/Lump Sum use the following section 4.]</w:t>
      </w:r>
    </w:p>
    <w:p w14:paraId="42AD82FB" w14:textId="77777777" w:rsidR="00A51745" w:rsidRDefault="00A51745" w:rsidP="00032B82">
      <w:pPr>
        <w:ind w:left="360"/>
        <w:jc w:val="left"/>
        <w:rPr>
          <w:rFonts w:asciiTheme="minorHAnsi" w:hAnsiTheme="minorHAnsi" w:cs="Arial"/>
          <w:sz w:val="22"/>
          <w:szCs w:val="22"/>
        </w:rPr>
      </w:pPr>
      <w:r w:rsidRPr="00607C17">
        <w:rPr>
          <w:rFonts w:asciiTheme="minorHAnsi" w:hAnsiTheme="minorHAnsi" w:cs="Arial"/>
          <w:sz w:val="22"/>
          <w:szCs w:val="22"/>
        </w:rPr>
        <w:t xml:space="preserve">In order to obtain payment of any fees and expenses under this Agreement, the Contractor must deliver to the Legislative Assembly at the end of the Term or, if the Contractor completes the Services before that time, on the completion of the Services, a written statement of account in a form satisfactory to the Legislative Assembly containing: </w:t>
      </w:r>
    </w:p>
    <w:p w14:paraId="1586B140" w14:textId="77777777" w:rsidR="00A51745" w:rsidRPr="00D65A91" w:rsidRDefault="00A51745" w:rsidP="00032B82">
      <w:pPr>
        <w:ind w:left="360"/>
        <w:jc w:val="left"/>
        <w:rPr>
          <w:rFonts w:asciiTheme="minorHAnsi" w:hAnsiTheme="minorHAnsi" w:cs="Arial"/>
          <w:sz w:val="22"/>
          <w:szCs w:val="22"/>
          <w:highlight w:val="cyan"/>
          <w:lang w:val="en-CA"/>
        </w:rPr>
      </w:pPr>
    </w:p>
    <w:p w14:paraId="6B4AA476" w14:textId="77777777" w:rsidR="00A51745" w:rsidRPr="00607C17" w:rsidRDefault="00A51745" w:rsidP="00032B82">
      <w:pPr>
        <w:numPr>
          <w:ilvl w:val="1"/>
          <w:numId w:val="27"/>
        </w:numPr>
        <w:tabs>
          <w:tab w:val="left" w:pos="1080"/>
        </w:tabs>
        <w:ind w:hanging="720"/>
        <w:jc w:val="left"/>
        <w:rPr>
          <w:rFonts w:asciiTheme="minorHAnsi" w:hAnsiTheme="minorHAnsi" w:cs="Arial"/>
          <w:sz w:val="22"/>
          <w:szCs w:val="22"/>
        </w:rPr>
      </w:pPr>
      <w:r w:rsidRPr="00607C17">
        <w:rPr>
          <w:rFonts w:asciiTheme="minorHAnsi" w:hAnsiTheme="minorHAnsi" w:cs="Arial"/>
          <w:sz w:val="22"/>
          <w:szCs w:val="22"/>
        </w:rPr>
        <w:t>the Contractor’s legal name and address;</w:t>
      </w:r>
    </w:p>
    <w:p w14:paraId="29943642" w14:textId="77777777" w:rsidR="00A51745" w:rsidRPr="00607C17" w:rsidRDefault="00A51745" w:rsidP="00032B82">
      <w:pPr>
        <w:numPr>
          <w:ilvl w:val="1"/>
          <w:numId w:val="27"/>
        </w:numPr>
        <w:tabs>
          <w:tab w:val="left" w:pos="1080"/>
        </w:tabs>
        <w:ind w:hanging="720"/>
        <w:jc w:val="left"/>
        <w:rPr>
          <w:rFonts w:asciiTheme="minorHAnsi" w:hAnsiTheme="minorHAnsi" w:cs="Arial"/>
          <w:sz w:val="22"/>
          <w:szCs w:val="22"/>
        </w:rPr>
      </w:pPr>
      <w:r w:rsidRPr="00607C17">
        <w:rPr>
          <w:rFonts w:asciiTheme="minorHAnsi" w:hAnsiTheme="minorHAnsi" w:cs="Arial"/>
          <w:sz w:val="22"/>
          <w:szCs w:val="22"/>
        </w:rPr>
        <w:t>the date of the statement;</w:t>
      </w:r>
      <w:r w:rsidRPr="0036101D">
        <w:rPr>
          <w:rFonts w:ascii="Calibri" w:hAnsi="Calibri"/>
          <w:noProof/>
          <w:sz w:val="22"/>
          <w:szCs w:val="22"/>
        </w:rPr>
        <w:t xml:space="preserve"> </w:t>
      </w:r>
    </w:p>
    <w:p w14:paraId="35F25154" w14:textId="77777777" w:rsidR="00A51745" w:rsidRPr="00607C17" w:rsidRDefault="00A51745" w:rsidP="00032B82">
      <w:pPr>
        <w:numPr>
          <w:ilvl w:val="1"/>
          <w:numId w:val="27"/>
        </w:numPr>
        <w:tabs>
          <w:tab w:val="left" w:pos="1080"/>
        </w:tabs>
        <w:ind w:hanging="720"/>
        <w:jc w:val="left"/>
        <w:rPr>
          <w:rFonts w:asciiTheme="minorHAnsi" w:hAnsiTheme="minorHAnsi" w:cs="Arial"/>
          <w:sz w:val="22"/>
          <w:szCs w:val="22"/>
        </w:rPr>
      </w:pPr>
      <w:r w:rsidRPr="00607C17">
        <w:rPr>
          <w:rFonts w:asciiTheme="minorHAnsi" w:hAnsiTheme="minorHAnsi" w:cs="Arial"/>
          <w:sz w:val="22"/>
          <w:szCs w:val="22"/>
        </w:rPr>
        <w:t>the Contractor’s calculation of all fees claimed under this Agreement, including a declaration that the Services for which the Contractor claims fees have been completed;</w:t>
      </w:r>
    </w:p>
    <w:p w14:paraId="2C26C4B4" w14:textId="77777777" w:rsidR="00A51745" w:rsidRPr="00607C17" w:rsidRDefault="00A51745" w:rsidP="00032B82">
      <w:pPr>
        <w:numPr>
          <w:ilvl w:val="1"/>
          <w:numId w:val="27"/>
        </w:numPr>
        <w:tabs>
          <w:tab w:val="left" w:pos="1080"/>
        </w:tabs>
        <w:ind w:hanging="720"/>
        <w:jc w:val="left"/>
        <w:rPr>
          <w:rFonts w:asciiTheme="minorHAnsi" w:hAnsiTheme="minorHAnsi" w:cs="Arial"/>
          <w:sz w:val="22"/>
          <w:szCs w:val="22"/>
        </w:rPr>
      </w:pPr>
      <w:r w:rsidRPr="00607C17">
        <w:rPr>
          <w:rFonts w:asciiTheme="minorHAnsi" w:hAnsiTheme="minorHAnsi" w:cs="Arial"/>
          <w:sz w:val="22"/>
          <w:szCs w:val="22"/>
        </w:rPr>
        <w:t>a chronological listing, in reasonable detail, of any expenses claimed by the Contractor with receipts attached, if applicable, and, if the Contractor is claiming reimbursement of any GST or other applicable taxes paid or payable by the Contractor in relation to those expenses, a description of any credits, rebates, refunds or remissions the Contractor is entitled to from the relevant taxation authorities in relation to those taxes;</w:t>
      </w:r>
    </w:p>
    <w:p w14:paraId="66550847" w14:textId="77777777" w:rsidR="00A51745" w:rsidRPr="00607C17" w:rsidRDefault="00A51745" w:rsidP="00032B82">
      <w:pPr>
        <w:numPr>
          <w:ilvl w:val="1"/>
          <w:numId w:val="27"/>
        </w:numPr>
        <w:tabs>
          <w:tab w:val="left" w:pos="1080"/>
        </w:tabs>
        <w:ind w:hanging="720"/>
        <w:jc w:val="left"/>
        <w:rPr>
          <w:rFonts w:asciiTheme="minorHAnsi" w:hAnsiTheme="minorHAnsi" w:cs="Arial"/>
          <w:sz w:val="22"/>
          <w:szCs w:val="22"/>
        </w:rPr>
      </w:pPr>
      <w:r w:rsidRPr="00607C17">
        <w:rPr>
          <w:rFonts w:asciiTheme="minorHAnsi" w:hAnsiTheme="minorHAnsi" w:cs="Arial"/>
          <w:sz w:val="22"/>
          <w:szCs w:val="22"/>
        </w:rPr>
        <w:t>the Contractor’s calculation of all applicable taxes payable by the Legislative Assembly in relation to the Services;</w:t>
      </w:r>
    </w:p>
    <w:p w14:paraId="672B724B" w14:textId="77777777" w:rsidR="00A51745" w:rsidRPr="00607C17" w:rsidRDefault="00A51745" w:rsidP="00032B82">
      <w:pPr>
        <w:numPr>
          <w:ilvl w:val="1"/>
          <w:numId w:val="27"/>
        </w:numPr>
        <w:tabs>
          <w:tab w:val="left" w:pos="1080"/>
        </w:tabs>
        <w:ind w:hanging="720"/>
        <w:jc w:val="left"/>
        <w:rPr>
          <w:rFonts w:asciiTheme="minorHAnsi" w:hAnsiTheme="minorHAnsi" w:cs="Arial"/>
          <w:sz w:val="22"/>
          <w:szCs w:val="22"/>
        </w:rPr>
      </w:pPr>
      <w:r w:rsidRPr="00607C17">
        <w:rPr>
          <w:rFonts w:asciiTheme="minorHAnsi" w:hAnsiTheme="minorHAnsi" w:cs="Arial"/>
          <w:sz w:val="22"/>
          <w:szCs w:val="22"/>
        </w:rPr>
        <w:t>a description of this Agreement to which the statement relates;</w:t>
      </w:r>
    </w:p>
    <w:p w14:paraId="08CC93AC" w14:textId="77777777" w:rsidR="00A51745" w:rsidRPr="00607C17" w:rsidRDefault="00A51745" w:rsidP="00032B82">
      <w:pPr>
        <w:numPr>
          <w:ilvl w:val="1"/>
          <w:numId w:val="27"/>
        </w:numPr>
        <w:tabs>
          <w:tab w:val="left" w:pos="1080"/>
        </w:tabs>
        <w:ind w:hanging="720"/>
        <w:jc w:val="left"/>
        <w:rPr>
          <w:rFonts w:asciiTheme="minorHAnsi" w:hAnsiTheme="minorHAnsi" w:cs="Arial"/>
          <w:sz w:val="22"/>
          <w:szCs w:val="22"/>
        </w:rPr>
      </w:pPr>
      <w:r w:rsidRPr="00607C17">
        <w:rPr>
          <w:rFonts w:asciiTheme="minorHAnsi" w:hAnsiTheme="minorHAnsi" w:cs="Arial"/>
          <w:sz w:val="22"/>
          <w:szCs w:val="22"/>
        </w:rPr>
        <w:t>a statement number for identification; and</w:t>
      </w:r>
    </w:p>
    <w:p w14:paraId="2B49DA98" w14:textId="77777777" w:rsidR="00A51745" w:rsidRPr="00607C17" w:rsidRDefault="00A51745" w:rsidP="00032B82">
      <w:pPr>
        <w:numPr>
          <w:ilvl w:val="1"/>
          <w:numId w:val="27"/>
        </w:numPr>
        <w:tabs>
          <w:tab w:val="left" w:pos="1080"/>
        </w:tabs>
        <w:ind w:hanging="720"/>
        <w:jc w:val="left"/>
        <w:rPr>
          <w:rFonts w:asciiTheme="minorHAnsi" w:hAnsiTheme="minorHAnsi" w:cs="Arial"/>
          <w:sz w:val="22"/>
          <w:szCs w:val="22"/>
        </w:rPr>
      </w:pPr>
      <w:r w:rsidRPr="00607C17">
        <w:rPr>
          <w:rFonts w:asciiTheme="minorHAnsi" w:hAnsiTheme="minorHAnsi" w:cs="Arial"/>
          <w:sz w:val="22"/>
          <w:szCs w:val="22"/>
        </w:rPr>
        <w:t xml:space="preserve">any other billing information reasonably requested by the Legislative Assembly. </w:t>
      </w:r>
    </w:p>
    <w:p w14:paraId="4B53BA08" w14:textId="77777777" w:rsidR="00A51745" w:rsidRDefault="00A51745" w:rsidP="00032B82">
      <w:pPr>
        <w:pStyle w:val="NormalWeb"/>
        <w:spacing w:before="0" w:beforeAutospacing="0" w:after="0" w:afterAutospacing="0"/>
        <w:ind w:left="360"/>
        <w:rPr>
          <w:rFonts w:asciiTheme="minorHAnsi" w:hAnsiTheme="minorHAnsi" w:cs="Arial"/>
          <w:b/>
          <w:bCs/>
          <w:sz w:val="22"/>
          <w:szCs w:val="22"/>
        </w:rPr>
      </w:pPr>
    </w:p>
    <w:p w14:paraId="6614A350" w14:textId="77777777" w:rsidR="00A51745" w:rsidRDefault="00A51745" w:rsidP="00032B82">
      <w:pPr>
        <w:pStyle w:val="NormalWeb"/>
        <w:numPr>
          <w:ilvl w:val="0"/>
          <w:numId w:val="36"/>
        </w:numPr>
        <w:spacing w:before="0" w:beforeAutospacing="0" w:after="0" w:afterAutospacing="0"/>
        <w:ind w:left="360" w:hanging="360"/>
        <w:rPr>
          <w:rFonts w:asciiTheme="minorHAnsi" w:hAnsiTheme="minorHAnsi" w:cs="Arial"/>
          <w:b/>
          <w:bCs/>
          <w:sz w:val="22"/>
          <w:szCs w:val="22"/>
        </w:rPr>
      </w:pPr>
      <w:r w:rsidRPr="00866C25">
        <w:rPr>
          <w:rFonts w:asciiTheme="minorHAnsi" w:hAnsiTheme="minorHAnsi" w:cs="Arial"/>
          <w:b/>
          <w:bCs/>
          <w:sz w:val="22"/>
          <w:szCs w:val="22"/>
        </w:rPr>
        <w:t>PAYMENTS DUE:</w:t>
      </w:r>
    </w:p>
    <w:p w14:paraId="65E141A6" w14:textId="77777777" w:rsidR="008B0177" w:rsidRDefault="00A51745" w:rsidP="008B0177">
      <w:pPr>
        <w:pStyle w:val="NormalWeb"/>
        <w:spacing w:before="0" w:beforeAutospacing="0" w:after="0" w:afterAutospacing="0"/>
        <w:rPr>
          <w:rFonts w:asciiTheme="minorHAnsi" w:hAnsiTheme="minorHAnsi" w:cs="Arial"/>
          <w:bCs/>
          <w:sz w:val="22"/>
          <w:szCs w:val="22"/>
        </w:rPr>
      </w:pPr>
      <w:r w:rsidRPr="00D7053F">
        <w:rPr>
          <w:rFonts w:asciiTheme="minorHAnsi" w:hAnsiTheme="minorHAnsi" w:cs="Arial"/>
          <w:bCs/>
          <w:sz w:val="22"/>
          <w:szCs w:val="22"/>
          <w:highlight w:val="cyan"/>
        </w:rPr>
        <w:t>[NOTE: Payments can be made subject to a % holdback amount tied to the achievement of target(s) and/or millstone(s).  This amount is usually paid following completion of the Services and after verification by the Contract Manager that all requirements in the Agreement have been met.  If the contract Term has come to an end and all deliverables were completed to the satisfaction of the Legislative Assembly, any holdback(s) that applied to the contract should be paid to the contractor.]</w:t>
      </w:r>
    </w:p>
    <w:p w14:paraId="5FA2C56A" w14:textId="77777777" w:rsidR="008B0177" w:rsidRDefault="008B0177" w:rsidP="008B0177">
      <w:pPr>
        <w:pStyle w:val="NormalWeb"/>
        <w:spacing w:before="0" w:beforeAutospacing="0" w:after="0" w:afterAutospacing="0"/>
        <w:rPr>
          <w:rFonts w:asciiTheme="minorHAnsi" w:hAnsiTheme="minorHAnsi" w:cs="Arial"/>
          <w:bCs/>
          <w:sz w:val="22"/>
          <w:szCs w:val="22"/>
        </w:rPr>
      </w:pPr>
    </w:p>
    <w:p w14:paraId="0535A9B4" w14:textId="77AA8FE3" w:rsidR="00A51745" w:rsidRDefault="0008203F" w:rsidP="008B017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Subject to sections 3.3 and 3.4 of the GSA, in </w:t>
      </w:r>
      <w:r w:rsidR="00A51745" w:rsidRPr="00B67597">
        <w:rPr>
          <w:rFonts w:asciiTheme="minorHAnsi" w:hAnsiTheme="minorHAnsi"/>
          <w:sz w:val="22"/>
          <w:szCs w:val="22"/>
        </w:rPr>
        <w:t>consideration for the services to be performed by Contractor, the Legislative Assembly agrees to pay Contractor as per the following payment schedule:</w:t>
      </w:r>
    </w:p>
    <w:p w14:paraId="636D75C2" w14:textId="77777777" w:rsidR="008B0177" w:rsidRDefault="008B0177" w:rsidP="008B0177">
      <w:pPr>
        <w:pStyle w:val="NormalWeb"/>
        <w:spacing w:before="0" w:beforeAutospacing="0" w:after="0" w:afterAutospacing="0"/>
        <w:rPr>
          <w:rFonts w:asciiTheme="minorHAnsi" w:hAnsiTheme="minorHAnsi"/>
          <w:sz w:val="22"/>
          <w:szCs w:val="22"/>
        </w:rPr>
      </w:pPr>
    </w:p>
    <w:p w14:paraId="5E6585D2" w14:textId="77777777" w:rsidR="008B0177" w:rsidRPr="00B67597" w:rsidRDefault="008B0177" w:rsidP="008B0177">
      <w:pPr>
        <w:pStyle w:val="ListParagraph"/>
        <w:keepNext/>
        <w:numPr>
          <w:ilvl w:val="0"/>
          <w:numId w:val="17"/>
        </w:numPr>
        <w:spacing w:line="240" w:lineRule="auto"/>
        <w:ind w:left="360"/>
        <w:contextualSpacing w:val="0"/>
        <w:rPr>
          <w:rFonts w:asciiTheme="minorHAnsi" w:hAnsiTheme="minorHAnsi"/>
          <w:highlight w:val="green"/>
        </w:rPr>
      </w:pPr>
      <w:r w:rsidRPr="00B67597">
        <w:rPr>
          <w:rFonts w:asciiTheme="minorHAnsi" w:hAnsiTheme="minorHAnsi"/>
          <w:highlight w:val="green"/>
        </w:rPr>
        <w:t>Initial Purchase and Configuration of Equipment and Training:</w:t>
      </w:r>
    </w:p>
    <w:p w14:paraId="77CBA79F" w14:textId="77777777" w:rsidR="008B0177" w:rsidRPr="00B67597" w:rsidRDefault="008B0177" w:rsidP="008B0177">
      <w:pPr>
        <w:pStyle w:val="ListParagraph"/>
        <w:keepNext/>
        <w:numPr>
          <w:ilvl w:val="3"/>
          <w:numId w:val="16"/>
        </w:numPr>
        <w:spacing w:line="240" w:lineRule="auto"/>
        <w:ind w:left="1080" w:hanging="720"/>
        <w:contextualSpacing w:val="0"/>
        <w:rPr>
          <w:rFonts w:asciiTheme="minorHAnsi" w:hAnsiTheme="minorHAnsi"/>
          <w:highlight w:val="green"/>
        </w:rPr>
      </w:pPr>
      <w:r w:rsidRPr="00B67597">
        <w:rPr>
          <w:rFonts w:asciiTheme="minorHAnsi" w:hAnsiTheme="minorHAnsi"/>
          <w:highlight w:val="green"/>
        </w:rPr>
        <w:t xml:space="preserve">Initial Payment: </w:t>
      </w:r>
      <w:r w:rsidRPr="00B67597">
        <w:rPr>
          <w:rFonts w:asciiTheme="minorHAnsi" w:hAnsiTheme="minorHAnsi"/>
          <w:b/>
          <w:highlight w:val="green"/>
        </w:rPr>
        <w:t>$________</w:t>
      </w:r>
      <w:r w:rsidRPr="00B67597">
        <w:rPr>
          <w:rFonts w:asciiTheme="minorHAnsi" w:hAnsiTheme="minorHAnsi"/>
          <w:highlight w:val="green"/>
        </w:rPr>
        <w:t xml:space="preserve"> payable upon order; and </w:t>
      </w:r>
    </w:p>
    <w:p w14:paraId="5AEA72E6" w14:textId="77777777" w:rsidR="008B0177" w:rsidRPr="00B67597" w:rsidRDefault="008B0177" w:rsidP="008B0177">
      <w:pPr>
        <w:pStyle w:val="ListParagraph"/>
        <w:keepNext/>
        <w:numPr>
          <w:ilvl w:val="3"/>
          <w:numId w:val="16"/>
        </w:numPr>
        <w:spacing w:line="240" w:lineRule="auto"/>
        <w:ind w:left="1080" w:hanging="720"/>
        <w:rPr>
          <w:rFonts w:asciiTheme="minorHAnsi" w:hAnsiTheme="minorHAnsi"/>
          <w:highlight w:val="green"/>
        </w:rPr>
      </w:pPr>
      <w:r w:rsidRPr="00B67597">
        <w:rPr>
          <w:rFonts w:asciiTheme="minorHAnsi" w:hAnsiTheme="minorHAnsi"/>
          <w:highlight w:val="green"/>
        </w:rPr>
        <w:t xml:space="preserve">Second Payment: </w:t>
      </w:r>
      <w:r w:rsidRPr="00B67597">
        <w:rPr>
          <w:rFonts w:asciiTheme="minorHAnsi" w:hAnsiTheme="minorHAnsi"/>
          <w:b/>
          <w:highlight w:val="green"/>
        </w:rPr>
        <w:t>$________</w:t>
      </w:r>
      <w:r w:rsidRPr="00B67597">
        <w:rPr>
          <w:rFonts w:asciiTheme="minorHAnsi" w:hAnsiTheme="minorHAnsi"/>
          <w:highlight w:val="green"/>
        </w:rPr>
        <w:t xml:space="preserve"> payable upon full implementation and in accordance with this Agreement;</w:t>
      </w:r>
    </w:p>
    <w:p w14:paraId="794B721C" w14:textId="77777777" w:rsidR="008B0177" w:rsidRPr="008B0177" w:rsidRDefault="008B0177" w:rsidP="008B0177">
      <w:pPr>
        <w:pStyle w:val="NormalWeb"/>
        <w:spacing w:before="0" w:beforeAutospacing="0" w:after="0" w:afterAutospacing="0"/>
        <w:rPr>
          <w:rFonts w:asciiTheme="minorHAnsi" w:hAnsiTheme="minorHAnsi" w:cs="Arial"/>
          <w:bCs/>
          <w:sz w:val="22"/>
          <w:szCs w:val="22"/>
        </w:rPr>
      </w:pPr>
    </w:p>
    <w:p w14:paraId="3B924937" w14:textId="77777777" w:rsidR="00A51745" w:rsidRPr="00B67597" w:rsidRDefault="00A51745" w:rsidP="00032B82">
      <w:pPr>
        <w:pStyle w:val="ListParagraph"/>
        <w:keepNext/>
        <w:numPr>
          <w:ilvl w:val="0"/>
          <w:numId w:val="17"/>
        </w:numPr>
        <w:spacing w:line="240" w:lineRule="auto"/>
        <w:ind w:left="360"/>
        <w:contextualSpacing w:val="0"/>
        <w:rPr>
          <w:rFonts w:asciiTheme="minorHAnsi" w:hAnsiTheme="minorHAnsi"/>
          <w:highlight w:val="green"/>
        </w:rPr>
      </w:pPr>
      <w:r w:rsidRPr="00B67597">
        <w:rPr>
          <w:rFonts w:asciiTheme="minorHAnsi" w:hAnsiTheme="minorHAnsi"/>
          <w:highlight w:val="green"/>
        </w:rPr>
        <w:lastRenderedPageBreak/>
        <w:t>Ongoing Maintenance and Support Services:</w:t>
      </w:r>
    </w:p>
    <w:p w14:paraId="760FA0CA" w14:textId="77777777" w:rsidR="00A51745" w:rsidRPr="00B67597" w:rsidRDefault="00A51745" w:rsidP="00032B82">
      <w:pPr>
        <w:pStyle w:val="ListParagraph"/>
        <w:keepNext/>
        <w:numPr>
          <w:ilvl w:val="3"/>
          <w:numId w:val="16"/>
        </w:numPr>
        <w:spacing w:line="240" w:lineRule="auto"/>
        <w:ind w:left="1080" w:hanging="720"/>
        <w:rPr>
          <w:rFonts w:asciiTheme="minorHAnsi" w:hAnsiTheme="minorHAnsi"/>
          <w:highlight w:val="green"/>
        </w:rPr>
      </w:pPr>
      <w:r w:rsidRPr="00B67597">
        <w:rPr>
          <w:rFonts w:asciiTheme="minorHAnsi" w:hAnsiTheme="minorHAnsi"/>
          <w:highlight w:val="green"/>
        </w:rPr>
        <w:t xml:space="preserve">Final Payment: </w:t>
      </w:r>
      <w:r w:rsidRPr="00B67597">
        <w:rPr>
          <w:rFonts w:asciiTheme="minorHAnsi" w:hAnsiTheme="minorHAnsi"/>
          <w:b/>
          <w:highlight w:val="green"/>
        </w:rPr>
        <w:t>$________</w:t>
      </w:r>
      <w:r w:rsidRPr="00B67597">
        <w:rPr>
          <w:rFonts w:asciiTheme="minorHAnsi" w:hAnsiTheme="minorHAnsi"/>
          <w:highlight w:val="green"/>
        </w:rPr>
        <w:t>, payable at the end of the term of this Agreement or on completion of the Services in a form satisfactory to the Legislative Assembly.</w:t>
      </w:r>
    </w:p>
    <w:p w14:paraId="50984F1B" w14:textId="77777777" w:rsidR="00A51745" w:rsidRPr="00B67597" w:rsidRDefault="00A51745" w:rsidP="00032B82">
      <w:pPr>
        <w:pStyle w:val="ListParagraph"/>
        <w:keepNext/>
        <w:spacing w:line="240" w:lineRule="auto"/>
        <w:ind w:left="1080"/>
        <w:rPr>
          <w:rFonts w:asciiTheme="minorHAnsi" w:hAnsiTheme="minorHAnsi"/>
          <w:highlight w:val="green"/>
        </w:rPr>
      </w:pPr>
    </w:p>
    <w:p w14:paraId="7E1FA409" w14:textId="77777777" w:rsidR="00A51745" w:rsidRPr="00B67597" w:rsidRDefault="00A51745" w:rsidP="00032B82">
      <w:pPr>
        <w:pStyle w:val="ListParagraph"/>
        <w:keepNext/>
        <w:numPr>
          <w:ilvl w:val="0"/>
          <w:numId w:val="17"/>
        </w:numPr>
        <w:spacing w:line="240" w:lineRule="auto"/>
        <w:ind w:left="360"/>
        <w:contextualSpacing w:val="0"/>
        <w:rPr>
          <w:rFonts w:asciiTheme="minorHAnsi" w:hAnsiTheme="minorHAnsi"/>
          <w:highlight w:val="green"/>
        </w:rPr>
      </w:pPr>
      <w:r w:rsidRPr="00B67597">
        <w:rPr>
          <w:rFonts w:asciiTheme="minorHAnsi" w:hAnsiTheme="minorHAnsi"/>
          <w:highlight w:val="green"/>
        </w:rPr>
        <w:t xml:space="preserve">Additional Work: </w:t>
      </w:r>
    </w:p>
    <w:p w14:paraId="1EE4D652" w14:textId="77777777" w:rsidR="00A51745" w:rsidRPr="00B67597" w:rsidRDefault="00A51745" w:rsidP="00032B82">
      <w:pPr>
        <w:pStyle w:val="ListParagraph"/>
        <w:keepNext/>
        <w:numPr>
          <w:ilvl w:val="3"/>
          <w:numId w:val="16"/>
        </w:numPr>
        <w:spacing w:line="240" w:lineRule="auto"/>
        <w:ind w:left="1080" w:hanging="720"/>
        <w:rPr>
          <w:rFonts w:asciiTheme="minorHAnsi" w:hAnsiTheme="minorHAnsi"/>
          <w:highlight w:val="green"/>
        </w:rPr>
      </w:pPr>
      <w:r w:rsidRPr="00B67597">
        <w:rPr>
          <w:rFonts w:asciiTheme="minorHAnsi" w:hAnsiTheme="minorHAnsi"/>
          <w:highlight w:val="green"/>
        </w:rPr>
        <w:t xml:space="preserve">Pricing for custom work to be provided on an as and when requested basis at a determined price, but not to exceed </w:t>
      </w:r>
      <w:r w:rsidRPr="00B67597">
        <w:rPr>
          <w:rFonts w:asciiTheme="minorHAnsi" w:hAnsiTheme="minorHAnsi"/>
          <w:b/>
          <w:highlight w:val="green"/>
        </w:rPr>
        <w:t xml:space="preserve">$________ </w:t>
      </w:r>
      <w:r w:rsidRPr="00B67597">
        <w:rPr>
          <w:rFonts w:asciiTheme="minorHAnsi" w:hAnsiTheme="minorHAnsi"/>
          <w:highlight w:val="green"/>
        </w:rPr>
        <w:t>per hour for effort allotted to the project.</w:t>
      </w:r>
    </w:p>
    <w:p w14:paraId="095F5F03" w14:textId="77777777" w:rsidR="001F01E8" w:rsidRDefault="001F01E8" w:rsidP="00032B82">
      <w:pPr>
        <w:keepNext/>
        <w:jc w:val="left"/>
        <w:rPr>
          <w:rFonts w:asciiTheme="minorHAnsi" w:hAnsiTheme="minorHAnsi" w:cs="Arial"/>
          <w:sz w:val="22"/>
          <w:szCs w:val="22"/>
        </w:rPr>
      </w:pPr>
    </w:p>
    <w:p w14:paraId="0A344568" w14:textId="5EE3F5FB" w:rsidR="00A51745" w:rsidRPr="00607C17" w:rsidRDefault="00A51745" w:rsidP="009D5E00">
      <w:pPr>
        <w:keepNext/>
        <w:jc w:val="left"/>
        <w:rPr>
          <w:rFonts w:asciiTheme="minorHAnsi" w:hAnsiTheme="minorHAnsi" w:cs="Arial"/>
          <w:sz w:val="22"/>
          <w:szCs w:val="22"/>
        </w:rPr>
      </w:pPr>
      <w:r w:rsidRPr="00B67597">
        <w:rPr>
          <w:rFonts w:asciiTheme="minorHAnsi" w:hAnsiTheme="minorHAnsi" w:cs="Arial"/>
          <w:sz w:val="22"/>
          <w:szCs w:val="22"/>
        </w:rPr>
        <w:t>Within 30 days of the Legislative Assembly’s receipt of the Contractor’s written statement of account</w:t>
      </w:r>
      <w:r w:rsidRPr="00607C17">
        <w:rPr>
          <w:rFonts w:asciiTheme="minorHAnsi" w:hAnsiTheme="minorHAnsi" w:cs="Arial"/>
          <w:sz w:val="22"/>
          <w:szCs w:val="22"/>
        </w:rPr>
        <w:t xml:space="preserve"> delivered in accordance with this Schedule, the Legislative Assembly must pay the Contractor the fees and expenses (plus all applicable taxes) claimed in the statement if they are in accordance with this Schedule.  Statements of account or contract invoices offering an early payment discount may be paid by the Legislative Assembly as required to obtain the discount.</w:t>
      </w:r>
    </w:p>
    <w:p w14:paraId="0AB4BF28" w14:textId="77777777" w:rsidR="008B0177" w:rsidRDefault="008B0177">
      <w:pPr>
        <w:jc w:val="left"/>
        <w:rPr>
          <w:rFonts w:asciiTheme="minorHAnsi" w:hAnsiTheme="minorHAnsi" w:cs="Arial"/>
          <w:b/>
          <w:sz w:val="32"/>
          <w:szCs w:val="22"/>
        </w:rPr>
      </w:pPr>
      <w:r>
        <w:rPr>
          <w:rFonts w:asciiTheme="minorHAnsi" w:hAnsiTheme="minorHAnsi" w:cs="Arial"/>
          <w:b/>
          <w:sz w:val="32"/>
          <w:szCs w:val="22"/>
        </w:rPr>
        <w:br w:type="page"/>
      </w:r>
    </w:p>
    <w:p w14:paraId="531611B6" w14:textId="77777777" w:rsidR="008B0177" w:rsidRPr="008B0177" w:rsidRDefault="008B0177" w:rsidP="00032B82">
      <w:pPr>
        <w:ind w:left="720" w:hanging="720"/>
        <w:jc w:val="center"/>
        <w:rPr>
          <w:rFonts w:asciiTheme="minorHAnsi" w:hAnsiTheme="minorHAnsi" w:cs="Arial"/>
          <w:b/>
          <w:sz w:val="22"/>
          <w:szCs w:val="22"/>
        </w:rPr>
      </w:pPr>
    </w:p>
    <w:p w14:paraId="3EDA88DF" w14:textId="6F46D05F" w:rsidR="00A51745" w:rsidRPr="00095D5C" w:rsidRDefault="00A51745" w:rsidP="00C44F7D">
      <w:pPr>
        <w:ind w:right="-90"/>
        <w:jc w:val="center"/>
        <w:rPr>
          <w:rFonts w:asciiTheme="minorHAnsi" w:hAnsiTheme="minorHAnsi" w:cs="Arial"/>
          <w:b/>
          <w:sz w:val="22"/>
          <w:szCs w:val="22"/>
        </w:rPr>
      </w:pPr>
      <w:r>
        <w:rPr>
          <w:rFonts w:asciiTheme="minorHAnsi" w:hAnsiTheme="minorHAnsi" w:cs="Arial"/>
          <w:b/>
          <w:sz w:val="32"/>
          <w:szCs w:val="22"/>
        </w:rPr>
        <w:t>SC</w:t>
      </w:r>
      <w:r w:rsidRPr="003E2C50">
        <w:rPr>
          <w:rFonts w:asciiTheme="minorHAnsi" w:hAnsiTheme="minorHAnsi" w:cs="Arial"/>
          <w:b/>
          <w:sz w:val="32"/>
          <w:szCs w:val="22"/>
        </w:rPr>
        <w:t>HEDULE “</w:t>
      </w:r>
      <w:r>
        <w:rPr>
          <w:rFonts w:asciiTheme="minorHAnsi" w:hAnsiTheme="minorHAnsi" w:cs="Arial"/>
          <w:b/>
          <w:sz w:val="32"/>
          <w:szCs w:val="22"/>
        </w:rPr>
        <w:t>C</w:t>
      </w:r>
      <w:r w:rsidRPr="003E2C50">
        <w:rPr>
          <w:rFonts w:asciiTheme="minorHAnsi" w:hAnsiTheme="minorHAnsi" w:cs="Arial"/>
          <w:b/>
          <w:sz w:val="32"/>
          <w:szCs w:val="22"/>
        </w:rPr>
        <w:t xml:space="preserve">” – </w:t>
      </w:r>
      <w:r>
        <w:rPr>
          <w:rFonts w:asciiTheme="minorHAnsi" w:hAnsiTheme="minorHAnsi" w:cs="Arial"/>
          <w:b/>
          <w:sz w:val="32"/>
          <w:szCs w:val="22"/>
        </w:rPr>
        <w:t>APPROVED SUBCONTRACTOR(S)</w:t>
      </w:r>
    </w:p>
    <w:p w14:paraId="60C196AC" w14:textId="77777777" w:rsidR="00A51745" w:rsidRDefault="00A51745" w:rsidP="00032B82">
      <w:pPr>
        <w:jc w:val="center"/>
        <w:rPr>
          <w:rFonts w:asciiTheme="minorHAnsi" w:hAnsiTheme="minorHAnsi" w:cs="Arial"/>
          <w:b/>
          <w:sz w:val="22"/>
          <w:szCs w:val="22"/>
        </w:rPr>
      </w:pPr>
    </w:p>
    <w:p w14:paraId="7DBE1F25" w14:textId="77777777" w:rsidR="00A51745" w:rsidRDefault="00A51745" w:rsidP="00032B82">
      <w:pPr>
        <w:rPr>
          <w:rFonts w:asciiTheme="minorHAnsi" w:hAnsiTheme="minorHAnsi" w:cs="Arial"/>
          <w:b/>
          <w:sz w:val="22"/>
          <w:szCs w:val="22"/>
        </w:rPr>
      </w:pPr>
    </w:p>
    <w:p w14:paraId="01BDC668" w14:textId="77777777" w:rsidR="00A51745" w:rsidRPr="00730D3D" w:rsidRDefault="00A51745" w:rsidP="00032B82">
      <w:pPr>
        <w:rPr>
          <w:rFonts w:asciiTheme="minorHAnsi" w:hAnsiTheme="minorHAnsi"/>
          <w:iCs/>
          <w:sz w:val="22"/>
          <w:szCs w:val="22"/>
          <w:highlight w:val="cyan"/>
        </w:rPr>
      </w:pPr>
      <w:r>
        <w:rPr>
          <w:rFonts w:asciiTheme="minorHAnsi" w:hAnsiTheme="minorHAnsi"/>
          <w:iCs/>
          <w:sz w:val="22"/>
          <w:szCs w:val="22"/>
          <w:highlight w:val="cyan"/>
        </w:rPr>
        <w:t xml:space="preserve">[Approving subcontractors using </w:t>
      </w:r>
      <w:r w:rsidRPr="0072292E">
        <w:rPr>
          <w:rFonts w:asciiTheme="minorHAnsi" w:hAnsiTheme="minorHAnsi"/>
          <w:i/>
          <w:iCs/>
          <w:sz w:val="22"/>
          <w:szCs w:val="22"/>
          <w:highlight w:val="cyan"/>
        </w:rPr>
        <w:t>Schedule C</w:t>
      </w:r>
      <w:r w:rsidRPr="00730D3D">
        <w:rPr>
          <w:rFonts w:asciiTheme="minorHAnsi" w:hAnsiTheme="minorHAnsi"/>
          <w:iCs/>
          <w:sz w:val="22"/>
          <w:szCs w:val="22"/>
          <w:highlight w:val="cyan"/>
        </w:rPr>
        <w:t xml:space="preserve"> </w:t>
      </w:r>
      <w:r>
        <w:rPr>
          <w:rFonts w:asciiTheme="minorHAnsi" w:hAnsiTheme="minorHAnsi"/>
          <w:iCs/>
          <w:sz w:val="22"/>
          <w:szCs w:val="22"/>
          <w:highlight w:val="cyan"/>
        </w:rPr>
        <w:t>is optional</w:t>
      </w:r>
      <w:r w:rsidRPr="00730D3D">
        <w:rPr>
          <w:rFonts w:asciiTheme="minorHAnsi" w:hAnsiTheme="minorHAnsi"/>
          <w:iCs/>
          <w:sz w:val="22"/>
          <w:szCs w:val="22"/>
          <w:highlight w:val="cyan"/>
        </w:rPr>
        <w:t xml:space="preserve">. </w:t>
      </w:r>
    </w:p>
    <w:p w14:paraId="68712FE9" w14:textId="77777777" w:rsidR="00A51745" w:rsidRDefault="00A51745" w:rsidP="00032B82">
      <w:pPr>
        <w:rPr>
          <w:rFonts w:asciiTheme="minorHAnsi" w:hAnsiTheme="minorHAnsi" w:cs="Arial"/>
          <w:sz w:val="22"/>
          <w:szCs w:val="22"/>
          <w:highlight w:val="cyan"/>
        </w:rPr>
      </w:pPr>
    </w:p>
    <w:p w14:paraId="5947FD53" w14:textId="7F7662C7" w:rsidR="00A51745" w:rsidRPr="00D54056" w:rsidRDefault="00A51745" w:rsidP="00032B82">
      <w:pPr>
        <w:rPr>
          <w:rFonts w:asciiTheme="minorHAnsi" w:hAnsiTheme="minorHAnsi" w:cs="Arial"/>
          <w:sz w:val="22"/>
          <w:szCs w:val="22"/>
        </w:rPr>
      </w:pPr>
      <w:r w:rsidRPr="00D54056">
        <w:rPr>
          <w:rFonts w:asciiTheme="minorHAnsi" w:hAnsiTheme="minorHAnsi" w:cs="Arial"/>
          <w:sz w:val="22"/>
          <w:szCs w:val="22"/>
          <w:highlight w:val="cyan"/>
        </w:rPr>
        <w:t xml:space="preserve">If the Legislative Assembly is willing to approve certain named subcontractors at the time of entering into the Agreement, the approved subcontractors can be listed </w:t>
      </w:r>
      <w:bookmarkStart w:id="9" w:name="OLE_LINK7"/>
      <w:r w:rsidRPr="009C6337">
        <w:rPr>
          <w:rFonts w:asciiTheme="minorHAnsi" w:hAnsiTheme="minorHAnsi" w:cs="Arial"/>
          <w:sz w:val="22"/>
          <w:szCs w:val="22"/>
          <w:highlight w:val="cyan"/>
        </w:rPr>
        <w:t>here.</w:t>
      </w:r>
      <w:r w:rsidR="009C6337" w:rsidRPr="009C6337">
        <w:rPr>
          <w:rFonts w:asciiTheme="minorHAnsi" w:hAnsiTheme="minorHAnsi" w:cs="Arial"/>
          <w:sz w:val="22"/>
          <w:szCs w:val="22"/>
          <w:highlight w:val="cyan"/>
        </w:rPr>
        <w:t>]</w:t>
      </w:r>
      <w:r w:rsidRPr="00D54056">
        <w:rPr>
          <w:rFonts w:asciiTheme="minorHAnsi" w:hAnsiTheme="minorHAnsi" w:cs="Arial"/>
          <w:sz w:val="22"/>
          <w:szCs w:val="22"/>
        </w:rPr>
        <w:t xml:space="preserve">  </w:t>
      </w:r>
    </w:p>
    <w:p w14:paraId="7E28CEDB" w14:textId="77777777" w:rsidR="009C6337" w:rsidRPr="005C0A21" w:rsidRDefault="009C6337" w:rsidP="009C6337">
      <w:pPr>
        <w:pStyle w:val="ListParagraph"/>
        <w:numPr>
          <w:ilvl w:val="0"/>
          <w:numId w:val="67"/>
        </w:numPr>
        <w:spacing w:line="240" w:lineRule="auto"/>
        <w:ind w:hanging="720"/>
        <w:contextualSpacing w:val="0"/>
        <w:rPr>
          <w:rFonts w:asciiTheme="minorHAnsi" w:hAnsiTheme="minorHAnsi" w:cs="Arial"/>
          <w:color w:val="000000"/>
          <w:highlight w:val="green"/>
        </w:rPr>
      </w:pPr>
      <w:r w:rsidRPr="005C0A21">
        <w:rPr>
          <w:rFonts w:asciiTheme="minorHAnsi" w:hAnsiTheme="minorHAnsi" w:cs="Arial"/>
          <w:color w:val="000000"/>
          <w:highlight w:val="green"/>
        </w:rPr>
        <w:t>Name of Key Personnel #1:</w:t>
      </w:r>
    </w:p>
    <w:p w14:paraId="7E949553" w14:textId="77777777" w:rsidR="009C6337" w:rsidRPr="005C0A21" w:rsidRDefault="009C6337" w:rsidP="009C6337">
      <w:pPr>
        <w:pStyle w:val="ListParagraph"/>
        <w:spacing w:line="240" w:lineRule="auto"/>
        <w:ind w:left="3240"/>
        <w:contextualSpacing w:val="0"/>
        <w:rPr>
          <w:rFonts w:asciiTheme="minorHAnsi" w:hAnsiTheme="minorHAnsi" w:cs="Arial"/>
          <w:color w:val="000000"/>
          <w:highlight w:val="green"/>
        </w:rPr>
      </w:pPr>
      <w:r w:rsidRPr="005C0A21">
        <w:rPr>
          <w:rFonts w:asciiTheme="minorHAnsi" w:hAnsiTheme="minorHAnsi" w:cs="Arial"/>
          <w:color w:val="000000"/>
          <w:highlight w:val="green"/>
        </w:rPr>
        <w:t xml:space="preserve">Company Name </w:t>
      </w:r>
    </w:p>
    <w:p w14:paraId="25319567" w14:textId="77777777" w:rsidR="009C6337" w:rsidRPr="005C0A21" w:rsidRDefault="009C6337" w:rsidP="009C6337">
      <w:pPr>
        <w:pStyle w:val="ListParagraph"/>
        <w:spacing w:line="240" w:lineRule="auto"/>
        <w:ind w:left="3240"/>
        <w:contextualSpacing w:val="0"/>
        <w:rPr>
          <w:rFonts w:asciiTheme="minorHAnsi" w:hAnsiTheme="minorHAnsi" w:cs="Arial"/>
          <w:color w:val="000000"/>
          <w:highlight w:val="green"/>
        </w:rPr>
      </w:pPr>
      <w:r w:rsidRPr="005C0A21">
        <w:rPr>
          <w:rFonts w:asciiTheme="minorHAnsi" w:hAnsiTheme="minorHAnsi" w:cs="Arial"/>
          <w:color w:val="000000"/>
          <w:highlight w:val="green"/>
        </w:rPr>
        <w:t>Address</w:t>
      </w:r>
    </w:p>
    <w:p w14:paraId="7A3D5AD2" w14:textId="77777777" w:rsidR="009C6337" w:rsidRPr="005C0A21" w:rsidRDefault="009C6337" w:rsidP="009C6337">
      <w:pPr>
        <w:pStyle w:val="ListParagraph"/>
        <w:spacing w:line="240" w:lineRule="auto"/>
        <w:ind w:left="3240"/>
        <w:contextualSpacing w:val="0"/>
        <w:rPr>
          <w:rFonts w:asciiTheme="minorHAnsi" w:hAnsiTheme="minorHAnsi" w:cs="Arial"/>
          <w:color w:val="000000"/>
          <w:highlight w:val="green"/>
        </w:rPr>
      </w:pPr>
      <w:r w:rsidRPr="005C0A21">
        <w:rPr>
          <w:rFonts w:asciiTheme="minorHAnsi" w:hAnsiTheme="minorHAnsi" w:cs="Arial"/>
          <w:color w:val="000000"/>
          <w:highlight w:val="green"/>
        </w:rPr>
        <w:t>Phone</w:t>
      </w:r>
    </w:p>
    <w:p w14:paraId="1ED2124B" w14:textId="77777777" w:rsidR="009C6337" w:rsidRPr="005C0A21" w:rsidRDefault="009C6337" w:rsidP="009C6337">
      <w:pPr>
        <w:pStyle w:val="ListParagraph"/>
        <w:spacing w:line="240" w:lineRule="auto"/>
        <w:ind w:left="3240"/>
        <w:contextualSpacing w:val="0"/>
        <w:rPr>
          <w:rFonts w:asciiTheme="minorHAnsi" w:hAnsiTheme="minorHAnsi" w:cs="Arial"/>
          <w:color w:val="000000"/>
          <w:highlight w:val="green"/>
        </w:rPr>
      </w:pPr>
      <w:r w:rsidRPr="005C0A21">
        <w:rPr>
          <w:rFonts w:asciiTheme="minorHAnsi" w:hAnsiTheme="minorHAnsi" w:cs="Arial"/>
          <w:color w:val="000000"/>
          <w:highlight w:val="green"/>
        </w:rPr>
        <w:t>Email</w:t>
      </w:r>
    </w:p>
    <w:p w14:paraId="7C147F37" w14:textId="77777777" w:rsidR="009C6337" w:rsidRPr="00801C15" w:rsidRDefault="009C6337" w:rsidP="009C6337">
      <w:pPr>
        <w:rPr>
          <w:rFonts w:asciiTheme="minorHAnsi" w:hAnsiTheme="minorHAnsi" w:cs="Arial"/>
          <w:sz w:val="22"/>
        </w:rPr>
      </w:pPr>
    </w:p>
    <w:p w14:paraId="3961551F" w14:textId="77777777" w:rsidR="009C6337" w:rsidRPr="005C0A21" w:rsidRDefault="009C6337" w:rsidP="009C6337">
      <w:pPr>
        <w:pStyle w:val="ListParagraph"/>
        <w:numPr>
          <w:ilvl w:val="0"/>
          <w:numId w:val="67"/>
        </w:numPr>
        <w:spacing w:line="240" w:lineRule="auto"/>
        <w:ind w:hanging="720"/>
        <w:contextualSpacing w:val="0"/>
        <w:rPr>
          <w:rFonts w:asciiTheme="minorHAnsi" w:hAnsiTheme="minorHAnsi" w:cs="Arial"/>
          <w:color w:val="000000"/>
          <w:highlight w:val="green"/>
        </w:rPr>
      </w:pPr>
      <w:r w:rsidRPr="005C0A21">
        <w:rPr>
          <w:rFonts w:asciiTheme="minorHAnsi" w:hAnsiTheme="minorHAnsi" w:cs="Arial"/>
          <w:color w:val="000000"/>
          <w:highlight w:val="green"/>
        </w:rPr>
        <w:t>Name of Key Personnel #2:</w:t>
      </w:r>
    </w:p>
    <w:p w14:paraId="660B4EB7" w14:textId="77777777" w:rsidR="009C6337" w:rsidRPr="005C0A21" w:rsidRDefault="009C6337" w:rsidP="009C6337">
      <w:pPr>
        <w:pStyle w:val="ListParagraph"/>
        <w:spacing w:line="240" w:lineRule="auto"/>
        <w:ind w:left="3240"/>
        <w:contextualSpacing w:val="0"/>
        <w:rPr>
          <w:rFonts w:asciiTheme="minorHAnsi" w:hAnsiTheme="minorHAnsi" w:cs="Arial"/>
          <w:color w:val="000000"/>
          <w:highlight w:val="green"/>
        </w:rPr>
      </w:pPr>
      <w:r w:rsidRPr="005C0A21">
        <w:rPr>
          <w:rFonts w:asciiTheme="minorHAnsi" w:hAnsiTheme="minorHAnsi" w:cs="Arial"/>
          <w:color w:val="000000"/>
          <w:highlight w:val="green"/>
        </w:rPr>
        <w:t xml:space="preserve">Company Name </w:t>
      </w:r>
    </w:p>
    <w:p w14:paraId="5AD7B51F" w14:textId="77777777" w:rsidR="009C6337" w:rsidRPr="005C0A21" w:rsidRDefault="009C6337" w:rsidP="009C6337">
      <w:pPr>
        <w:pStyle w:val="ListParagraph"/>
        <w:spacing w:line="240" w:lineRule="auto"/>
        <w:ind w:left="3240"/>
        <w:contextualSpacing w:val="0"/>
        <w:rPr>
          <w:rFonts w:asciiTheme="minorHAnsi" w:hAnsiTheme="minorHAnsi" w:cs="Arial"/>
          <w:color w:val="000000"/>
          <w:highlight w:val="green"/>
        </w:rPr>
      </w:pPr>
      <w:r w:rsidRPr="005C0A21">
        <w:rPr>
          <w:rFonts w:asciiTheme="minorHAnsi" w:hAnsiTheme="minorHAnsi" w:cs="Arial"/>
          <w:color w:val="000000"/>
          <w:highlight w:val="green"/>
        </w:rPr>
        <w:t>Address</w:t>
      </w:r>
    </w:p>
    <w:p w14:paraId="204C3CA8" w14:textId="77777777" w:rsidR="009C6337" w:rsidRPr="005C0A21" w:rsidRDefault="009C6337" w:rsidP="009C6337">
      <w:pPr>
        <w:pStyle w:val="ListParagraph"/>
        <w:spacing w:line="240" w:lineRule="auto"/>
        <w:ind w:left="3240"/>
        <w:contextualSpacing w:val="0"/>
        <w:rPr>
          <w:rFonts w:asciiTheme="minorHAnsi" w:hAnsiTheme="minorHAnsi" w:cs="Arial"/>
          <w:color w:val="000000"/>
          <w:highlight w:val="green"/>
        </w:rPr>
      </w:pPr>
      <w:r w:rsidRPr="005C0A21">
        <w:rPr>
          <w:rFonts w:asciiTheme="minorHAnsi" w:hAnsiTheme="minorHAnsi" w:cs="Arial"/>
          <w:color w:val="000000"/>
          <w:highlight w:val="green"/>
        </w:rPr>
        <w:t>Phone</w:t>
      </w:r>
    </w:p>
    <w:p w14:paraId="27BFBD11" w14:textId="77777777" w:rsidR="009C6337" w:rsidRDefault="009C6337" w:rsidP="009C6337">
      <w:pPr>
        <w:pStyle w:val="ListParagraph"/>
        <w:spacing w:line="240" w:lineRule="auto"/>
        <w:ind w:left="3240"/>
        <w:contextualSpacing w:val="0"/>
        <w:rPr>
          <w:rFonts w:asciiTheme="minorHAnsi" w:hAnsiTheme="minorHAnsi" w:cs="Arial"/>
          <w:color w:val="000000"/>
        </w:rPr>
      </w:pPr>
      <w:r w:rsidRPr="005C0A21">
        <w:rPr>
          <w:rFonts w:asciiTheme="minorHAnsi" w:hAnsiTheme="minorHAnsi" w:cs="Arial"/>
          <w:color w:val="000000"/>
          <w:highlight w:val="green"/>
        </w:rPr>
        <w:t>Email</w:t>
      </w:r>
    </w:p>
    <w:p w14:paraId="01C50C52" w14:textId="77777777" w:rsidR="009C6337" w:rsidRPr="00801C15" w:rsidRDefault="009C6337" w:rsidP="009C6337">
      <w:pPr>
        <w:rPr>
          <w:rFonts w:asciiTheme="minorHAnsi" w:hAnsiTheme="minorHAnsi" w:cs="Arial"/>
          <w:sz w:val="22"/>
        </w:rPr>
      </w:pPr>
    </w:p>
    <w:p w14:paraId="3730A451" w14:textId="77777777" w:rsidR="00A51745" w:rsidRPr="00D54056" w:rsidRDefault="00A51745" w:rsidP="00032B82">
      <w:pPr>
        <w:rPr>
          <w:rFonts w:asciiTheme="minorHAnsi" w:hAnsiTheme="minorHAnsi" w:cs="Arial"/>
          <w:sz w:val="22"/>
          <w:szCs w:val="22"/>
          <w:highlight w:val="cyan"/>
        </w:rPr>
      </w:pPr>
      <w:r w:rsidRPr="00D54056">
        <w:rPr>
          <w:rFonts w:asciiTheme="minorHAnsi" w:hAnsiTheme="minorHAnsi" w:cs="Arial"/>
          <w:sz w:val="22"/>
          <w:szCs w:val="22"/>
          <w:highlight w:val="cyan"/>
        </w:rPr>
        <w:t xml:space="preserve">If </w:t>
      </w:r>
      <w:bookmarkEnd w:id="9"/>
      <w:r w:rsidRPr="00D54056">
        <w:rPr>
          <w:rFonts w:asciiTheme="minorHAnsi" w:hAnsiTheme="minorHAnsi" w:cs="Arial"/>
          <w:sz w:val="22"/>
          <w:szCs w:val="22"/>
          <w:highlight w:val="cyan"/>
        </w:rPr>
        <w:t>not, then insert “</w:t>
      </w:r>
      <w:r w:rsidRPr="00095D5C">
        <w:rPr>
          <w:rFonts w:asciiTheme="minorHAnsi" w:hAnsiTheme="minorHAnsi" w:cs="Arial"/>
          <w:color w:val="000000" w:themeColor="text1"/>
          <w:sz w:val="22"/>
          <w:szCs w:val="22"/>
        </w:rPr>
        <w:t>Not applicable</w:t>
      </w:r>
      <w:r w:rsidRPr="00D54056">
        <w:rPr>
          <w:rFonts w:asciiTheme="minorHAnsi" w:hAnsiTheme="minorHAnsi" w:cs="Arial"/>
          <w:sz w:val="22"/>
          <w:szCs w:val="22"/>
          <w:highlight w:val="cyan"/>
        </w:rPr>
        <w:t xml:space="preserve">.” </w:t>
      </w:r>
      <w:r>
        <w:rPr>
          <w:rFonts w:asciiTheme="minorHAnsi" w:hAnsiTheme="minorHAnsi" w:cs="Arial"/>
          <w:sz w:val="22"/>
          <w:szCs w:val="22"/>
          <w:highlight w:val="cyan"/>
          <w:lang w:eastAsia="en-US"/>
        </w:rPr>
        <w:t>under the “</w:t>
      </w:r>
      <w:r>
        <w:rPr>
          <w:rFonts w:asciiTheme="minorHAnsi" w:hAnsiTheme="minorHAnsi" w:cs="Arial"/>
          <w:i/>
          <w:sz w:val="22"/>
          <w:szCs w:val="22"/>
          <w:highlight w:val="cyan"/>
          <w:lang w:eastAsia="en-US"/>
        </w:rPr>
        <w:t xml:space="preserve">Schedule C </w:t>
      </w:r>
      <w:r w:rsidRPr="00C86C63">
        <w:rPr>
          <w:rFonts w:asciiTheme="minorHAnsi" w:hAnsiTheme="minorHAnsi" w:cs="Arial"/>
          <w:i/>
          <w:sz w:val="22"/>
          <w:szCs w:val="22"/>
          <w:highlight w:val="cyan"/>
          <w:lang w:eastAsia="en-US"/>
        </w:rPr>
        <w:t>Approved Subcontractor(s)”</w:t>
      </w:r>
      <w:r w:rsidRPr="00D54056">
        <w:rPr>
          <w:rFonts w:asciiTheme="minorHAnsi" w:hAnsiTheme="minorHAnsi" w:cs="Arial"/>
          <w:sz w:val="22"/>
          <w:szCs w:val="22"/>
          <w:highlight w:val="cyan"/>
          <w:lang w:eastAsia="en-US"/>
        </w:rPr>
        <w:t xml:space="preserve"> heading above.</w:t>
      </w:r>
    </w:p>
    <w:p w14:paraId="601C83DA" w14:textId="77777777" w:rsidR="00A51745" w:rsidRPr="00D54056" w:rsidRDefault="00A51745" w:rsidP="00032B82">
      <w:pPr>
        <w:rPr>
          <w:rFonts w:asciiTheme="minorHAnsi" w:hAnsiTheme="minorHAnsi" w:cs="Arial"/>
          <w:sz w:val="22"/>
          <w:szCs w:val="22"/>
          <w:highlight w:val="cyan"/>
        </w:rPr>
      </w:pPr>
    </w:p>
    <w:p w14:paraId="40FB2686" w14:textId="77777777" w:rsidR="00A51745" w:rsidRPr="00D26F6E" w:rsidRDefault="00A51745" w:rsidP="00032B82">
      <w:pPr>
        <w:rPr>
          <w:rFonts w:asciiTheme="minorHAnsi" w:hAnsiTheme="minorHAnsi" w:cs="Arial"/>
          <w:sz w:val="22"/>
          <w:szCs w:val="22"/>
        </w:rPr>
      </w:pPr>
      <w:r w:rsidRPr="00057C09">
        <w:rPr>
          <w:rFonts w:asciiTheme="minorHAnsi" w:hAnsiTheme="minorHAnsi"/>
          <w:iCs/>
          <w:sz w:val="22"/>
          <w:szCs w:val="22"/>
          <w:highlight w:val="cyan"/>
        </w:rPr>
        <w:t xml:space="preserve">All highlighted </w:t>
      </w:r>
      <w:r>
        <w:rPr>
          <w:rFonts w:asciiTheme="minorHAnsi" w:hAnsiTheme="minorHAnsi"/>
          <w:iCs/>
          <w:sz w:val="22"/>
          <w:szCs w:val="22"/>
          <w:highlight w:val="cyan"/>
        </w:rPr>
        <w:t xml:space="preserve">and </w:t>
      </w:r>
      <w:r w:rsidRPr="00D26F6E">
        <w:rPr>
          <w:rFonts w:asciiTheme="minorHAnsi" w:hAnsiTheme="minorHAnsi" w:cs="Arial"/>
          <w:sz w:val="22"/>
          <w:szCs w:val="22"/>
          <w:highlight w:val="cyan"/>
        </w:rPr>
        <w:t>bracketed instructions must be deleted.]</w:t>
      </w:r>
    </w:p>
    <w:p w14:paraId="1E22AC3E" w14:textId="77777777" w:rsidR="00A51745" w:rsidRPr="00095D5C" w:rsidRDefault="00A51745" w:rsidP="00032B82">
      <w:pPr>
        <w:rPr>
          <w:rFonts w:asciiTheme="minorHAnsi" w:hAnsiTheme="minorHAnsi" w:cs="Arial"/>
          <w:b/>
          <w:sz w:val="22"/>
          <w:szCs w:val="22"/>
        </w:rPr>
      </w:pPr>
    </w:p>
    <w:p w14:paraId="33367894" w14:textId="4300AD32" w:rsidR="00A51745" w:rsidRDefault="00A51745" w:rsidP="00032B82">
      <w:pPr>
        <w:jc w:val="center"/>
        <w:rPr>
          <w:rFonts w:asciiTheme="minorHAnsi" w:hAnsiTheme="minorHAnsi" w:cs="Arial"/>
          <w:b/>
          <w:sz w:val="22"/>
          <w:szCs w:val="22"/>
        </w:rPr>
      </w:pPr>
      <w:r w:rsidRPr="00095D5C">
        <w:rPr>
          <w:rFonts w:asciiTheme="minorHAnsi" w:hAnsiTheme="minorHAnsi" w:cs="Arial"/>
          <w:b/>
          <w:sz w:val="22"/>
          <w:szCs w:val="22"/>
        </w:rPr>
        <w:br w:type="page"/>
      </w:r>
    </w:p>
    <w:p w14:paraId="4BBC8621" w14:textId="77777777" w:rsidR="00A51745" w:rsidRDefault="00A51745" w:rsidP="00032B82">
      <w:pPr>
        <w:ind w:left="720" w:hanging="720"/>
        <w:jc w:val="center"/>
        <w:rPr>
          <w:rFonts w:asciiTheme="minorHAnsi" w:hAnsiTheme="minorHAnsi" w:cs="Arial"/>
          <w:b/>
          <w:sz w:val="22"/>
          <w:szCs w:val="22"/>
        </w:rPr>
      </w:pPr>
    </w:p>
    <w:p w14:paraId="1A727AF4" w14:textId="77777777" w:rsidR="00A51745" w:rsidRPr="00095D5C" w:rsidRDefault="00A51745" w:rsidP="00C44F7D">
      <w:pPr>
        <w:ind w:right="-90"/>
        <w:jc w:val="center"/>
        <w:rPr>
          <w:rFonts w:asciiTheme="minorHAnsi" w:hAnsiTheme="minorHAnsi" w:cs="Arial"/>
          <w:b/>
          <w:sz w:val="22"/>
          <w:szCs w:val="22"/>
        </w:rPr>
      </w:pPr>
      <w:r>
        <w:rPr>
          <w:rFonts w:asciiTheme="minorHAnsi" w:hAnsiTheme="minorHAnsi" w:cs="Arial"/>
          <w:b/>
          <w:sz w:val="32"/>
          <w:szCs w:val="22"/>
        </w:rPr>
        <w:t>SC</w:t>
      </w:r>
      <w:r w:rsidRPr="003E2C50">
        <w:rPr>
          <w:rFonts w:asciiTheme="minorHAnsi" w:hAnsiTheme="minorHAnsi" w:cs="Arial"/>
          <w:b/>
          <w:sz w:val="32"/>
          <w:szCs w:val="22"/>
        </w:rPr>
        <w:t>HEDULE “</w:t>
      </w:r>
      <w:r>
        <w:rPr>
          <w:rFonts w:asciiTheme="minorHAnsi" w:hAnsiTheme="minorHAnsi" w:cs="Arial"/>
          <w:b/>
          <w:sz w:val="32"/>
          <w:szCs w:val="22"/>
        </w:rPr>
        <w:t>D</w:t>
      </w:r>
      <w:r w:rsidRPr="003E2C50">
        <w:rPr>
          <w:rFonts w:asciiTheme="minorHAnsi" w:hAnsiTheme="minorHAnsi" w:cs="Arial"/>
          <w:b/>
          <w:sz w:val="32"/>
          <w:szCs w:val="22"/>
        </w:rPr>
        <w:t xml:space="preserve">” – </w:t>
      </w:r>
      <w:r>
        <w:rPr>
          <w:rFonts w:asciiTheme="minorHAnsi" w:hAnsiTheme="minorHAnsi" w:cs="Arial"/>
          <w:b/>
          <w:sz w:val="32"/>
          <w:szCs w:val="22"/>
        </w:rPr>
        <w:t>INSURANCE</w:t>
      </w:r>
    </w:p>
    <w:p w14:paraId="34E3A9C0" w14:textId="77777777" w:rsidR="00A51745" w:rsidRDefault="00A51745" w:rsidP="00032B82">
      <w:pPr>
        <w:jc w:val="left"/>
        <w:rPr>
          <w:rFonts w:asciiTheme="minorHAnsi" w:hAnsiTheme="minorHAnsi" w:cs="Arial"/>
          <w:b/>
          <w:sz w:val="22"/>
          <w:szCs w:val="22"/>
        </w:rPr>
      </w:pPr>
    </w:p>
    <w:p w14:paraId="1CF3ECB0" w14:textId="77777777" w:rsidR="00A51745" w:rsidRDefault="00A51745" w:rsidP="00032B82">
      <w:pPr>
        <w:jc w:val="left"/>
        <w:rPr>
          <w:rFonts w:asciiTheme="minorHAnsi" w:hAnsiTheme="minorHAnsi" w:cs="Arial"/>
          <w:b/>
          <w:sz w:val="22"/>
          <w:szCs w:val="22"/>
        </w:rPr>
      </w:pPr>
    </w:p>
    <w:p w14:paraId="54CBEFC8" w14:textId="77777777" w:rsidR="00A51745" w:rsidRPr="00695137" w:rsidRDefault="00A51745" w:rsidP="00032B82">
      <w:pPr>
        <w:jc w:val="left"/>
        <w:rPr>
          <w:rFonts w:asciiTheme="minorHAnsi" w:hAnsiTheme="minorHAnsi" w:cs="Arial"/>
          <w:sz w:val="22"/>
          <w:szCs w:val="22"/>
          <w:highlight w:val="cyan"/>
        </w:rPr>
      </w:pPr>
      <w:r>
        <w:rPr>
          <w:rFonts w:asciiTheme="minorHAnsi" w:hAnsiTheme="minorHAnsi" w:cs="Arial"/>
          <w:sz w:val="22"/>
          <w:szCs w:val="22"/>
          <w:highlight w:val="cyan"/>
        </w:rPr>
        <w:t>[</w:t>
      </w:r>
      <w:r w:rsidRPr="00695137">
        <w:rPr>
          <w:rFonts w:asciiTheme="minorHAnsi" w:hAnsiTheme="minorHAnsi" w:cs="Arial"/>
          <w:sz w:val="22"/>
          <w:szCs w:val="22"/>
          <w:highlight w:val="cyan"/>
        </w:rPr>
        <w:t xml:space="preserve">There are two clauses of interest in the GSA referring to insurance: </w:t>
      </w:r>
      <w:r w:rsidRPr="00C052A3">
        <w:rPr>
          <w:rFonts w:asciiTheme="minorHAnsi" w:hAnsiTheme="minorHAnsi" w:cs="Arial"/>
          <w:i/>
          <w:sz w:val="22"/>
          <w:szCs w:val="22"/>
          <w:highlight w:val="cyan"/>
        </w:rPr>
        <w:t>Clause 9 “Indemnity and Insurance”</w:t>
      </w:r>
      <w:r w:rsidRPr="00695137">
        <w:rPr>
          <w:rFonts w:asciiTheme="minorHAnsi" w:hAnsiTheme="minorHAnsi" w:cs="Arial"/>
          <w:sz w:val="22"/>
          <w:szCs w:val="22"/>
          <w:highlight w:val="cyan"/>
        </w:rPr>
        <w:t xml:space="preserve"> and </w:t>
      </w:r>
      <w:r>
        <w:rPr>
          <w:rFonts w:asciiTheme="minorHAnsi" w:hAnsiTheme="minorHAnsi" w:cs="Arial"/>
          <w:sz w:val="22"/>
          <w:szCs w:val="22"/>
          <w:highlight w:val="cyan"/>
        </w:rPr>
        <w:t>this “</w:t>
      </w:r>
      <w:r w:rsidRPr="00C052A3">
        <w:rPr>
          <w:rFonts w:asciiTheme="minorHAnsi" w:hAnsiTheme="minorHAnsi" w:cs="Arial"/>
          <w:i/>
          <w:sz w:val="22"/>
          <w:szCs w:val="22"/>
          <w:highlight w:val="cyan"/>
        </w:rPr>
        <w:t>Schedule D Insurance”</w:t>
      </w:r>
      <w:r w:rsidRPr="00695137">
        <w:rPr>
          <w:rFonts w:asciiTheme="minorHAnsi" w:hAnsiTheme="minorHAnsi" w:cs="Arial"/>
          <w:sz w:val="22"/>
          <w:szCs w:val="22"/>
          <w:highlight w:val="cyan"/>
        </w:rPr>
        <w:t xml:space="preserve">.  This latest refers to commercial general liability for third party liability and property damage coverage. </w:t>
      </w:r>
    </w:p>
    <w:p w14:paraId="2EBAAF50" w14:textId="77777777" w:rsidR="00A51745" w:rsidRPr="00695137" w:rsidRDefault="00A51745" w:rsidP="00032B82">
      <w:pPr>
        <w:jc w:val="left"/>
        <w:rPr>
          <w:rFonts w:asciiTheme="minorHAnsi" w:hAnsiTheme="minorHAnsi" w:cs="Arial"/>
          <w:sz w:val="22"/>
          <w:szCs w:val="22"/>
          <w:highlight w:val="cyan"/>
        </w:rPr>
      </w:pPr>
    </w:p>
    <w:p w14:paraId="4AE459DE" w14:textId="77777777" w:rsidR="00A51745" w:rsidRPr="00695137" w:rsidRDefault="00A51745" w:rsidP="00032B82">
      <w:pPr>
        <w:jc w:val="left"/>
        <w:rPr>
          <w:rFonts w:asciiTheme="minorHAnsi" w:hAnsiTheme="minorHAnsi" w:cs="Arial"/>
          <w:sz w:val="22"/>
          <w:szCs w:val="22"/>
          <w:highlight w:val="cyan"/>
        </w:rPr>
      </w:pPr>
      <w:r w:rsidRPr="00695137">
        <w:rPr>
          <w:rFonts w:asciiTheme="minorHAnsi" w:hAnsiTheme="minorHAnsi" w:cs="Arial"/>
          <w:sz w:val="22"/>
          <w:szCs w:val="22"/>
          <w:highlight w:val="cyan"/>
        </w:rPr>
        <w:t xml:space="preserve">If in any case the Contractor damages property or causes injury, then the Assembly could use the preclusion of </w:t>
      </w:r>
      <w:r w:rsidRPr="00C052A3">
        <w:rPr>
          <w:rFonts w:asciiTheme="minorHAnsi" w:hAnsiTheme="minorHAnsi" w:cs="Arial"/>
          <w:i/>
          <w:sz w:val="22"/>
          <w:szCs w:val="22"/>
          <w:highlight w:val="cyan"/>
        </w:rPr>
        <w:t>Clause 9</w:t>
      </w:r>
      <w:r w:rsidRPr="00695137">
        <w:rPr>
          <w:rFonts w:asciiTheme="minorHAnsi" w:hAnsiTheme="minorHAnsi" w:cs="Arial"/>
          <w:sz w:val="22"/>
          <w:szCs w:val="22"/>
          <w:highlight w:val="cyan"/>
        </w:rPr>
        <w:t xml:space="preserve"> of the GSA and go back on the Contractor’s liability insurance for payment of those losses.</w:t>
      </w:r>
    </w:p>
    <w:p w14:paraId="35587044" w14:textId="77777777" w:rsidR="00A51745" w:rsidRPr="00695137" w:rsidRDefault="00A51745" w:rsidP="00032B82">
      <w:pPr>
        <w:jc w:val="left"/>
        <w:rPr>
          <w:rFonts w:asciiTheme="minorHAnsi" w:hAnsiTheme="minorHAnsi" w:cs="Arial"/>
          <w:sz w:val="22"/>
          <w:szCs w:val="22"/>
          <w:highlight w:val="cyan"/>
        </w:rPr>
      </w:pPr>
    </w:p>
    <w:p w14:paraId="1CD7B9A5" w14:textId="77777777" w:rsidR="00A51745" w:rsidRPr="00695137" w:rsidRDefault="00A51745" w:rsidP="00032B82">
      <w:pPr>
        <w:jc w:val="left"/>
        <w:rPr>
          <w:rFonts w:asciiTheme="minorHAnsi" w:hAnsiTheme="minorHAnsi" w:cs="Arial"/>
          <w:sz w:val="22"/>
          <w:szCs w:val="22"/>
          <w:highlight w:val="cyan"/>
        </w:rPr>
      </w:pPr>
      <w:r w:rsidRPr="00695137">
        <w:rPr>
          <w:rFonts w:asciiTheme="minorHAnsi" w:hAnsiTheme="minorHAnsi" w:cs="Arial"/>
          <w:sz w:val="22"/>
          <w:szCs w:val="22"/>
          <w:highlight w:val="cyan"/>
        </w:rPr>
        <w:t xml:space="preserve">Vendors are usually ‘bidding’ into a contract/agreement or are direct awarded these due to having a speciality that would require that as a part of their business they carry liability insurance to cover their services.  While on some occasions the services are considered ‘low risk’ and the insurance requirement can be waived, it is encouraged that all vendors are insured.  </w:t>
      </w:r>
    </w:p>
    <w:p w14:paraId="1AF9B9B9" w14:textId="77777777" w:rsidR="00A51745" w:rsidRPr="00695137" w:rsidRDefault="00A51745" w:rsidP="00032B82">
      <w:pPr>
        <w:jc w:val="left"/>
        <w:rPr>
          <w:rFonts w:asciiTheme="minorHAnsi" w:hAnsiTheme="minorHAnsi" w:cs="Arial"/>
          <w:sz w:val="22"/>
          <w:szCs w:val="22"/>
          <w:highlight w:val="cyan"/>
        </w:rPr>
      </w:pPr>
    </w:p>
    <w:p w14:paraId="7956AC52" w14:textId="77777777" w:rsidR="00A51745" w:rsidRPr="00695137" w:rsidRDefault="00A51745" w:rsidP="00032B82">
      <w:pPr>
        <w:jc w:val="left"/>
        <w:rPr>
          <w:rFonts w:asciiTheme="minorHAnsi" w:hAnsiTheme="minorHAnsi" w:cs="Arial"/>
          <w:sz w:val="22"/>
          <w:szCs w:val="22"/>
          <w:highlight w:val="cyan"/>
        </w:rPr>
      </w:pPr>
      <w:r w:rsidRPr="00695137">
        <w:rPr>
          <w:rFonts w:asciiTheme="minorHAnsi" w:hAnsiTheme="minorHAnsi" w:cs="Arial"/>
          <w:sz w:val="22"/>
          <w:szCs w:val="22"/>
          <w:highlight w:val="cyan"/>
        </w:rPr>
        <w:t xml:space="preserve">If after assessing all the circumstantial elements to a particular situation you form an opinion that the scope of services are generally low risk, </w:t>
      </w:r>
      <w:r w:rsidRPr="00C052A3">
        <w:rPr>
          <w:rFonts w:asciiTheme="minorHAnsi" w:hAnsiTheme="minorHAnsi" w:cs="Arial"/>
          <w:i/>
          <w:sz w:val="22"/>
          <w:szCs w:val="22"/>
          <w:highlight w:val="cyan"/>
        </w:rPr>
        <w:t>Schedule D</w:t>
      </w:r>
      <w:r w:rsidRPr="00695137">
        <w:rPr>
          <w:rFonts w:asciiTheme="minorHAnsi" w:hAnsiTheme="minorHAnsi" w:cs="Arial"/>
          <w:sz w:val="22"/>
          <w:szCs w:val="22"/>
          <w:highlight w:val="cyan"/>
        </w:rPr>
        <w:t xml:space="preserve"> could be replaced with the following language:</w:t>
      </w:r>
    </w:p>
    <w:p w14:paraId="0D1DB5E3" w14:textId="77777777" w:rsidR="00A51745" w:rsidRPr="00695137" w:rsidRDefault="00A51745" w:rsidP="00032B82">
      <w:pPr>
        <w:jc w:val="left"/>
        <w:rPr>
          <w:rFonts w:asciiTheme="minorHAnsi" w:hAnsiTheme="minorHAnsi" w:cs="Arial"/>
          <w:sz w:val="22"/>
          <w:szCs w:val="22"/>
          <w:highlight w:val="cyan"/>
        </w:rPr>
      </w:pPr>
    </w:p>
    <w:p w14:paraId="47D76EC0" w14:textId="77777777" w:rsidR="00A51745" w:rsidRPr="00695137" w:rsidRDefault="00A51745" w:rsidP="00032B82">
      <w:pPr>
        <w:jc w:val="left"/>
        <w:rPr>
          <w:rFonts w:asciiTheme="minorHAnsi" w:hAnsiTheme="minorHAnsi" w:cs="Arial"/>
          <w:sz w:val="22"/>
          <w:szCs w:val="22"/>
          <w:highlight w:val="cyan"/>
        </w:rPr>
      </w:pPr>
      <w:r w:rsidRPr="00695137">
        <w:rPr>
          <w:rFonts w:asciiTheme="minorHAnsi" w:hAnsiTheme="minorHAnsi" w:cs="Arial"/>
          <w:sz w:val="22"/>
          <w:szCs w:val="22"/>
          <w:highlight w:val="cyan"/>
        </w:rPr>
        <w:t>“</w:t>
      </w:r>
      <w:r w:rsidRPr="00695137">
        <w:rPr>
          <w:rFonts w:asciiTheme="minorHAnsi" w:hAnsiTheme="minorHAnsi" w:cs="Arial"/>
          <w:sz w:val="22"/>
          <w:szCs w:val="22"/>
        </w:rPr>
        <w:t>The Contractor is not covered by any liability insurance or Workers’ Compensation coverage arranged by the Province and should at the Contractor’s sole expense obtain and maintain throughout the Term any liability, medical or other insurance which the Contractor, in the Contractor’s sole discretion, considers necessary to cover its risks under this Agreement.</w:t>
      </w:r>
      <w:r w:rsidRPr="00695137">
        <w:rPr>
          <w:rFonts w:asciiTheme="minorHAnsi" w:hAnsiTheme="minorHAnsi" w:cs="Arial"/>
          <w:sz w:val="22"/>
          <w:szCs w:val="22"/>
          <w:highlight w:val="cyan"/>
        </w:rPr>
        <w:t>”</w:t>
      </w:r>
    </w:p>
    <w:p w14:paraId="2EC098D0" w14:textId="77777777" w:rsidR="00A51745" w:rsidRPr="00695137" w:rsidRDefault="00A51745" w:rsidP="00032B82">
      <w:pPr>
        <w:jc w:val="left"/>
        <w:rPr>
          <w:rFonts w:asciiTheme="minorHAnsi" w:hAnsiTheme="minorHAnsi" w:cs="Arial"/>
          <w:sz w:val="22"/>
          <w:szCs w:val="22"/>
          <w:highlight w:val="cyan"/>
        </w:rPr>
      </w:pPr>
    </w:p>
    <w:p w14:paraId="2DB32DF8" w14:textId="77777777" w:rsidR="00A51745" w:rsidRPr="00695137" w:rsidRDefault="00A51745" w:rsidP="00032B82">
      <w:pPr>
        <w:jc w:val="left"/>
        <w:rPr>
          <w:rFonts w:asciiTheme="minorHAnsi" w:hAnsiTheme="minorHAnsi" w:cs="Arial"/>
          <w:sz w:val="22"/>
          <w:szCs w:val="22"/>
          <w:highlight w:val="cyan"/>
        </w:rPr>
      </w:pPr>
      <w:r w:rsidRPr="00695137">
        <w:rPr>
          <w:rFonts w:asciiTheme="minorHAnsi" w:hAnsiTheme="minorHAnsi" w:cs="Arial"/>
          <w:sz w:val="22"/>
          <w:szCs w:val="22"/>
          <w:highlight w:val="cyan"/>
        </w:rPr>
        <w:t>This provision places the onus back to the Contractor to ensure that they have whatever coverages they will need under the contract, and covers the Assembly contractually as we would then rely on the indemnification in section 9.1 of the agreement should any losses occur.</w:t>
      </w:r>
    </w:p>
    <w:p w14:paraId="4DF744BB" w14:textId="77777777" w:rsidR="00A51745" w:rsidRDefault="00A51745" w:rsidP="00032B82">
      <w:pPr>
        <w:jc w:val="left"/>
        <w:rPr>
          <w:rFonts w:asciiTheme="minorHAnsi" w:hAnsiTheme="minorHAnsi" w:cs="Arial"/>
          <w:sz w:val="22"/>
          <w:szCs w:val="22"/>
          <w:highlight w:val="cyan"/>
        </w:rPr>
      </w:pPr>
    </w:p>
    <w:p w14:paraId="22149845" w14:textId="77777777" w:rsidR="00A51745" w:rsidRDefault="00A51745" w:rsidP="00032B82">
      <w:pPr>
        <w:jc w:val="left"/>
        <w:rPr>
          <w:rFonts w:asciiTheme="minorHAnsi" w:hAnsiTheme="minorHAnsi" w:cs="Arial"/>
          <w:sz w:val="22"/>
          <w:szCs w:val="22"/>
        </w:rPr>
      </w:pPr>
      <w:r w:rsidRPr="00057C09">
        <w:rPr>
          <w:rFonts w:asciiTheme="minorHAnsi" w:hAnsiTheme="minorHAnsi"/>
          <w:iCs/>
          <w:sz w:val="22"/>
          <w:szCs w:val="22"/>
          <w:highlight w:val="cyan"/>
        </w:rPr>
        <w:t xml:space="preserve">All highlighted </w:t>
      </w:r>
      <w:r>
        <w:rPr>
          <w:rFonts w:asciiTheme="minorHAnsi" w:hAnsiTheme="minorHAnsi"/>
          <w:iCs/>
          <w:sz w:val="22"/>
          <w:szCs w:val="22"/>
          <w:highlight w:val="cyan"/>
        </w:rPr>
        <w:t xml:space="preserve">and </w:t>
      </w:r>
      <w:r w:rsidRPr="00D26F6E">
        <w:rPr>
          <w:rFonts w:asciiTheme="minorHAnsi" w:hAnsiTheme="minorHAnsi" w:cs="Arial"/>
          <w:sz w:val="22"/>
          <w:szCs w:val="22"/>
          <w:highlight w:val="cyan"/>
        </w:rPr>
        <w:t>bracketed instructions must be deleted.]</w:t>
      </w:r>
    </w:p>
    <w:p w14:paraId="0B225CD8" w14:textId="77777777" w:rsidR="00A51745" w:rsidRPr="00D26F6E" w:rsidRDefault="00A51745" w:rsidP="00032B82">
      <w:pPr>
        <w:jc w:val="left"/>
        <w:rPr>
          <w:rFonts w:asciiTheme="minorHAnsi" w:hAnsiTheme="minorHAnsi" w:cs="Arial"/>
          <w:sz w:val="22"/>
          <w:szCs w:val="22"/>
        </w:rPr>
      </w:pPr>
    </w:p>
    <w:p w14:paraId="405092C6" w14:textId="77777777" w:rsidR="00A51745" w:rsidRPr="00095D5C" w:rsidRDefault="00A51745" w:rsidP="00032B82">
      <w:pPr>
        <w:tabs>
          <w:tab w:val="left" w:pos="567"/>
        </w:tabs>
        <w:autoSpaceDE w:val="0"/>
        <w:autoSpaceDN w:val="0"/>
        <w:adjustRightInd w:val="0"/>
        <w:ind w:left="562" w:hanging="562"/>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1.</w:t>
      </w:r>
      <w:r w:rsidRPr="00095D5C">
        <w:rPr>
          <w:rFonts w:asciiTheme="minorHAnsi" w:hAnsiTheme="minorHAnsi" w:cs="Arial"/>
          <w:sz w:val="22"/>
          <w:szCs w:val="22"/>
          <w:lang w:val="en-CA" w:eastAsia="en-US"/>
        </w:rPr>
        <w:tab/>
        <w:t>The Contractor must, without limiting the Contractor’s obligations or liabilities and at the Contractor’s own expense, purchase and maintain throughout the Term the following insurances with insurers licensed in Canada in forms and amounts acceptable to the Legislative Assembly:</w:t>
      </w:r>
    </w:p>
    <w:p w14:paraId="6E1B9AA1" w14:textId="77777777" w:rsidR="00A51745" w:rsidRPr="00095D5C" w:rsidRDefault="00A51745" w:rsidP="00032B82">
      <w:pPr>
        <w:tabs>
          <w:tab w:val="left" w:pos="0"/>
        </w:tabs>
        <w:autoSpaceDE w:val="0"/>
        <w:autoSpaceDN w:val="0"/>
        <w:adjustRightInd w:val="0"/>
        <w:ind w:left="1134" w:hanging="567"/>
        <w:jc w:val="left"/>
        <w:rPr>
          <w:rFonts w:asciiTheme="minorHAnsi" w:hAnsiTheme="minorHAnsi" w:cs="Arial"/>
          <w:sz w:val="22"/>
          <w:szCs w:val="22"/>
          <w:lang w:val="en-CA" w:eastAsia="en-US"/>
        </w:rPr>
      </w:pPr>
    </w:p>
    <w:p w14:paraId="3408177D" w14:textId="77777777" w:rsidR="00A51745" w:rsidRPr="00095D5C" w:rsidRDefault="00A51745" w:rsidP="00032B82">
      <w:pPr>
        <w:tabs>
          <w:tab w:val="left" w:pos="0"/>
        </w:tabs>
        <w:autoSpaceDE w:val="0"/>
        <w:autoSpaceDN w:val="0"/>
        <w:adjustRightInd w:val="0"/>
        <w:ind w:left="1124" w:hanging="562"/>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(a)</w:t>
      </w:r>
      <w:r w:rsidRPr="00095D5C">
        <w:rPr>
          <w:rFonts w:asciiTheme="minorHAnsi" w:hAnsiTheme="minorHAnsi" w:cs="Arial"/>
          <w:sz w:val="22"/>
          <w:szCs w:val="22"/>
          <w:lang w:val="en-CA" w:eastAsia="en-US"/>
        </w:rPr>
        <w:tab/>
        <w:t xml:space="preserve">Commercial General Liability in an amount not less than $5,000,000.00 </w:t>
      </w:r>
      <w:r w:rsidRPr="00695137">
        <w:rPr>
          <w:rFonts w:asciiTheme="minorHAnsi" w:hAnsiTheme="minorHAnsi" w:cs="Arial"/>
          <w:sz w:val="22"/>
          <w:szCs w:val="22"/>
          <w:highlight w:val="cyan"/>
          <w:lang w:val="en-CA" w:eastAsia="en-US"/>
        </w:rPr>
        <w:t>[$5M Commercial General Insurance is the standard now. However, if your assessment of risk is low you it can be reduced to $2M.]</w:t>
      </w:r>
      <w:r>
        <w:rPr>
          <w:rFonts w:asciiTheme="minorHAnsi" w:hAnsiTheme="minorHAnsi" w:cs="Arial"/>
          <w:sz w:val="22"/>
          <w:szCs w:val="22"/>
          <w:lang w:val="en-CA" w:eastAsia="en-US"/>
        </w:rPr>
        <w:t xml:space="preserve"> </w:t>
      </w:r>
      <w:r w:rsidRPr="00095D5C">
        <w:rPr>
          <w:rFonts w:asciiTheme="minorHAnsi" w:hAnsiTheme="minorHAnsi" w:cs="Arial"/>
          <w:sz w:val="22"/>
          <w:szCs w:val="22"/>
          <w:lang w:val="en-CA" w:eastAsia="en-US"/>
        </w:rPr>
        <w:t>inclusive per occurrence against bodily injury, personal injury and property damage and including liability assumed under this Agreement and this insurance must</w:t>
      </w:r>
    </w:p>
    <w:p w14:paraId="3579D9C6" w14:textId="77777777" w:rsidR="00A51745" w:rsidRPr="00B01869" w:rsidRDefault="00A51745" w:rsidP="00032B82">
      <w:pPr>
        <w:pStyle w:val="ListParagraph"/>
        <w:numPr>
          <w:ilvl w:val="0"/>
          <w:numId w:val="52"/>
        </w:numPr>
        <w:tabs>
          <w:tab w:val="left" w:pos="0"/>
        </w:tabs>
        <w:autoSpaceDE w:val="0"/>
        <w:autoSpaceDN w:val="0"/>
        <w:adjustRightInd w:val="0"/>
        <w:spacing w:line="240" w:lineRule="auto"/>
        <w:ind w:left="1620" w:hanging="450"/>
        <w:rPr>
          <w:rFonts w:asciiTheme="minorHAnsi" w:hAnsiTheme="minorHAnsi" w:cs="Arial"/>
        </w:rPr>
      </w:pPr>
      <w:r w:rsidRPr="00B01869">
        <w:rPr>
          <w:rFonts w:asciiTheme="minorHAnsi" w:hAnsiTheme="minorHAnsi" w:cs="Arial"/>
        </w:rPr>
        <w:t>include the Legislative Assembly as an additional insured,</w:t>
      </w:r>
    </w:p>
    <w:p w14:paraId="1EA43FB9" w14:textId="77777777" w:rsidR="00A51745" w:rsidRPr="00095D5C" w:rsidRDefault="00A51745" w:rsidP="00032B82">
      <w:pPr>
        <w:numPr>
          <w:ilvl w:val="0"/>
          <w:numId w:val="52"/>
        </w:numPr>
        <w:tabs>
          <w:tab w:val="left" w:pos="0"/>
        </w:tabs>
        <w:autoSpaceDE w:val="0"/>
        <w:autoSpaceDN w:val="0"/>
        <w:adjustRightInd w:val="0"/>
        <w:ind w:left="1620" w:hanging="45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be endorsed to provide the Legislative Assembly with 30 days advance written notice of cancellation or material change, and</w:t>
      </w:r>
    </w:p>
    <w:p w14:paraId="1E2D57ED" w14:textId="050BA4B7" w:rsidR="00A51745" w:rsidRPr="00B01869" w:rsidRDefault="00A51745" w:rsidP="00032B82">
      <w:pPr>
        <w:pStyle w:val="ListParagraph"/>
        <w:numPr>
          <w:ilvl w:val="0"/>
          <w:numId w:val="52"/>
        </w:numPr>
        <w:tabs>
          <w:tab w:val="left" w:pos="0"/>
        </w:tabs>
        <w:autoSpaceDE w:val="0"/>
        <w:autoSpaceDN w:val="0"/>
        <w:adjustRightInd w:val="0"/>
        <w:spacing w:line="240" w:lineRule="auto"/>
        <w:ind w:left="1620" w:hanging="450"/>
        <w:rPr>
          <w:rFonts w:asciiTheme="minorHAnsi" w:hAnsiTheme="minorHAnsi" w:cs="Arial"/>
        </w:rPr>
      </w:pPr>
      <w:r w:rsidRPr="00B01869">
        <w:rPr>
          <w:rFonts w:asciiTheme="minorHAnsi" w:hAnsiTheme="minorHAnsi" w:cs="Arial"/>
        </w:rPr>
        <w:t xml:space="preserve">include a cross liability clause. </w:t>
      </w:r>
    </w:p>
    <w:p w14:paraId="4C92F005" w14:textId="77777777" w:rsidR="00A51745" w:rsidRPr="00B5668D" w:rsidRDefault="00A51745" w:rsidP="00032B82">
      <w:pPr>
        <w:tabs>
          <w:tab w:val="left" w:pos="0"/>
        </w:tabs>
        <w:autoSpaceDE w:val="0"/>
        <w:autoSpaceDN w:val="0"/>
        <w:adjustRightInd w:val="0"/>
        <w:rPr>
          <w:rFonts w:asciiTheme="minorHAnsi" w:hAnsiTheme="minorHAnsi" w:cs="Arial"/>
        </w:rPr>
      </w:pPr>
    </w:p>
    <w:p w14:paraId="3C0ED040" w14:textId="77777777" w:rsidR="00A51745" w:rsidRPr="002261AE" w:rsidRDefault="00A51745" w:rsidP="00032B82">
      <w:pPr>
        <w:autoSpaceDE w:val="0"/>
        <w:autoSpaceDN w:val="0"/>
        <w:adjustRightInd w:val="0"/>
        <w:ind w:left="540"/>
        <w:rPr>
          <w:rFonts w:asciiTheme="minorHAnsi" w:hAnsiTheme="minorHAnsi" w:cs="Arial"/>
          <w:sz w:val="22"/>
          <w:szCs w:val="22"/>
          <w:lang w:eastAsia="en-US"/>
        </w:rPr>
      </w:pPr>
      <w:r>
        <w:rPr>
          <w:rFonts w:asciiTheme="minorHAnsi" w:hAnsiTheme="minorHAnsi" w:cs="Arial"/>
          <w:sz w:val="22"/>
          <w:szCs w:val="22"/>
          <w:highlight w:val="cyan"/>
          <w:lang w:eastAsia="en-US"/>
        </w:rPr>
        <w:t>[</w:t>
      </w:r>
      <w:r w:rsidRPr="00B5668D">
        <w:rPr>
          <w:rFonts w:asciiTheme="minorHAnsi" w:hAnsiTheme="minorHAnsi" w:cs="Arial"/>
          <w:sz w:val="22"/>
          <w:szCs w:val="22"/>
          <w:highlight w:val="cyan"/>
          <w:lang w:eastAsia="en-US"/>
        </w:rPr>
        <w:t>If requiring additional insurance for professional liabilities, use this paragraph (b) and replace “.” at the end of paragraph (a) and substitute “; and”.  If not requiring additional insurance, delete “(b)”.]</w:t>
      </w:r>
    </w:p>
    <w:p w14:paraId="1F57F853" w14:textId="77777777" w:rsidR="00A51745" w:rsidRPr="002261AE" w:rsidRDefault="00A51745" w:rsidP="00032B82">
      <w:pPr>
        <w:pStyle w:val="ListParagraph"/>
        <w:numPr>
          <w:ilvl w:val="0"/>
          <w:numId w:val="65"/>
        </w:numPr>
        <w:tabs>
          <w:tab w:val="left" w:pos="0"/>
        </w:tabs>
        <w:autoSpaceDE w:val="0"/>
        <w:autoSpaceDN w:val="0"/>
        <w:adjustRightInd w:val="0"/>
        <w:spacing w:line="240" w:lineRule="auto"/>
        <w:ind w:left="1170" w:hanging="630"/>
        <w:rPr>
          <w:rFonts w:asciiTheme="minorHAnsi" w:hAnsiTheme="minorHAnsi" w:cs="Arial"/>
        </w:rPr>
      </w:pPr>
      <w:r w:rsidRPr="002261AE">
        <w:rPr>
          <w:rFonts w:asciiTheme="minorHAnsi" w:hAnsiTheme="minorHAnsi" w:cs="Arial"/>
        </w:rPr>
        <w:lastRenderedPageBreak/>
        <w:t>Professional Errors and Omissions Liability insuring the Contractor’s liability resulting from errors or omissions in the performance of the Services in an amount per occurrence, and in the aggregate, calculate as follows:</w:t>
      </w:r>
    </w:p>
    <w:p w14:paraId="0CDE5029" w14:textId="77777777" w:rsidR="00A51745" w:rsidRPr="00B5668D" w:rsidRDefault="00A51745" w:rsidP="00032B82">
      <w:pPr>
        <w:pStyle w:val="ListParagraph"/>
        <w:numPr>
          <w:ilvl w:val="0"/>
          <w:numId w:val="66"/>
        </w:numPr>
        <w:tabs>
          <w:tab w:val="left" w:pos="0"/>
        </w:tabs>
        <w:autoSpaceDE w:val="0"/>
        <w:autoSpaceDN w:val="0"/>
        <w:adjustRightInd w:val="0"/>
        <w:spacing w:line="240" w:lineRule="auto"/>
        <w:ind w:left="1620" w:hanging="450"/>
        <w:rPr>
          <w:rFonts w:asciiTheme="minorHAnsi" w:hAnsiTheme="minorHAnsi" w:cs="Arial"/>
        </w:rPr>
      </w:pPr>
      <w:r w:rsidRPr="00B5668D">
        <w:rPr>
          <w:rFonts w:asciiTheme="minorHAnsi" w:hAnsiTheme="minorHAnsi" w:cs="Arial"/>
        </w:rPr>
        <w:t>not less than $1,000,000, if the “Maximum Amount” set out in Schedule B is less than $500,000; and</w:t>
      </w:r>
    </w:p>
    <w:p w14:paraId="47B5FDBA" w14:textId="77777777" w:rsidR="00A51745" w:rsidRPr="00BC3434" w:rsidRDefault="00A51745" w:rsidP="00032B82">
      <w:pPr>
        <w:pStyle w:val="ListParagraph"/>
        <w:numPr>
          <w:ilvl w:val="0"/>
          <w:numId w:val="66"/>
        </w:numPr>
        <w:tabs>
          <w:tab w:val="left" w:pos="0"/>
        </w:tabs>
        <w:autoSpaceDE w:val="0"/>
        <w:autoSpaceDN w:val="0"/>
        <w:adjustRightInd w:val="0"/>
        <w:spacing w:line="240" w:lineRule="auto"/>
        <w:ind w:left="1620" w:hanging="450"/>
        <w:rPr>
          <w:rFonts w:asciiTheme="minorHAnsi" w:hAnsiTheme="minorHAnsi" w:cs="Arial"/>
        </w:rPr>
      </w:pPr>
      <w:r w:rsidRPr="00B5668D">
        <w:rPr>
          <w:rFonts w:asciiTheme="minorHAnsi" w:hAnsiTheme="minorHAnsi" w:cs="Arial"/>
        </w:rPr>
        <w:t xml:space="preserve">not less than $2,000,000, if the “Maximum Amount” set out in Schedule B is $500,000 or greater. </w:t>
      </w:r>
    </w:p>
    <w:p w14:paraId="2BD39154" w14:textId="77777777" w:rsidR="00A51745" w:rsidRPr="00095D5C" w:rsidRDefault="00A51745" w:rsidP="00032B82">
      <w:pPr>
        <w:tabs>
          <w:tab w:val="left" w:pos="709"/>
        </w:tabs>
        <w:autoSpaceDE w:val="0"/>
        <w:autoSpaceDN w:val="0"/>
        <w:adjustRightInd w:val="0"/>
        <w:ind w:left="1134" w:hanging="567"/>
        <w:jc w:val="left"/>
        <w:rPr>
          <w:rFonts w:asciiTheme="minorHAnsi" w:hAnsiTheme="minorHAnsi" w:cs="Arial"/>
          <w:sz w:val="22"/>
          <w:szCs w:val="22"/>
          <w:lang w:eastAsia="en-US"/>
        </w:rPr>
      </w:pPr>
    </w:p>
    <w:p w14:paraId="6E7B054D" w14:textId="77777777" w:rsidR="00A51745" w:rsidRPr="00095D5C" w:rsidRDefault="00A51745" w:rsidP="00032B82">
      <w:pPr>
        <w:tabs>
          <w:tab w:val="left" w:pos="0"/>
        </w:tabs>
        <w:autoSpaceDE w:val="0"/>
        <w:autoSpaceDN w:val="0"/>
        <w:adjustRightInd w:val="0"/>
        <w:ind w:left="567" w:hanging="567"/>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2.</w:t>
      </w:r>
      <w:r w:rsidRPr="00095D5C">
        <w:rPr>
          <w:rFonts w:asciiTheme="minorHAnsi" w:hAnsiTheme="minorHAnsi" w:cs="Arial"/>
          <w:sz w:val="22"/>
          <w:szCs w:val="22"/>
          <w:lang w:val="en-CA" w:eastAsia="en-US"/>
        </w:rPr>
        <w:tab/>
        <w:t>All insurance described in section 1 of this Schedule must:</w:t>
      </w:r>
    </w:p>
    <w:p w14:paraId="00874740" w14:textId="77777777" w:rsidR="00A51745" w:rsidRPr="00095D5C" w:rsidRDefault="00A51745" w:rsidP="00032B82">
      <w:pPr>
        <w:tabs>
          <w:tab w:val="left" w:pos="0"/>
        </w:tabs>
        <w:autoSpaceDE w:val="0"/>
        <w:autoSpaceDN w:val="0"/>
        <w:adjustRightInd w:val="0"/>
        <w:ind w:left="1440" w:hanging="720"/>
        <w:jc w:val="left"/>
        <w:rPr>
          <w:rFonts w:asciiTheme="minorHAnsi" w:hAnsiTheme="minorHAnsi" w:cs="Arial"/>
          <w:sz w:val="22"/>
          <w:szCs w:val="22"/>
          <w:lang w:val="en-CA" w:eastAsia="en-US"/>
        </w:rPr>
      </w:pPr>
    </w:p>
    <w:p w14:paraId="60C5017E" w14:textId="77777777" w:rsidR="00A51745" w:rsidRPr="00095D5C" w:rsidRDefault="00A51745" w:rsidP="00032B82">
      <w:pPr>
        <w:tabs>
          <w:tab w:val="left" w:pos="0"/>
        </w:tabs>
        <w:autoSpaceDE w:val="0"/>
        <w:autoSpaceDN w:val="0"/>
        <w:adjustRightInd w:val="0"/>
        <w:ind w:left="1124" w:hanging="562"/>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(a)</w:t>
      </w:r>
      <w:r w:rsidRPr="00095D5C">
        <w:rPr>
          <w:rFonts w:asciiTheme="minorHAnsi" w:hAnsiTheme="minorHAnsi" w:cs="Arial"/>
          <w:sz w:val="22"/>
          <w:szCs w:val="22"/>
          <w:lang w:val="en-CA" w:eastAsia="en-US"/>
        </w:rPr>
        <w:tab/>
        <w:t>be primary; and</w:t>
      </w:r>
    </w:p>
    <w:p w14:paraId="00D7352A" w14:textId="77777777" w:rsidR="00A51745" w:rsidRPr="00095D5C" w:rsidRDefault="00A51745" w:rsidP="00032B82">
      <w:pPr>
        <w:ind w:left="1134" w:hanging="567"/>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(b)</w:t>
      </w:r>
      <w:r w:rsidRPr="00095D5C">
        <w:rPr>
          <w:rFonts w:asciiTheme="minorHAnsi" w:hAnsiTheme="minorHAnsi" w:cs="Arial"/>
          <w:sz w:val="22"/>
          <w:szCs w:val="22"/>
          <w:lang w:val="en-CA" w:eastAsia="en-US"/>
        </w:rPr>
        <w:tab/>
        <w:t>not require the sharing of any loss by any insurer of the Legislative Assembly.</w:t>
      </w:r>
    </w:p>
    <w:p w14:paraId="5B1F4AE6" w14:textId="77777777" w:rsidR="00A51745" w:rsidRPr="00095D5C" w:rsidRDefault="00A51745" w:rsidP="00032B82">
      <w:pPr>
        <w:autoSpaceDE w:val="0"/>
        <w:autoSpaceDN w:val="0"/>
        <w:adjustRightInd w:val="0"/>
        <w:ind w:left="720" w:hanging="720"/>
        <w:jc w:val="left"/>
        <w:rPr>
          <w:rFonts w:asciiTheme="minorHAnsi" w:hAnsiTheme="minorHAnsi" w:cs="Arial"/>
          <w:sz w:val="22"/>
          <w:szCs w:val="22"/>
          <w:lang w:val="en-CA" w:eastAsia="en-US"/>
        </w:rPr>
      </w:pPr>
    </w:p>
    <w:p w14:paraId="5A892DB3" w14:textId="77777777" w:rsidR="00A51745" w:rsidRPr="00095D5C" w:rsidRDefault="00A51745" w:rsidP="00032B82">
      <w:pPr>
        <w:autoSpaceDE w:val="0"/>
        <w:autoSpaceDN w:val="0"/>
        <w:adjustRightInd w:val="0"/>
        <w:ind w:left="567" w:hanging="567"/>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3.</w:t>
      </w:r>
      <w:r w:rsidRPr="00095D5C">
        <w:rPr>
          <w:rFonts w:asciiTheme="minorHAnsi" w:hAnsiTheme="minorHAnsi" w:cs="Arial"/>
          <w:sz w:val="22"/>
          <w:szCs w:val="22"/>
          <w:lang w:val="en-CA" w:eastAsia="en-US"/>
        </w:rPr>
        <w:tab/>
        <w:t>The Contractor must provide the Legislative Assembly with evidence of all required insurance as follows:</w:t>
      </w:r>
    </w:p>
    <w:p w14:paraId="5BAB10A8" w14:textId="77777777" w:rsidR="00A51745" w:rsidRPr="00095D5C" w:rsidRDefault="00A51745" w:rsidP="00032B82">
      <w:pPr>
        <w:autoSpaceDE w:val="0"/>
        <w:autoSpaceDN w:val="0"/>
        <w:adjustRightInd w:val="0"/>
        <w:ind w:left="1134" w:hanging="567"/>
        <w:jc w:val="left"/>
        <w:rPr>
          <w:rFonts w:asciiTheme="minorHAnsi" w:hAnsiTheme="minorHAnsi" w:cs="Arial"/>
          <w:sz w:val="22"/>
          <w:szCs w:val="22"/>
          <w:lang w:val="en-CA" w:eastAsia="en-US"/>
        </w:rPr>
      </w:pPr>
    </w:p>
    <w:p w14:paraId="4CAAD4B2" w14:textId="77777777" w:rsidR="00A51745" w:rsidRPr="00095D5C" w:rsidRDefault="00A51745" w:rsidP="00032B82">
      <w:pPr>
        <w:autoSpaceDE w:val="0"/>
        <w:autoSpaceDN w:val="0"/>
        <w:adjustRightInd w:val="0"/>
        <w:ind w:left="1124" w:hanging="562"/>
        <w:jc w:val="left"/>
        <w:rPr>
          <w:rFonts w:asciiTheme="minorHAnsi" w:hAnsiTheme="minorHAnsi" w:cs="Arial"/>
          <w:color w:val="000000"/>
          <w:sz w:val="22"/>
          <w:szCs w:val="22"/>
          <w:lang w:val="en-CA"/>
        </w:rPr>
      </w:pPr>
      <w:r w:rsidRPr="00095D5C">
        <w:rPr>
          <w:rFonts w:asciiTheme="minorHAnsi" w:hAnsiTheme="minorHAnsi" w:cs="Arial"/>
          <w:sz w:val="22"/>
          <w:szCs w:val="22"/>
          <w:lang w:val="en-CA"/>
        </w:rPr>
        <w:t>(a)</w:t>
      </w:r>
      <w:r w:rsidRPr="00095D5C">
        <w:rPr>
          <w:rFonts w:asciiTheme="minorHAnsi" w:hAnsiTheme="minorHAnsi" w:cs="Arial"/>
          <w:sz w:val="22"/>
          <w:szCs w:val="22"/>
          <w:lang w:val="en-CA"/>
        </w:rPr>
        <w:tab/>
        <w:t>within 10 Business Days of commencement of the Services, the Contractor must provide to the Legislative Assembly evidence of all required insurance in the form of a completed Province of British Columbia (or equivalent) Certificate of Insurance</w:t>
      </w:r>
      <w:r>
        <w:rPr>
          <w:rFonts w:asciiTheme="minorHAnsi" w:hAnsiTheme="minorHAnsi" w:cs="Arial"/>
          <w:sz w:val="22"/>
          <w:szCs w:val="22"/>
          <w:lang w:val="en-CA"/>
        </w:rPr>
        <w:t xml:space="preserve"> </w:t>
      </w:r>
      <w:r w:rsidRPr="00C052A3">
        <w:rPr>
          <w:rFonts w:asciiTheme="minorHAnsi" w:hAnsiTheme="minorHAnsi" w:cs="Arial"/>
          <w:sz w:val="22"/>
          <w:szCs w:val="22"/>
          <w:lang w:val="en-CA"/>
        </w:rPr>
        <w:t>(see</w:t>
      </w:r>
      <w:r>
        <w:rPr>
          <w:rFonts w:asciiTheme="minorHAnsi" w:hAnsiTheme="minorHAnsi" w:cs="Arial"/>
          <w:sz w:val="22"/>
          <w:szCs w:val="22"/>
          <w:lang w:val="en-CA"/>
        </w:rPr>
        <w:t xml:space="preserve"> ”</w:t>
      </w:r>
      <w:r w:rsidRPr="0072292E">
        <w:rPr>
          <w:rFonts w:asciiTheme="minorHAnsi" w:hAnsiTheme="minorHAnsi" w:cs="Arial"/>
          <w:i/>
          <w:sz w:val="22"/>
          <w:szCs w:val="22"/>
          <w:lang w:val="en-CA"/>
        </w:rPr>
        <w:t>Schedule D – Appendix D1 Certificate of Insurance</w:t>
      </w:r>
      <w:r w:rsidRPr="00C052A3">
        <w:rPr>
          <w:rFonts w:asciiTheme="minorHAnsi" w:hAnsiTheme="minorHAnsi" w:cs="Arial"/>
          <w:sz w:val="22"/>
          <w:szCs w:val="22"/>
          <w:lang w:val="en-CA"/>
        </w:rPr>
        <w:t>”)</w:t>
      </w:r>
      <w:r w:rsidRPr="00095D5C">
        <w:rPr>
          <w:rFonts w:asciiTheme="minorHAnsi" w:hAnsiTheme="minorHAnsi" w:cs="Arial"/>
          <w:sz w:val="22"/>
          <w:szCs w:val="22"/>
          <w:lang w:val="en-CA"/>
        </w:rPr>
        <w:t xml:space="preserve">; </w:t>
      </w:r>
    </w:p>
    <w:p w14:paraId="50AE9E6F" w14:textId="77777777" w:rsidR="00A51745" w:rsidRPr="00095D5C" w:rsidRDefault="00A51745" w:rsidP="00032B82">
      <w:pPr>
        <w:numPr>
          <w:ilvl w:val="0"/>
          <w:numId w:val="13"/>
        </w:numPr>
        <w:tabs>
          <w:tab w:val="clear" w:pos="1444"/>
          <w:tab w:val="num" w:pos="1134"/>
        </w:tabs>
        <w:autoSpaceDE w:val="0"/>
        <w:autoSpaceDN w:val="0"/>
        <w:adjustRightInd w:val="0"/>
        <w:ind w:left="1124" w:hanging="562"/>
        <w:jc w:val="left"/>
        <w:rPr>
          <w:rFonts w:asciiTheme="minorHAnsi" w:hAnsiTheme="minorHAnsi" w:cs="Arial"/>
          <w:sz w:val="22"/>
          <w:szCs w:val="22"/>
          <w:lang w:val="en-CA"/>
        </w:rPr>
      </w:pPr>
      <w:r w:rsidRPr="00095D5C">
        <w:rPr>
          <w:rFonts w:asciiTheme="minorHAnsi" w:hAnsiTheme="minorHAnsi" w:cs="Arial"/>
          <w:sz w:val="22"/>
          <w:szCs w:val="22"/>
          <w:lang w:val="en-CA"/>
        </w:rPr>
        <w:t>if any required insurance policy expires before the end of the Term, the Contractor must provide to the Legislative Assembly within 10 Business Days of the policy’s expiration, evidence of a new or renewal policy meeting the requirements of the expired insurance in the form of a completed Legislative Assembly of British Columbia Certificate of Insurance; and</w:t>
      </w:r>
    </w:p>
    <w:p w14:paraId="5600E622" w14:textId="77777777" w:rsidR="00A51745" w:rsidRPr="00095D5C" w:rsidRDefault="00A51745" w:rsidP="00032B82">
      <w:pPr>
        <w:numPr>
          <w:ilvl w:val="0"/>
          <w:numId w:val="13"/>
        </w:numPr>
        <w:tabs>
          <w:tab w:val="clear" w:pos="1444"/>
          <w:tab w:val="num" w:pos="1134"/>
        </w:tabs>
        <w:autoSpaceDE w:val="0"/>
        <w:autoSpaceDN w:val="0"/>
        <w:adjustRightInd w:val="0"/>
        <w:ind w:left="1134" w:hanging="567"/>
        <w:jc w:val="left"/>
        <w:rPr>
          <w:rFonts w:asciiTheme="minorHAnsi" w:hAnsiTheme="minorHAnsi" w:cs="Arial"/>
          <w:sz w:val="22"/>
          <w:szCs w:val="22"/>
          <w:lang w:val="en-CA" w:eastAsia="en-US"/>
        </w:rPr>
      </w:pPr>
      <w:r w:rsidRPr="00095D5C">
        <w:rPr>
          <w:rFonts w:asciiTheme="minorHAnsi" w:hAnsiTheme="minorHAnsi" w:cs="Arial"/>
          <w:sz w:val="22"/>
          <w:szCs w:val="22"/>
          <w:lang w:val="en-CA"/>
        </w:rPr>
        <w:t>despite paragraph (a) or (b) above, if requested by the Legislative Assembly at any time, the Contractor must provide to the Legislative Assembly certified copies of the required insurance policies.</w:t>
      </w:r>
    </w:p>
    <w:p w14:paraId="7B899012" w14:textId="77777777" w:rsidR="00A51745" w:rsidRPr="00095D5C" w:rsidRDefault="00A51745" w:rsidP="00032B82">
      <w:pPr>
        <w:autoSpaceDE w:val="0"/>
        <w:autoSpaceDN w:val="0"/>
        <w:adjustRightInd w:val="0"/>
        <w:ind w:left="1418" w:hanging="709"/>
        <w:jc w:val="left"/>
        <w:rPr>
          <w:rFonts w:asciiTheme="minorHAnsi" w:hAnsiTheme="minorHAnsi" w:cs="Arial"/>
          <w:sz w:val="22"/>
          <w:szCs w:val="22"/>
          <w:lang w:val="en-CA" w:eastAsia="en-US"/>
        </w:rPr>
      </w:pPr>
    </w:p>
    <w:p w14:paraId="67690E0E" w14:textId="77777777" w:rsidR="00A51745" w:rsidRPr="00095D5C" w:rsidRDefault="00A51745" w:rsidP="00032B82">
      <w:pPr>
        <w:autoSpaceDE w:val="0"/>
        <w:autoSpaceDN w:val="0"/>
        <w:adjustRightInd w:val="0"/>
        <w:ind w:left="567" w:hanging="567"/>
        <w:jc w:val="left"/>
        <w:rPr>
          <w:rFonts w:asciiTheme="minorHAnsi" w:hAnsiTheme="minorHAnsi" w:cs="Arial"/>
          <w:sz w:val="22"/>
          <w:szCs w:val="22"/>
          <w:lang w:eastAsia="en-US"/>
        </w:rPr>
      </w:pPr>
      <w:r w:rsidRPr="00095D5C">
        <w:rPr>
          <w:rFonts w:asciiTheme="minorHAnsi" w:hAnsiTheme="minorHAnsi" w:cs="Arial"/>
          <w:sz w:val="22"/>
          <w:szCs w:val="22"/>
          <w:lang w:eastAsia="en-US"/>
        </w:rPr>
        <w:t>4.</w:t>
      </w:r>
      <w:r w:rsidRPr="00095D5C">
        <w:rPr>
          <w:rFonts w:asciiTheme="minorHAnsi" w:hAnsiTheme="minorHAnsi" w:cs="Arial"/>
          <w:sz w:val="22"/>
          <w:szCs w:val="22"/>
          <w:lang w:eastAsia="en-US"/>
        </w:rPr>
        <w:tab/>
        <w:t>The Contractor must obtain, maintain and pay for any additional insurance which the Contractor is required by law to carry, or which the Contractor considers necessary to cover risks not otherwise covered by insurance specified in this Schedule in the Contractor’s sole discretion.</w:t>
      </w:r>
    </w:p>
    <w:bookmarkStart w:id="10" w:name="OLE_LINK5"/>
    <w:bookmarkStart w:id="11" w:name="OLE_LINK6"/>
    <w:p w14:paraId="444D1151" w14:textId="77777777" w:rsidR="00A51745" w:rsidRPr="00095D5C" w:rsidRDefault="00A51745" w:rsidP="00032B82">
      <w:pPr>
        <w:jc w:val="left"/>
        <w:rPr>
          <w:rFonts w:asciiTheme="minorHAnsi" w:hAnsiTheme="minorHAnsi" w:cs="Arial"/>
          <w:b/>
          <w:sz w:val="22"/>
          <w:szCs w:val="22"/>
        </w:rPr>
      </w:pPr>
      <w:r w:rsidRPr="0036101D">
        <w:rPr>
          <w:rFonts w:ascii="Calibri" w:hAnsi="Calibri"/>
          <w:noProof/>
          <w:sz w:val="22"/>
          <w:szCs w:val="22"/>
          <w:lang w:val="en-CA"/>
        </w:rPr>
        <mc:AlternateContent>
          <mc:Choice Requires="wps">
            <w:drawing>
              <wp:anchor distT="0" distB="0" distL="114300" distR="114300" simplePos="0" relativeHeight="251714560" behindDoc="1" locked="0" layoutInCell="1" allowOverlap="1" wp14:anchorId="277F1BC2" wp14:editId="5258B46C">
                <wp:simplePos x="0" y="0"/>
                <wp:positionH relativeFrom="column">
                  <wp:posOffset>4648835</wp:posOffset>
                </wp:positionH>
                <wp:positionV relativeFrom="paragraph">
                  <wp:posOffset>3629025</wp:posOffset>
                </wp:positionV>
                <wp:extent cx="1403350" cy="140462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noFill/>
                        <a:ln w="9525">
                          <a:noFill/>
                          <a:miter lim="800000"/>
                          <a:headEnd/>
                          <a:tailEnd/>
                        </a:ln>
                      </wps:spPr>
                      <wps:txbx>
                        <w:txbxContent>
                          <w:p w14:paraId="2C0BD238" w14:textId="77777777" w:rsidR="00B54053" w:rsidRDefault="00B54053" w:rsidP="00A51745">
                            <w:r>
                              <w:rPr>
                                <w:rFonts w:ascii="Calibri" w:hAnsi="Calibri"/>
                                <w:sz w:val="22"/>
                                <w:szCs w:val="22"/>
                              </w:rPr>
                              <w:t>SCHEDULE D – Page 2</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277F1BC2" id="_x0000_s1029" type="#_x0000_t202" style="position:absolute;margin-left:366.05pt;margin-top:285.75pt;width:110.5pt;height:110.6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" filled="f" stroked="f">
                <v:textbox style="mso-fit-shape-to-text:t">
                  <w:txbxContent>
                    <w:p w14:paraId="2C0BD238" w14:textId="77777777" w:rsidR="00B54053" w:rsidRDefault="00B54053" w:rsidP="00A51745">
                      <w:r>
                        <w:rPr>
                          <w:rFonts w:ascii="Calibri" w:hAnsi="Calibri"/>
                          <w:sz w:val="22"/>
                          <w:szCs w:val="22"/>
                        </w:rPr>
                        <w:t>SCHEDULE D – Page 2</w:t>
                      </w:r>
                    </w:p>
                  </w:txbxContent>
                </v:textbox>
              </v:shape>
            </w:pict>
          </mc:Fallback>
        </mc:AlternateContent>
      </w:r>
      <w:r w:rsidRPr="0036101D">
        <w:rPr>
          <w:rFonts w:ascii="Calibri" w:hAnsi="Calibri"/>
          <w:noProof/>
          <w:sz w:val="22"/>
          <w:szCs w:val="22"/>
          <w:lang w:val="en-CA"/>
        </w:rPr>
        <mc:AlternateContent>
          <mc:Choice Requires="wps">
            <w:drawing>
              <wp:anchor distT="0" distB="0" distL="114300" distR="114300" simplePos="0" relativeHeight="251708416" behindDoc="1" locked="0" layoutInCell="1" allowOverlap="1" wp14:anchorId="300E8700" wp14:editId="385DD6D4">
                <wp:simplePos x="0" y="0"/>
                <wp:positionH relativeFrom="column">
                  <wp:posOffset>4648200</wp:posOffset>
                </wp:positionH>
                <wp:positionV relativeFrom="paragraph">
                  <wp:posOffset>5049520</wp:posOffset>
                </wp:positionV>
                <wp:extent cx="140335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noFill/>
                        <a:ln w="9525">
                          <a:noFill/>
                          <a:miter lim="800000"/>
                          <a:headEnd/>
                          <a:tailEnd/>
                        </a:ln>
                      </wps:spPr>
                      <wps:txbx>
                        <w:txbxContent>
                          <w:p w14:paraId="155A0FDF" w14:textId="77777777" w:rsidR="00B54053" w:rsidRDefault="00B54053" w:rsidP="00A51745">
                            <w:r>
                              <w:rPr>
                                <w:rFonts w:ascii="Calibri" w:hAnsi="Calibri"/>
                                <w:sz w:val="22"/>
                                <w:szCs w:val="22"/>
                              </w:rPr>
                              <w:t>SCHEDULE D – Page 2</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300E8700" id="_x0000_s1030" type="#_x0000_t202" style="position:absolute;margin-left:366pt;margin-top:397.6pt;width:110.5pt;height:110.6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" filled="f" stroked="f">
                <v:textbox style="mso-fit-shape-to-text:t">
                  <w:txbxContent>
                    <w:p w14:paraId="155A0FDF" w14:textId="77777777" w:rsidR="00B54053" w:rsidRDefault="00B54053" w:rsidP="00A51745">
                      <w:r>
                        <w:rPr>
                          <w:rFonts w:ascii="Calibri" w:hAnsi="Calibri"/>
                          <w:sz w:val="22"/>
                          <w:szCs w:val="22"/>
                        </w:rPr>
                        <w:t>SCHEDULE D – Page 2</w:t>
                      </w:r>
                    </w:p>
                  </w:txbxContent>
                </v:textbox>
              </v:shape>
            </w:pict>
          </mc:Fallback>
        </mc:AlternateContent>
      </w:r>
      <w:r w:rsidRPr="0036101D">
        <w:rPr>
          <w:rFonts w:ascii="Calibri" w:hAnsi="Calibri"/>
          <w:noProof/>
          <w:sz w:val="22"/>
          <w:szCs w:val="22"/>
          <w:lang w:val="en-CA"/>
        </w:rPr>
        <mc:AlternateContent>
          <mc:Choice Requires="wps">
            <w:drawing>
              <wp:anchor distT="0" distB="0" distL="114300" distR="114300" simplePos="0" relativeHeight="251691008" behindDoc="1" locked="0" layoutInCell="1" allowOverlap="1" wp14:anchorId="030755F7" wp14:editId="4B799B21">
                <wp:simplePos x="0" y="0"/>
                <wp:positionH relativeFrom="column">
                  <wp:posOffset>4646295</wp:posOffset>
                </wp:positionH>
                <wp:positionV relativeFrom="paragraph">
                  <wp:posOffset>7317578</wp:posOffset>
                </wp:positionV>
                <wp:extent cx="140335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noFill/>
                        <a:ln w="9525">
                          <a:noFill/>
                          <a:miter lim="800000"/>
                          <a:headEnd/>
                          <a:tailEnd/>
                        </a:ln>
                      </wps:spPr>
                      <wps:txbx>
                        <w:txbxContent>
                          <w:p w14:paraId="466AAB15" w14:textId="77777777" w:rsidR="00B54053" w:rsidRDefault="00B54053" w:rsidP="00A51745">
                            <w:r>
                              <w:rPr>
                                <w:rFonts w:ascii="Calibri" w:hAnsi="Calibri"/>
                                <w:sz w:val="22"/>
                                <w:szCs w:val="22"/>
                              </w:rPr>
                              <w:t>SCHEDULE D</w:t>
                            </w:r>
                            <w:r w:rsidRPr="0036101D">
                              <w:rPr>
                                <w:rFonts w:ascii="Calibri" w:hAnsi="Calibri"/>
                                <w:sz w:val="22"/>
                                <w:szCs w:val="22"/>
                              </w:rPr>
                              <w:t xml:space="preserve"> – Page </w:t>
                            </w:r>
                            <w:r>
                              <w:rPr>
                                <w:rFonts w:ascii="Calibri" w:hAnsi="Calibri"/>
                                <w:sz w:val="22"/>
                                <w:szCs w:val="22"/>
                              </w:rPr>
                              <w:t>2</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030755F7" id="_x0000_s1031" type="#_x0000_t202" style="position:absolute;margin-left:365.85pt;margin-top:576.2pt;width:110.5pt;height:110.6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" filled="f" stroked="f">
                <v:textbox style="mso-fit-shape-to-text:t">
                  <w:txbxContent>
                    <w:p w14:paraId="466AAB15" w14:textId="77777777" w:rsidR="00B54053" w:rsidRDefault="00B54053" w:rsidP="00A51745">
                      <w:r>
                        <w:rPr>
                          <w:rFonts w:ascii="Calibri" w:hAnsi="Calibri"/>
                          <w:sz w:val="22"/>
                          <w:szCs w:val="22"/>
                        </w:rPr>
                        <w:t>SCHEDULE D</w:t>
                      </w:r>
                      <w:r w:rsidRPr="0036101D">
                        <w:rPr>
                          <w:rFonts w:ascii="Calibri" w:hAnsi="Calibri"/>
                          <w:sz w:val="22"/>
                          <w:szCs w:val="22"/>
                        </w:rPr>
                        <w:t xml:space="preserve"> – Page </w:t>
                      </w:r>
                      <w:r>
                        <w:rPr>
                          <w:rFonts w:ascii="Calibri" w:hAnsi="Calibri"/>
                          <w:sz w:val="22"/>
                          <w:szCs w:val="22"/>
                        </w:rPr>
                        <w:t>2</w:t>
                      </w:r>
                    </w:p>
                  </w:txbxContent>
                </v:textbox>
              </v:shape>
            </w:pict>
          </mc:Fallback>
        </mc:AlternateContent>
      </w:r>
      <w:r w:rsidRPr="00095D5C">
        <w:rPr>
          <w:rFonts w:asciiTheme="minorHAnsi" w:hAnsiTheme="minorHAnsi" w:cs="Arial"/>
          <w:b/>
          <w:sz w:val="22"/>
          <w:szCs w:val="22"/>
        </w:rPr>
        <w:br w:type="page"/>
      </w:r>
    </w:p>
    <w:bookmarkEnd w:id="10"/>
    <w:bookmarkEnd w:id="11"/>
    <w:p w14:paraId="5B9E2F49" w14:textId="77777777" w:rsidR="00A51745" w:rsidRDefault="00A51745" w:rsidP="00C44F7D">
      <w:pPr>
        <w:spacing w:line="240" w:lineRule="exact"/>
        <w:ind w:right="-90"/>
        <w:jc w:val="center"/>
        <w:rPr>
          <w:rFonts w:asciiTheme="minorHAnsi" w:hAnsiTheme="minorHAnsi" w:cs="Arial"/>
          <w:b/>
          <w:sz w:val="22"/>
          <w:szCs w:val="22"/>
        </w:rPr>
      </w:pPr>
    </w:p>
    <w:p w14:paraId="5E88DBB5" w14:textId="77777777" w:rsidR="00A51745" w:rsidRDefault="00A51745" w:rsidP="00C44F7D">
      <w:pPr>
        <w:ind w:right="-90"/>
        <w:jc w:val="center"/>
        <w:rPr>
          <w:rFonts w:asciiTheme="minorHAnsi" w:hAnsiTheme="minorHAnsi" w:cs="Arial"/>
          <w:b/>
          <w:sz w:val="32"/>
          <w:szCs w:val="22"/>
        </w:rPr>
      </w:pPr>
      <w:r>
        <w:rPr>
          <w:rFonts w:asciiTheme="minorHAnsi" w:hAnsiTheme="minorHAnsi" w:cs="Arial"/>
          <w:b/>
          <w:sz w:val="32"/>
          <w:szCs w:val="22"/>
        </w:rPr>
        <w:t>SC</w:t>
      </w:r>
      <w:r w:rsidRPr="003E2C50">
        <w:rPr>
          <w:rFonts w:asciiTheme="minorHAnsi" w:hAnsiTheme="minorHAnsi" w:cs="Arial"/>
          <w:b/>
          <w:sz w:val="32"/>
          <w:szCs w:val="22"/>
        </w:rPr>
        <w:t>HEDULE “</w:t>
      </w:r>
      <w:r>
        <w:rPr>
          <w:rFonts w:asciiTheme="minorHAnsi" w:hAnsiTheme="minorHAnsi" w:cs="Arial"/>
          <w:b/>
          <w:sz w:val="32"/>
          <w:szCs w:val="22"/>
        </w:rPr>
        <w:t>D</w:t>
      </w:r>
      <w:r w:rsidRPr="003E2C50">
        <w:rPr>
          <w:rFonts w:asciiTheme="minorHAnsi" w:hAnsiTheme="minorHAnsi" w:cs="Arial"/>
          <w:b/>
          <w:sz w:val="32"/>
          <w:szCs w:val="22"/>
        </w:rPr>
        <w:t xml:space="preserve">” – </w:t>
      </w:r>
      <w:r>
        <w:rPr>
          <w:rFonts w:asciiTheme="minorHAnsi" w:hAnsiTheme="minorHAnsi" w:cs="Arial"/>
          <w:b/>
          <w:sz w:val="32"/>
          <w:szCs w:val="22"/>
        </w:rPr>
        <w:t>APPENDIX D1</w:t>
      </w:r>
    </w:p>
    <w:p w14:paraId="4361A6F0" w14:textId="2FCBB0BE" w:rsidR="00A51745" w:rsidRDefault="00A51745" w:rsidP="00C44F7D">
      <w:pPr>
        <w:spacing w:line="276" w:lineRule="auto"/>
        <w:ind w:right="-90"/>
        <w:jc w:val="center"/>
        <w:rPr>
          <w:rFonts w:asciiTheme="minorHAnsi" w:hAnsiTheme="minorHAnsi" w:cs="Arial"/>
          <w:b/>
          <w:sz w:val="32"/>
          <w:szCs w:val="22"/>
        </w:rPr>
      </w:pPr>
      <w:r>
        <w:rPr>
          <w:rFonts w:asciiTheme="minorHAnsi" w:hAnsiTheme="minorHAnsi" w:cs="Arial"/>
          <w:b/>
          <w:sz w:val="32"/>
          <w:szCs w:val="22"/>
        </w:rPr>
        <w:t>CERTIFICATE OF INSURANCE</w:t>
      </w:r>
    </w:p>
    <w:p w14:paraId="144E2C84" w14:textId="34482591" w:rsidR="00A51745" w:rsidRPr="00FF57D4" w:rsidRDefault="001F01E8" w:rsidP="00FF57D4">
      <w:pPr>
        <w:spacing w:line="276" w:lineRule="auto"/>
        <w:jc w:val="center"/>
        <w:rPr>
          <w:rFonts w:asciiTheme="minorHAnsi" w:hAnsiTheme="minorHAnsi" w:cs="Arial"/>
          <w:b/>
          <w:sz w:val="18"/>
          <w:szCs w:val="22"/>
        </w:rPr>
      </w:pPr>
      <w:r w:rsidRPr="009265EE">
        <w:rPr>
          <w:rFonts w:ascii="Palatino Linotype" w:hAnsi="Palatino Linotype" w:cs="Arial"/>
          <w:noProof/>
          <w:sz w:val="20"/>
          <w:lang w:val="en-CA"/>
        </w:rPr>
        <w:drawing>
          <wp:anchor distT="0" distB="0" distL="114300" distR="114300" simplePos="0" relativeHeight="251709440" behindDoc="0" locked="0" layoutInCell="1" allowOverlap="1" wp14:anchorId="134115E3" wp14:editId="7EEFE062">
            <wp:simplePos x="0" y="0"/>
            <wp:positionH relativeFrom="column">
              <wp:posOffset>2180117</wp:posOffset>
            </wp:positionH>
            <wp:positionV relativeFrom="paragraph">
              <wp:posOffset>65405</wp:posOffset>
            </wp:positionV>
            <wp:extent cx="1943405" cy="994097"/>
            <wp:effectExtent l="0" t="0" r="0" b="0"/>
            <wp:wrapNone/>
            <wp:docPr id="386" name="Picture 386" descr="Centre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tred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405" cy="9940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E89F0" w14:textId="27DAFB6A" w:rsidR="00A51745" w:rsidRDefault="00A51745" w:rsidP="00FF57D4">
      <w:pPr>
        <w:spacing w:line="240" w:lineRule="exact"/>
        <w:jc w:val="center"/>
        <w:rPr>
          <w:rFonts w:asciiTheme="minorHAnsi" w:hAnsiTheme="minorHAnsi" w:cs="Arial"/>
          <w:b/>
          <w:sz w:val="22"/>
          <w:szCs w:val="22"/>
        </w:rPr>
      </w:pPr>
    </w:p>
    <w:p w14:paraId="46CE88B0" w14:textId="77777777" w:rsidR="00A51745" w:rsidRDefault="00A51745" w:rsidP="00FF57D4">
      <w:pPr>
        <w:spacing w:line="240" w:lineRule="exact"/>
        <w:jc w:val="center"/>
        <w:rPr>
          <w:rFonts w:asciiTheme="minorHAnsi" w:hAnsiTheme="minorHAnsi" w:cs="Arial"/>
          <w:b/>
          <w:sz w:val="22"/>
          <w:szCs w:val="22"/>
        </w:rPr>
      </w:pPr>
    </w:p>
    <w:p w14:paraId="7C5EB33B" w14:textId="77777777" w:rsidR="00A51745" w:rsidRDefault="00A51745" w:rsidP="00FF57D4">
      <w:pPr>
        <w:spacing w:line="240" w:lineRule="exact"/>
        <w:ind w:right="-90"/>
        <w:jc w:val="center"/>
        <w:rPr>
          <w:rFonts w:asciiTheme="minorHAnsi" w:hAnsiTheme="minorHAnsi" w:cs="Arial"/>
          <w:b/>
          <w:sz w:val="22"/>
          <w:szCs w:val="22"/>
        </w:rPr>
      </w:pPr>
    </w:p>
    <w:p w14:paraId="580EE2D5" w14:textId="77777777" w:rsidR="00A51745" w:rsidRDefault="00A51745" w:rsidP="00FF57D4">
      <w:pPr>
        <w:spacing w:line="240" w:lineRule="exact"/>
        <w:ind w:right="-90"/>
        <w:jc w:val="center"/>
        <w:rPr>
          <w:rFonts w:asciiTheme="minorHAnsi" w:hAnsiTheme="minorHAnsi" w:cs="Arial"/>
          <w:b/>
          <w:sz w:val="32"/>
          <w:szCs w:val="22"/>
        </w:rPr>
      </w:pPr>
    </w:p>
    <w:p w14:paraId="4E20DDB8" w14:textId="77777777" w:rsidR="00A51745" w:rsidRDefault="00A51745" w:rsidP="00FF57D4">
      <w:pPr>
        <w:spacing w:line="240" w:lineRule="exact"/>
        <w:ind w:right="-90"/>
        <w:jc w:val="center"/>
        <w:rPr>
          <w:rFonts w:asciiTheme="minorHAnsi" w:hAnsiTheme="minorHAnsi" w:cs="Arial"/>
          <w:b/>
          <w:sz w:val="32"/>
          <w:szCs w:val="22"/>
        </w:rPr>
      </w:pPr>
    </w:p>
    <w:p w14:paraId="5DE6BB9A" w14:textId="77777777" w:rsidR="00A51745" w:rsidRDefault="00A51745" w:rsidP="00FF57D4">
      <w:pPr>
        <w:spacing w:line="240" w:lineRule="exact"/>
        <w:ind w:right="-90"/>
        <w:jc w:val="center"/>
        <w:rPr>
          <w:rFonts w:asciiTheme="minorHAnsi" w:hAnsiTheme="minorHAnsi" w:cs="Arial"/>
          <w:b/>
          <w:sz w:val="32"/>
          <w:szCs w:val="22"/>
        </w:rPr>
      </w:pPr>
    </w:p>
    <w:p w14:paraId="77B7E207" w14:textId="77777777" w:rsidR="00A51745" w:rsidRPr="00FF57D4" w:rsidRDefault="00A51745" w:rsidP="00A51745">
      <w:pPr>
        <w:spacing w:line="240" w:lineRule="exact"/>
        <w:ind w:left="720" w:hanging="720"/>
        <w:jc w:val="center"/>
        <w:rPr>
          <w:rFonts w:asciiTheme="minorHAnsi" w:hAnsiTheme="minorHAnsi" w:cs="Arial"/>
          <w:b/>
          <w:sz w:val="22"/>
          <w:szCs w:val="22"/>
        </w:rPr>
      </w:pPr>
    </w:p>
    <w:p w14:paraId="61694009" w14:textId="07FC68AF" w:rsidR="00A51745" w:rsidRPr="00FF57D4" w:rsidRDefault="00A51745" w:rsidP="00A51745">
      <w:pPr>
        <w:rPr>
          <w:rFonts w:asciiTheme="minorHAnsi" w:hAnsiTheme="minorHAnsi" w:cs="Arial"/>
          <w:b/>
          <w:szCs w:val="21"/>
        </w:rPr>
      </w:pPr>
      <w:r w:rsidRPr="00FF57D4">
        <w:rPr>
          <w:rFonts w:asciiTheme="minorHAnsi" w:hAnsiTheme="minorHAnsi" w:cs="Arial"/>
          <w:b/>
          <w:szCs w:val="21"/>
        </w:rPr>
        <w:t>Part I</w:t>
      </w:r>
      <w:r w:rsidRPr="00FF57D4">
        <w:rPr>
          <w:rFonts w:asciiTheme="minorHAnsi" w:hAnsiTheme="minorHAnsi" w:cs="Arial"/>
          <w:b/>
          <w:szCs w:val="21"/>
        </w:rPr>
        <w:tab/>
        <w:t xml:space="preserve">To be completed by the Legislative Assembly </w:t>
      </w:r>
    </w:p>
    <w:p w14:paraId="1DCA81B9" w14:textId="77777777" w:rsidR="00A51745" w:rsidRPr="00FF57D4" w:rsidRDefault="00A51745" w:rsidP="00A51745">
      <w:pPr>
        <w:rPr>
          <w:rFonts w:asciiTheme="minorHAnsi" w:hAnsiTheme="minorHAnsi" w:cs="Arial"/>
          <w:b/>
          <w:sz w:val="14"/>
          <w:szCs w:val="21"/>
        </w:rPr>
      </w:pPr>
    </w:p>
    <w:tbl>
      <w:tblPr>
        <w:tblW w:w="9450" w:type="dxa"/>
        <w:tblInd w:w="-5" w:type="dxa"/>
        <w:tblLook w:val="04A0" w:firstRow="1" w:lastRow="0" w:firstColumn="1" w:lastColumn="0" w:noHBand="0" w:noVBand="1"/>
      </w:tblPr>
      <w:tblGrid>
        <w:gridCol w:w="4860"/>
        <w:gridCol w:w="4590"/>
      </w:tblGrid>
      <w:tr w:rsidR="00A51745" w:rsidRPr="00FF57D4" w14:paraId="484472B0" w14:textId="77777777" w:rsidTr="001F01E8">
        <w:trPr>
          <w:trHeight w:val="143"/>
        </w:trPr>
        <w:tc>
          <w:tcPr>
            <w:tcW w:w="4860" w:type="dxa"/>
            <w:tcBorders>
              <w:top w:val="single" w:sz="4" w:space="0" w:color="auto"/>
              <w:left w:val="single" w:sz="4" w:space="0" w:color="auto"/>
              <w:bottom w:val="single" w:sz="6" w:space="0" w:color="FFFFFF" w:themeColor="background1"/>
              <w:right w:val="nil"/>
            </w:tcBorders>
            <w:shd w:val="clear" w:color="auto" w:fill="auto"/>
            <w:noWrap/>
            <w:vAlign w:val="center"/>
            <w:hideMark/>
          </w:tcPr>
          <w:p w14:paraId="7CDF519F" w14:textId="77777777"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THIS CERTIFICATE IS REQUESTED BY AND ISSUED TO</w:t>
            </w:r>
          </w:p>
        </w:tc>
        <w:tc>
          <w:tcPr>
            <w:tcW w:w="4590" w:type="dxa"/>
            <w:tcBorders>
              <w:top w:val="single" w:sz="4" w:space="0" w:color="auto"/>
              <w:left w:val="single" w:sz="4" w:space="0" w:color="auto"/>
              <w:bottom w:val="single" w:sz="6" w:space="0" w:color="FFFFFF" w:themeColor="background1"/>
              <w:right w:val="single" w:sz="4" w:space="0" w:color="auto"/>
            </w:tcBorders>
            <w:shd w:val="clear" w:color="auto" w:fill="auto"/>
            <w:noWrap/>
            <w:vAlign w:val="center"/>
            <w:hideMark/>
          </w:tcPr>
          <w:p w14:paraId="1E4B428A" w14:textId="77777777"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AGREEMENT IDENTIFICATION NUMBER</w:t>
            </w:r>
          </w:p>
        </w:tc>
      </w:tr>
      <w:tr w:rsidR="00A51745" w:rsidRPr="00FF57D4" w14:paraId="70796419" w14:textId="77777777" w:rsidTr="001F01E8">
        <w:trPr>
          <w:trHeight w:val="372"/>
        </w:trPr>
        <w:tc>
          <w:tcPr>
            <w:tcW w:w="4860" w:type="dxa"/>
            <w:tcBorders>
              <w:top w:val="single" w:sz="6" w:space="0" w:color="FFFFFF" w:themeColor="background1"/>
              <w:left w:val="single" w:sz="4" w:space="0" w:color="auto"/>
              <w:bottom w:val="single" w:sz="4" w:space="0" w:color="auto"/>
              <w:right w:val="nil"/>
            </w:tcBorders>
            <w:shd w:val="clear" w:color="auto" w:fill="auto"/>
            <w:noWrap/>
            <w:vAlign w:val="bottom"/>
            <w:hideMark/>
          </w:tcPr>
          <w:p w14:paraId="04F09984" w14:textId="3CED2D74" w:rsidR="00A51745" w:rsidRPr="00FF57D4" w:rsidRDefault="00A51745" w:rsidP="00A51745">
            <w:pPr>
              <w:rPr>
                <w:rFonts w:asciiTheme="minorHAnsi" w:hAnsiTheme="minorHAnsi"/>
                <w:color w:val="000000"/>
                <w:sz w:val="22"/>
                <w:szCs w:val="16"/>
              </w:rPr>
            </w:pPr>
            <w:r w:rsidRPr="00FF57D4">
              <w:rPr>
                <w:rFonts w:asciiTheme="minorHAnsi" w:hAnsiTheme="minorHAnsi"/>
                <w:color w:val="000000"/>
                <w:sz w:val="22"/>
                <w:szCs w:val="16"/>
              </w:rPr>
              <w:t xml:space="preserve">Legislative Assembly of British Columbia </w:t>
            </w:r>
          </w:p>
        </w:tc>
        <w:tc>
          <w:tcPr>
            <w:tcW w:w="4590" w:type="dxa"/>
            <w:tcBorders>
              <w:top w:val="single" w:sz="6" w:space="0" w:color="FFFFFF" w:themeColor="background1"/>
              <w:left w:val="single" w:sz="4" w:space="0" w:color="auto"/>
              <w:bottom w:val="single" w:sz="4" w:space="0" w:color="auto"/>
              <w:right w:val="single" w:sz="4" w:space="0" w:color="auto"/>
            </w:tcBorders>
            <w:shd w:val="clear" w:color="auto" w:fill="auto"/>
            <w:noWrap/>
            <w:vAlign w:val="bottom"/>
            <w:hideMark/>
          </w:tcPr>
          <w:p w14:paraId="1D3E0CAF" w14:textId="77777777" w:rsidR="00A51745" w:rsidRPr="00FF57D4" w:rsidRDefault="00A51745" w:rsidP="00A51745">
            <w:pPr>
              <w:rPr>
                <w:rFonts w:asciiTheme="minorHAnsi" w:hAnsiTheme="minorHAnsi"/>
                <w:color w:val="000000"/>
                <w:sz w:val="22"/>
                <w:szCs w:val="16"/>
              </w:rPr>
            </w:pPr>
          </w:p>
        </w:tc>
      </w:tr>
      <w:tr w:rsidR="00A51745" w:rsidRPr="00FF57D4" w14:paraId="72FBD3AF" w14:textId="77777777" w:rsidTr="001F01E8">
        <w:trPr>
          <w:trHeight w:val="275"/>
        </w:trPr>
        <w:tc>
          <w:tcPr>
            <w:tcW w:w="9450" w:type="dxa"/>
            <w:gridSpan w:val="2"/>
            <w:tcBorders>
              <w:top w:val="single" w:sz="4" w:space="0" w:color="auto"/>
              <w:left w:val="single" w:sz="4" w:space="0" w:color="auto"/>
              <w:bottom w:val="single" w:sz="6" w:space="0" w:color="FFFFFF" w:themeColor="background1"/>
              <w:right w:val="single" w:sz="4" w:space="0" w:color="000000"/>
            </w:tcBorders>
            <w:shd w:val="clear" w:color="auto" w:fill="FFFFFF" w:themeFill="background1"/>
            <w:noWrap/>
            <w:vAlign w:val="center"/>
            <w:hideMark/>
          </w:tcPr>
          <w:p w14:paraId="7C01FAB4" w14:textId="10EC1C22"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LEGISLATIVE ASSEMBLY CONTACT PERSON NAME &amp; TITLE</w:t>
            </w:r>
          </w:p>
        </w:tc>
      </w:tr>
      <w:tr w:rsidR="00A51745" w:rsidRPr="00FF57D4" w14:paraId="66F62B5A" w14:textId="77777777" w:rsidTr="001F01E8">
        <w:trPr>
          <w:trHeight w:val="275"/>
        </w:trPr>
        <w:tc>
          <w:tcPr>
            <w:tcW w:w="9450" w:type="dxa"/>
            <w:gridSpan w:val="2"/>
            <w:tcBorders>
              <w:top w:val="single" w:sz="6" w:space="0" w:color="FFFFFF" w:themeColor="background1"/>
              <w:left w:val="single" w:sz="4" w:space="0" w:color="auto"/>
              <w:bottom w:val="single" w:sz="4" w:space="0" w:color="auto"/>
              <w:right w:val="single" w:sz="4" w:space="0" w:color="000000"/>
            </w:tcBorders>
            <w:shd w:val="clear" w:color="auto" w:fill="auto"/>
            <w:noWrap/>
            <w:vAlign w:val="bottom"/>
            <w:hideMark/>
          </w:tcPr>
          <w:p w14:paraId="41F4CA00" w14:textId="251E6B54" w:rsidR="00A51745" w:rsidRPr="00FF57D4" w:rsidRDefault="00A51745" w:rsidP="00A51745">
            <w:pPr>
              <w:rPr>
                <w:rFonts w:asciiTheme="minorHAnsi" w:hAnsiTheme="minorHAnsi"/>
                <w:color w:val="000000"/>
                <w:sz w:val="22"/>
                <w:szCs w:val="16"/>
              </w:rPr>
            </w:pPr>
          </w:p>
        </w:tc>
      </w:tr>
      <w:tr w:rsidR="00A51745" w:rsidRPr="00FF57D4" w14:paraId="485C7231" w14:textId="77777777" w:rsidTr="001F01E8">
        <w:trPr>
          <w:trHeight w:val="275"/>
        </w:trPr>
        <w:tc>
          <w:tcPr>
            <w:tcW w:w="4860" w:type="dxa"/>
            <w:tcBorders>
              <w:top w:val="nil"/>
              <w:left w:val="single" w:sz="4" w:space="0" w:color="auto"/>
              <w:bottom w:val="single" w:sz="6" w:space="0" w:color="FFFFFF" w:themeColor="background1"/>
              <w:right w:val="nil"/>
            </w:tcBorders>
            <w:shd w:val="clear" w:color="auto" w:fill="auto"/>
            <w:noWrap/>
            <w:vAlign w:val="center"/>
            <w:hideMark/>
          </w:tcPr>
          <w:p w14:paraId="0CEA153C" w14:textId="30741BBB"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LEGISLATIVE ASSEMBLY MAILING ADDRESS</w:t>
            </w:r>
          </w:p>
        </w:tc>
        <w:tc>
          <w:tcPr>
            <w:tcW w:w="4590" w:type="dxa"/>
            <w:tcBorders>
              <w:top w:val="nil"/>
              <w:left w:val="single" w:sz="4" w:space="0" w:color="auto"/>
              <w:bottom w:val="single" w:sz="6" w:space="0" w:color="FFFFFF" w:themeColor="background1"/>
              <w:right w:val="single" w:sz="4" w:space="0" w:color="auto"/>
            </w:tcBorders>
            <w:shd w:val="clear" w:color="auto" w:fill="auto"/>
            <w:noWrap/>
            <w:vAlign w:val="center"/>
            <w:hideMark/>
          </w:tcPr>
          <w:p w14:paraId="0B3D43BD" w14:textId="6117672E"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LEGISLATIVE ASSEMBLY POSTAL CODE</w:t>
            </w:r>
          </w:p>
        </w:tc>
      </w:tr>
      <w:tr w:rsidR="00A51745" w:rsidRPr="00FF57D4" w14:paraId="6F5B6E42" w14:textId="77777777" w:rsidTr="001F01E8">
        <w:trPr>
          <w:trHeight w:val="275"/>
        </w:trPr>
        <w:tc>
          <w:tcPr>
            <w:tcW w:w="4860" w:type="dxa"/>
            <w:tcBorders>
              <w:top w:val="single" w:sz="6" w:space="0" w:color="FFFFFF" w:themeColor="background1"/>
              <w:left w:val="single" w:sz="4" w:space="0" w:color="auto"/>
              <w:bottom w:val="single" w:sz="4" w:space="0" w:color="auto"/>
              <w:right w:val="single" w:sz="4" w:space="0" w:color="auto"/>
            </w:tcBorders>
            <w:shd w:val="clear" w:color="auto" w:fill="auto"/>
            <w:noWrap/>
            <w:vAlign w:val="center"/>
            <w:hideMark/>
          </w:tcPr>
          <w:p w14:paraId="1D95950C" w14:textId="77777777" w:rsidR="00A51745" w:rsidRPr="00FF57D4" w:rsidRDefault="00A51745" w:rsidP="00A51745">
            <w:pPr>
              <w:rPr>
                <w:rFonts w:asciiTheme="minorHAnsi" w:hAnsiTheme="minorHAnsi"/>
                <w:bCs/>
                <w:color w:val="000000"/>
                <w:sz w:val="22"/>
                <w:szCs w:val="16"/>
              </w:rPr>
            </w:pPr>
            <w:r w:rsidRPr="00FF57D4">
              <w:rPr>
                <w:rFonts w:asciiTheme="minorHAnsi" w:hAnsiTheme="minorHAnsi"/>
                <w:bCs/>
                <w:color w:val="000000"/>
                <w:sz w:val="22"/>
                <w:szCs w:val="16"/>
              </w:rPr>
              <w:t> 431 Menzies Street, Victoria, BC</w:t>
            </w:r>
          </w:p>
        </w:tc>
        <w:tc>
          <w:tcPr>
            <w:tcW w:w="4590" w:type="dxa"/>
            <w:tcBorders>
              <w:top w:val="single" w:sz="6" w:space="0" w:color="FFFFFF" w:themeColor="background1"/>
              <w:left w:val="nil"/>
              <w:bottom w:val="single" w:sz="4" w:space="0" w:color="auto"/>
              <w:right w:val="single" w:sz="4" w:space="0" w:color="auto"/>
            </w:tcBorders>
            <w:shd w:val="clear" w:color="auto" w:fill="auto"/>
            <w:noWrap/>
            <w:vAlign w:val="center"/>
            <w:hideMark/>
          </w:tcPr>
          <w:p w14:paraId="0E83BFA2" w14:textId="26FE1B1C" w:rsidR="00A51745" w:rsidRPr="00FF57D4" w:rsidRDefault="00A51745" w:rsidP="00A51745">
            <w:pPr>
              <w:rPr>
                <w:rFonts w:asciiTheme="minorHAnsi" w:hAnsiTheme="minorHAnsi"/>
                <w:bCs/>
                <w:color w:val="000000"/>
                <w:sz w:val="22"/>
                <w:szCs w:val="16"/>
              </w:rPr>
            </w:pPr>
            <w:r w:rsidRPr="00FF57D4">
              <w:rPr>
                <w:rFonts w:asciiTheme="minorHAnsi" w:hAnsiTheme="minorHAnsi"/>
                <w:bCs/>
                <w:color w:val="000000"/>
                <w:sz w:val="22"/>
                <w:szCs w:val="16"/>
              </w:rPr>
              <w:t>V8V 2H2</w:t>
            </w:r>
          </w:p>
        </w:tc>
      </w:tr>
      <w:tr w:rsidR="00A51745" w:rsidRPr="00FF57D4" w14:paraId="584D531E" w14:textId="77777777" w:rsidTr="001F01E8">
        <w:trPr>
          <w:trHeight w:val="275"/>
        </w:trPr>
        <w:tc>
          <w:tcPr>
            <w:tcW w:w="9450" w:type="dxa"/>
            <w:gridSpan w:val="2"/>
            <w:tcBorders>
              <w:top w:val="single" w:sz="4" w:space="0" w:color="auto"/>
              <w:left w:val="single" w:sz="4" w:space="0" w:color="auto"/>
              <w:bottom w:val="single" w:sz="6" w:space="0" w:color="FFFFFF" w:themeColor="background1"/>
              <w:right w:val="single" w:sz="4" w:space="0" w:color="000000"/>
            </w:tcBorders>
            <w:shd w:val="clear" w:color="auto" w:fill="auto"/>
            <w:noWrap/>
            <w:vAlign w:val="center"/>
            <w:hideMark/>
          </w:tcPr>
          <w:p w14:paraId="21A1D3F6" w14:textId="76A29AE7"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CONTRACTOR NAME</w:t>
            </w:r>
          </w:p>
        </w:tc>
      </w:tr>
      <w:tr w:rsidR="00A51745" w:rsidRPr="00FF57D4" w14:paraId="5AF66DAB" w14:textId="77777777" w:rsidTr="001F01E8">
        <w:trPr>
          <w:trHeight w:val="275"/>
        </w:trPr>
        <w:tc>
          <w:tcPr>
            <w:tcW w:w="9450" w:type="dxa"/>
            <w:gridSpan w:val="2"/>
            <w:tcBorders>
              <w:top w:val="single" w:sz="6" w:space="0" w:color="FFFFFF" w:themeColor="background1"/>
              <w:left w:val="single" w:sz="4" w:space="0" w:color="auto"/>
              <w:bottom w:val="single" w:sz="4" w:space="0" w:color="auto"/>
              <w:right w:val="single" w:sz="4" w:space="0" w:color="000000"/>
            </w:tcBorders>
            <w:shd w:val="clear" w:color="auto" w:fill="auto"/>
            <w:noWrap/>
            <w:vAlign w:val="bottom"/>
            <w:hideMark/>
          </w:tcPr>
          <w:p w14:paraId="297A7C11" w14:textId="4C3923A6" w:rsidR="00A51745" w:rsidRPr="00FF57D4" w:rsidRDefault="00A51745" w:rsidP="00A51745">
            <w:pPr>
              <w:rPr>
                <w:rFonts w:asciiTheme="minorHAnsi" w:hAnsiTheme="minorHAnsi"/>
                <w:bCs/>
                <w:color w:val="000000"/>
                <w:sz w:val="22"/>
                <w:szCs w:val="16"/>
              </w:rPr>
            </w:pPr>
            <w:r w:rsidRPr="00FF57D4">
              <w:rPr>
                <w:rFonts w:asciiTheme="minorHAnsi" w:hAnsiTheme="minorHAnsi"/>
                <w:bCs/>
                <w:color w:val="000000"/>
                <w:sz w:val="22"/>
                <w:szCs w:val="16"/>
              </w:rPr>
              <w:t> </w:t>
            </w:r>
          </w:p>
        </w:tc>
      </w:tr>
      <w:tr w:rsidR="00A51745" w:rsidRPr="00FF57D4" w14:paraId="101269EC" w14:textId="77777777" w:rsidTr="001F01E8">
        <w:trPr>
          <w:trHeight w:val="275"/>
        </w:trPr>
        <w:tc>
          <w:tcPr>
            <w:tcW w:w="4860" w:type="dxa"/>
            <w:tcBorders>
              <w:top w:val="nil"/>
              <w:left w:val="single" w:sz="4" w:space="0" w:color="auto"/>
              <w:bottom w:val="single" w:sz="6" w:space="0" w:color="FFFFFF" w:themeColor="background1"/>
              <w:right w:val="single" w:sz="4" w:space="0" w:color="auto"/>
            </w:tcBorders>
            <w:shd w:val="clear" w:color="auto" w:fill="auto"/>
            <w:noWrap/>
            <w:vAlign w:val="center"/>
            <w:hideMark/>
          </w:tcPr>
          <w:p w14:paraId="3ADA1CA0" w14:textId="2460C770" w:rsidR="00A51745" w:rsidRPr="00FF57D4" w:rsidRDefault="00BA728E" w:rsidP="00A51745">
            <w:pPr>
              <w:rPr>
                <w:rFonts w:asciiTheme="minorHAnsi" w:hAnsiTheme="minorHAnsi"/>
                <w:bCs/>
                <w:i/>
                <w:color w:val="000000"/>
                <w:sz w:val="14"/>
                <w:szCs w:val="12"/>
              </w:rPr>
            </w:pPr>
            <w:r w:rsidRPr="005C0A21">
              <w:rPr>
                <w:rFonts w:asciiTheme="minorHAnsi" w:hAnsiTheme="minorHAnsi" w:cs="Arial"/>
                <w:b/>
                <w:noProof/>
                <w:sz w:val="12"/>
                <w:szCs w:val="21"/>
                <w:lang w:val="en-CA"/>
              </w:rPr>
              <mc:AlternateContent>
                <mc:Choice Requires="wps">
                  <w:drawing>
                    <wp:anchor distT="45720" distB="45720" distL="114300" distR="114300" simplePos="0" relativeHeight="251721728" behindDoc="0" locked="0" layoutInCell="1" allowOverlap="1" wp14:anchorId="3B1C5AF2" wp14:editId="1FB0C229">
                      <wp:simplePos x="0" y="0"/>
                      <wp:positionH relativeFrom="column">
                        <wp:posOffset>1109980</wp:posOffset>
                      </wp:positionH>
                      <wp:positionV relativeFrom="paragraph">
                        <wp:posOffset>134620</wp:posOffset>
                      </wp:positionV>
                      <wp:extent cx="4109085" cy="1404620"/>
                      <wp:effectExtent l="0" t="1219200" r="0" b="12268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00482">
                                <a:off x="0" y="0"/>
                                <a:ext cx="4109085" cy="1404620"/>
                              </a:xfrm>
                              <a:prstGeom prst="rect">
                                <a:avLst/>
                              </a:prstGeom>
                              <a:noFill/>
                              <a:ln w="9525">
                                <a:noFill/>
                                <a:miter lim="800000"/>
                                <a:headEnd/>
                                <a:tailEnd/>
                              </a:ln>
                            </wps:spPr>
                            <wps:txbx>
                              <w:txbxContent>
                                <w:p w14:paraId="43A0CCAC" w14:textId="77777777" w:rsidR="00B54053" w:rsidRPr="00BA728E" w:rsidRDefault="00B54053" w:rsidP="003A2479">
                                  <w:pPr>
                                    <w:jc w:val="center"/>
                                    <w:rPr>
                                      <w:rFonts w:asciiTheme="minorHAnsi" w:hAnsiTheme="minorHAnsi"/>
                                      <w:b/>
                                      <w:color w:val="FF0000"/>
                                      <w:sz w:val="52"/>
                                    </w:rPr>
                                  </w:pPr>
                                  <w:r w:rsidRPr="00BA728E">
                                    <w:rPr>
                                      <w:rFonts w:asciiTheme="minorHAnsi" w:hAnsiTheme="minorHAnsi"/>
                                      <w:b/>
                                      <w:color w:val="FF0000"/>
                                      <w:sz w:val="52"/>
                                    </w:rPr>
                                    <w:t>To be completed upon execution of the Contract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1C5AF2" id="_x0000_s1032" type="#_x0000_t202" style="position:absolute;left:0;text-align:left;margin-left:87.4pt;margin-top:10.6pt;width:323.55pt;height:110.6pt;rotation:-2839367fd;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" filled="f" stroked="f">
                      <v:textbox style="mso-fit-shape-to-text:t">
                        <w:txbxContent>
                          <w:p w14:paraId="43A0CCAC" w14:textId="77777777" w:rsidR="00B54053" w:rsidRPr="00BA728E" w:rsidRDefault="00B54053" w:rsidP="003A2479">
                            <w:pPr>
                              <w:jc w:val="center"/>
                              <w:rPr>
                                <w:rFonts w:asciiTheme="minorHAnsi" w:hAnsiTheme="minorHAnsi"/>
                                <w:b/>
                                <w:color w:val="FF0000"/>
                                <w:sz w:val="52"/>
                              </w:rPr>
                            </w:pPr>
                            <w:r w:rsidRPr="00BA728E">
                              <w:rPr>
                                <w:rFonts w:asciiTheme="minorHAnsi" w:hAnsiTheme="minorHAnsi"/>
                                <w:b/>
                                <w:color w:val="FF0000"/>
                                <w:sz w:val="52"/>
                              </w:rPr>
                              <w:t>To be completed upon execution of the Contract</w:t>
                            </w:r>
                          </w:p>
                        </w:txbxContent>
                      </v:textbox>
                    </v:shape>
                  </w:pict>
                </mc:Fallback>
              </mc:AlternateContent>
            </w:r>
            <w:r w:rsidR="00A51745" w:rsidRPr="00FF57D4">
              <w:rPr>
                <w:rFonts w:asciiTheme="minorHAnsi" w:hAnsiTheme="minorHAnsi"/>
                <w:bCs/>
                <w:i/>
                <w:color w:val="000000"/>
                <w:sz w:val="14"/>
                <w:szCs w:val="12"/>
              </w:rPr>
              <w:t>CONTRACTOR ADDRESS</w:t>
            </w:r>
          </w:p>
        </w:tc>
        <w:tc>
          <w:tcPr>
            <w:tcW w:w="4590" w:type="dxa"/>
            <w:tcBorders>
              <w:top w:val="nil"/>
              <w:left w:val="nil"/>
              <w:bottom w:val="single" w:sz="6" w:space="0" w:color="FFFFFF" w:themeColor="background1"/>
              <w:right w:val="single" w:sz="4" w:space="0" w:color="auto"/>
            </w:tcBorders>
            <w:shd w:val="clear" w:color="auto" w:fill="auto"/>
            <w:noWrap/>
            <w:vAlign w:val="center"/>
            <w:hideMark/>
          </w:tcPr>
          <w:p w14:paraId="5C89085B" w14:textId="1F49E2A1"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POSTAL CODE</w:t>
            </w:r>
          </w:p>
        </w:tc>
      </w:tr>
      <w:tr w:rsidR="00A51745" w:rsidRPr="00FF57D4" w14:paraId="53E7E1AD" w14:textId="77777777" w:rsidTr="001F01E8">
        <w:trPr>
          <w:trHeight w:val="275"/>
        </w:trPr>
        <w:tc>
          <w:tcPr>
            <w:tcW w:w="4860" w:type="dxa"/>
            <w:tcBorders>
              <w:top w:val="single" w:sz="6" w:space="0" w:color="FFFFFF" w:themeColor="background1"/>
              <w:left w:val="single" w:sz="4" w:space="0" w:color="auto"/>
              <w:bottom w:val="single" w:sz="4" w:space="0" w:color="auto"/>
              <w:right w:val="single" w:sz="4" w:space="0" w:color="auto"/>
            </w:tcBorders>
            <w:shd w:val="clear" w:color="auto" w:fill="auto"/>
            <w:noWrap/>
            <w:vAlign w:val="bottom"/>
            <w:hideMark/>
          </w:tcPr>
          <w:p w14:paraId="2D763490" w14:textId="10A1A5C2" w:rsidR="00A51745" w:rsidRPr="00FF57D4" w:rsidRDefault="00A51745" w:rsidP="00A51745">
            <w:pPr>
              <w:rPr>
                <w:rFonts w:asciiTheme="minorHAnsi" w:hAnsiTheme="minorHAnsi"/>
                <w:color w:val="000000"/>
                <w:sz w:val="22"/>
                <w:szCs w:val="16"/>
              </w:rPr>
            </w:pPr>
            <w:r w:rsidRPr="00FF57D4">
              <w:rPr>
                <w:rFonts w:asciiTheme="minorHAnsi" w:hAnsiTheme="minorHAnsi"/>
                <w:color w:val="000000"/>
                <w:sz w:val="22"/>
                <w:szCs w:val="16"/>
              </w:rPr>
              <w:t> </w:t>
            </w:r>
          </w:p>
        </w:tc>
        <w:tc>
          <w:tcPr>
            <w:tcW w:w="4590" w:type="dxa"/>
            <w:tcBorders>
              <w:top w:val="single" w:sz="6" w:space="0" w:color="FFFFFF" w:themeColor="background1"/>
              <w:left w:val="nil"/>
              <w:bottom w:val="single" w:sz="4" w:space="0" w:color="auto"/>
              <w:right w:val="single" w:sz="4" w:space="0" w:color="auto"/>
            </w:tcBorders>
            <w:shd w:val="clear" w:color="auto" w:fill="auto"/>
            <w:noWrap/>
            <w:vAlign w:val="bottom"/>
            <w:hideMark/>
          </w:tcPr>
          <w:p w14:paraId="2ACB4A23" w14:textId="24F0F4AA" w:rsidR="00A51745" w:rsidRPr="00FF57D4" w:rsidRDefault="00A51745" w:rsidP="00A51745">
            <w:pPr>
              <w:rPr>
                <w:rFonts w:asciiTheme="minorHAnsi" w:hAnsiTheme="minorHAnsi"/>
                <w:color w:val="000000"/>
                <w:sz w:val="22"/>
                <w:szCs w:val="16"/>
              </w:rPr>
            </w:pPr>
            <w:r w:rsidRPr="00FF57D4">
              <w:rPr>
                <w:rFonts w:asciiTheme="minorHAnsi" w:hAnsiTheme="minorHAnsi"/>
                <w:color w:val="000000"/>
                <w:sz w:val="22"/>
                <w:szCs w:val="16"/>
              </w:rPr>
              <w:t> </w:t>
            </w:r>
          </w:p>
        </w:tc>
      </w:tr>
    </w:tbl>
    <w:p w14:paraId="01C99633" w14:textId="5E6AD511" w:rsidR="00A51745" w:rsidRPr="00FF57D4" w:rsidRDefault="00A51745" w:rsidP="00A51745">
      <w:pPr>
        <w:rPr>
          <w:rFonts w:asciiTheme="minorHAnsi" w:hAnsiTheme="minorHAnsi"/>
          <w:b/>
          <w:sz w:val="6"/>
        </w:rPr>
      </w:pPr>
    </w:p>
    <w:p w14:paraId="2D93C8AB" w14:textId="04D8AD8F" w:rsidR="00A51745" w:rsidRPr="00FF57D4" w:rsidRDefault="00A51745" w:rsidP="00A51745">
      <w:pPr>
        <w:rPr>
          <w:rFonts w:asciiTheme="minorHAnsi" w:hAnsiTheme="minorHAnsi" w:cs="Arial"/>
          <w:b/>
          <w:sz w:val="18"/>
          <w:szCs w:val="21"/>
        </w:rPr>
      </w:pPr>
    </w:p>
    <w:p w14:paraId="19860D0F" w14:textId="54314C63" w:rsidR="00A51745" w:rsidRPr="00FF57D4" w:rsidRDefault="00A51745" w:rsidP="00A51745">
      <w:pPr>
        <w:rPr>
          <w:rFonts w:asciiTheme="minorHAnsi" w:hAnsiTheme="minorHAnsi" w:cs="Arial"/>
          <w:b/>
          <w:szCs w:val="21"/>
        </w:rPr>
      </w:pPr>
      <w:r w:rsidRPr="00FF57D4">
        <w:rPr>
          <w:rFonts w:asciiTheme="minorHAnsi" w:hAnsiTheme="minorHAnsi" w:cs="Arial"/>
          <w:b/>
          <w:szCs w:val="21"/>
        </w:rPr>
        <w:t>Part II</w:t>
      </w:r>
      <w:r w:rsidRPr="00FF57D4">
        <w:rPr>
          <w:rFonts w:asciiTheme="minorHAnsi" w:hAnsiTheme="minorHAnsi" w:cs="Arial"/>
          <w:b/>
          <w:szCs w:val="21"/>
        </w:rPr>
        <w:tab/>
        <w:t xml:space="preserve">To be completed by the Insurance Agent or Broker </w:t>
      </w:r>
    </w:p>
    <w:p w14:paraId="46AFC720" w14:textId="64B91535" w:rsidR="00A51745" w:rsidRPr="00FF57D4" w:rsidRDefault="00A51745" w:rsidP="00A51745">
      <w:pPr>
        <w:rPr>
          <w:rFonts w:asciiTheme="minorHAnsi" w:hAnsiTheme="minorHAnsi" w:cs="Arial"/>
          <w:b/>
          <w:sz w:val="14"/>
          <w:szCs w:val="21"/>
        </w:rPr>
      </w:pPr>
    </w:p>
    <w:tbl>
      <w:tblPr>
        <w:tblW w:w="9450" w:type="dxa"/>
        <w:tblInd w:w="-5" w:type="dxa"/>
        <w:tblLook w:val="04A0" w:firstRow="1" w:lastRow="0" w:firstColumn="1" w:lastColumn="0" w:noHBand="0" w:noVBand="1"/>
      </w:tblPr>
      <w:tblGrid>
        <w:gridCol w:w="1960"/>
        <w:gridCol w:w="603"/>
        <w:gridCol w:w="211"/>
        <w:gridCol w:w="324"/>
        <w:gridCol w:w="324"/>
        <w:gridCol w:w="324"/>
        <w:gridCol w:w="1967"/>
        <w:gridCol w:w="1620"/>
        <w:gridCol w:w="2117"/>
      </w:tblGrid>
      <w:tr w:rsidR="00A51745" w:rsidRPr="00FF57D4" w14:paraId="737978D5" w14:textId="77777777" w:rsidTr="001F01E8">
        <w:trPr>
          <w:trHeight w:val="116"/>
        </w:trPr>
        <w:tc>
          <w:tcPr>
            <w:tcW w:w="1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76E5D3" w14:textId="77777777" w:rsidR="00A51745" w:rsidRPr="00FF57D4" w:rsidRDefault="00A51745" w:rsidP="00A51745">
            <w:pPr>
              <w:jc w:val="center"/>
              <w:rPr>
                <w:rFonts w:asciiTheme="minorHAnsi" w:hAnsiTheme="minorHAnsi"/>
                <w:bCs/>
                <w:color w:val="000000"/>
                <w:sz w:val="18"/>
                <w:szCs w:val="16"/>
              </w:rPr>
            </w:pPr>
            <w:r w:rsidRPr="00FF57D4">
              <w:rPr>
                <w:rFonts w:asciiTheme="minorHAnsi" w:hAnsiTheme="minorHAnsi"/>
                <w:bCs/>
                <w:color w:val="000000"/>
                <w:sz w:val="18"/>
                <w:szCs w:val="16"/>
              </w:rPr>
              <w:t>INSURED</w:t>
            </w:r>
          </w:p>
        </w:tc>
        <w:tc>
          <w:tcPr>
            <w:tcW w:w="7490" w:type="dxa"/>
            <w:gridSpan w:val="8"/>
            <w:tcBorders>
              <w:top w:val="single" w:sz="4" w:space="0" w:color="auto"/>
              <w:left w:val="nil"/>
              <w:bottom w:val="single" w:sz="6" w:space="0" w:color="FFFFFF" w:themeColor="background1"/>
              <w:right w:val="single" w:sz="4" w:space="0" w:color="000000"/>
            </w:tcBorders>
            <w:shd w:val="clear" w:color="auto" w:fill="auto"/>
            <w:noWrap/>
            <w:vAlign w:val="center"/>
            <w:hideMark/>
          </w:tcPr>
          <w:p w14:paraId="4C5BA944" w14:textId="424ED1FF"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NAME</w:t>
            </w:r>
          </w:p>
        </w:tc>
      </w:tr>
      <w:tr w:rsidR="00A51745" w:rsidRPr="00FF57D4" w14:paraId="033E9A34" w14:textId="77777777" w:rsidTr="001F01E8">
        <w:trPr>
          <w:trHeight w:val="318"/>
        </w:trPr>
        <w:tc>
          <w:tcPr>
            <w:tcW w:w="1960" w:type="dxa"/>
            <w:vMerge/>
            <w:tcBorders>
              <w:top w:val="single" w:sz="4" w:space="0" w:color="auto"/>
              <w:left w:val="single" w:sz="4" w:space="0" w:color="auto"/>
              <w:bottom w:val="single" w:sz="4" w:space="0" w:color="000000"/>
              <w:right w:val="single" w:sz="4" w:space="0" w:color="auto"/>
            </w:tcBorders>
            <w:vAlign w:val="center"/>
            <w:hideMark/>
          </w:tcPr>
          <w:p w14:paraId="161D6922" w14:textId="77777777" w:rsidR="00A51745" w:rsidRPr="00FF57D4" w:rsidRDefault="00A51745" w:rsidP="00A51745">
            <w:pPr>
              <w:rPr>
                <w:rFonts w:asciiTheme="minorHAnsi" w:hAnsiTheme="minorHAnsi"/>
                <w:bCs/>
                <w:color w:val="000000"/>
                <w:sz w:val="18"/>
                <w:szCs w:val="16"/>
              </w:rPr>
            </w:pPr>
          </w:p>
        </w:tc>
        <w:tc>
          <w:tcPr>
            <w:tcW w:w="7490" w:type="dxa"/>
            <w:gridSpan w:val="8"/>
            <w:tcBorders>
              <w:top w:val="single" w:sz="6" w:space="0" w:color="FFFFFF" w:themeColor="background1"/>
              <w:left w:val="nil"/>
              <w:bottom w:val="single" w:sz="4" w:space="0" w:color="auto"/>
              <w:right w:val="single" w:sz="4" w:space="0" w:color="000000"/>
            </w:tcBorders>
            <w:shd w:val="clear" w:color="auto" w:fill="auto"/>
            <w:noWrap/>
            <w:vAlign w:val="bottom"/>
            <w:hideMark/>
          </w:tcPr>
          <w:p w14:paraId="01570A9B" w14:textId="77777777" w:rsidR="00A51745" w:rsidRPr="00FF57D4" w:rsidRDefault="00A51745" w:rsidP="00A51745">
            <w:pPr>
              <w:rPr>
                <w:rFonts w:asciiTheme="minorHAnsi" w:hAnsiTheme="minorHAnsi"/>
                <w:color w:val="000000"/>
                <w:sz w:val="22"/>
                <w:szCs w:val="16"/>
              </w:rPr>
            </w:pPr>
            <w:r w:rsidRPr="00FF57D4">
              <w:rPr>
                <w:rFonts w:asciiTheme="minorHAnsi" w:hAnsiTheme="minorHAnsi"/>
                <w:color w:val="000000"/>
                <w:sz w:val="22"/>
                <w:szCs w:val="16"/>
              </w:rPr>
              <w:t> </w:t>
            </w:r>
          </w:p>
        </w:tc>
      </w:tr>
      <w:tr w:rsidR="00A51745" w:rsidRPr="00FF57D4" w14:paraId="090ABF4F" w14:textId="77777777" w:rsidTr="001F01E8">
        <w:trPr>
          <w:trHeight w:val="161"/>
        </w:trPr>
        <w:tc>
          <w:tcPr>
            <w:tcW w:w="1960" w:type="dxa"/>
            <w:vMerge/>
            <w:tcBorders>
              <w:top w:val="single" w:sz="4" w:space="0" w:color="auto"/>
              <w:left w:val="single" w:sz="4" w:space="0" w:color="auto"/>
              <w:bottom w:val="single" w:sz="4" w:space="0" w:color="000000"/>
              <w:right w:val="single" w:sz="4" w:space="0" w:color="auto"/>
            </w:tcBorders>
            <w:vAlign w:val="center"/>
            <w:hideMark/>
          </w:tcPr>
          <w:p w14:paraId="13AE71B8" w14:textId="77777777" w:rsidR="00A51745" w:rsidRPr="00FF57D4" w:rsidRDefault="00A51745" w:rsidP="00A51745">
            <w:pPr>
              <w:rPr>
                <w:rFonts w:asciiTheme="minorHAnsi" w:hAnsiTheme="minorHAnsi"/>
                <w:bCs/>
                <w:color w:val="000000"/>
                <w:sz w:val="18"/>
                <w:szCs w:val="16"/>
              </w:rPr>
            </w:pPr>
          </w:p>
        </w:tc>
        <w:tc>
          <w:tcPr>
            <w:tcW w:w="814" w:type="dxa"/>
            <w:gridSpan w:val="2"/>
            <w:tcBorders>
              <w:top w:val="single" w:sz="4" w:space="0" w:color="auto"/>
              <w:left w:val="nil"/>
              <w:bottom w:val="single" w:sz="6" w:space="0" w:color="FFFFFF" w:themeColor="background1"/>
              <w:right w:val="nil"/>
            </w:tcBorders>
            <w:shd w:val="clear" w:color="auto" w:fill="auto"/>
            <w:noWrap/>
            <w:vAlign w:val="center"/>
            <w:hideMark/>
          </w:tcPr>
          <w:p w14:paraId="264D60FE" w14:textId="77777777"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ADDRESS</w:t>
            </w:r>
          </w:p>
        </w:tc>
        <w:tc>
          <w:tcPr>
            <w:tcW w:w="324" w:type="dxa"/>
            <w:tcBorders>
              <w:top w:val="nil"/>
              <w:left w:val="nil"/>
              <w:bottom w:val="single" w:sz="6" w:space="0" w:color="FFFFFF" w:themeColor="background1"/>
              <w:right w:val="nil"/>
            </w:tcBorders>
            <w:shd w:val="clear" w:color="auto" w:fill="auto"/>
            <w:noWrap/>
            <w:vAlign w:val="bottom"/>
            <w:hideMark/>
          </w:tcPr>
          <w:p w14:paraId="018EC3DC" w14:textId="77777777" w:rsidR="00A51745" w:rsidRPr="00FF57D4" w:rsidRDefault="00A51745" w:rsidP="00A51745">
            <w:pPr>
              <w:rPr>
                <w:rFonts w:asciiTheme="minorHAnsi" w:hAnsiTheme="minorHAnsi"/>
                <w:color w:val="000000"/>
                <w:sz w:val="14"/>
                <w:szCs w:val="12"/>
              </w:rPr>
            </w:pPr>
            <w:r w:rsidRPr="00FF57D4">
              <w:rPr>
                <w:rFonts w:asciiTheme="minorHAnsi" w:hAnsiTheme="minorHAnsi"/>
                <w:color w:val="000000"/>
                <w:sz w:val="14"/>
                <w:szCs w:val="12"/>
              </w:rPr>
              <w:t> </w:t>
            </w:r>
          </w:p>
        </w:tc>
        <w:tc>
          <w:tcPr>
            <w:tcW w:w="324" w:type="dxa"/>
            <w:tcBorders>
              <w:top w:val="nil"/>
              <w:left w:val="nil"/>
              <w:bottom w:val="single" w:sz="6" w:space="0" w:color="FFFFFF" w:themeColor="background1"/>
              <w:right w:val="nil"/>
            </w:tcBorders>
            <w:shd w:val="clear" w:color="auto" w:fill="auto"/>
            <w:noWrap/>
            <w:vAlign w:val="bottom"/>
            <w:hideMark/>
          </w:tcPr>
          <w:p w14:paraId="5CFC8701" w14:textId="77777777" w:rsidR="00A51745" w:rsidRPr="00FF57D4" w:rsidRDefault="00A51745" w:rsidP="00A51745">
            <w:pPr>
              <w:rPr>
                <w:rFonts w:asciiTheme="minorHAnsi" w:hAnsiTheme="minorHAnsi"/>
                <w:color w:val="000000"/>
                <w:sz w:val="14"/>
                <w:szCs w:val="12"/>
              </w:rPr>
            </w:pPr>
            <w:r w:rsidRPr="00FF57D4">
              <w:rPr>
                <w:rFonts w:asciiTheme="minorHAnsi" w:hAnsiTheme="minorHAnsi"/>
                <w:color w:val="000000"/>
                <w:sz w:val="14"/>
                <w:szCs w:val="12"/>
              </w:rPr>
              <w:t> </w:t>
            </w:r>
          </w:p>
        </w:tc>
        <w:tc>
          <w:tcPr>
            <w:tcW w:w="324" w:type="dxa"/>
            <w:tcBorders>
              <w:top w:val="nil"/>
              <w:left w:val="nil"/>
              <w:bottom w:val="single" w:sz="6" w:space="0" w:color="FFFFFF" w:themeColor="background1"/>
              <w:right w:val="nil"/>
            </w:tcBorders>
            <w:shd w:val="clear" w:color="auto" w:fill="auto"/>
            <w:noWrap/>
            <w:vAlign w:val="bottom"/>
            <w:hideMark/>
          </w:tcPr>
          <w:p w14:paraId="5ED41CC6" w14:textId="77777777" w:rsidR="00A51745" w:rsidRPr="00FF57D4" w:rsidRDefault="00A51745" w:rsidP="00A51745">
            <w:pPr>
              <w:rPr>
                <w:rFonts w:asciiTheme="minorHAnsi" w:hAnsiTheme="minorHAnsi"/>
                <w:color w:val="000000"/>
                <w:sz w:val="14"/>
                <w:szCs w:val="12"/>
              </w:rPr>
            </w:pPr>
            <w:r w:rsidRPr="00FF57D4">
              <w:rPr>
                <w:rFonts w:asciiTheme="minorHAnsi" w:hAnsiTheme="minorHAnsi"/>
                <w:color w:val="000000"/>
                <w:sz w:val="14"/>
                <w:szCs w:val="12"/>
              </w:rPr>
              <w:t> </w:t>
            </w:r>
          </w:p>
        </w:tc>
        <w:tc>
          <w:tcPr>
            <w:tcW w:w="1967" w:type="dxa"/>
            <w:tcBorders>
              <w:top w:val="nil"/>
              <w:left w:val="nil"/>
              <w:bottom w:val="single" w:sz="6" w:space="0" w:color="FFFFFF" w:themeColor="background1"/>
              <w:right w:val="nil"/>
            </w:tcBorders>
            <w:shd w:val="clear" w:color="auto" w:fill="auto"/>
            <w:noWrap/>
            <w:vAlign w:val="bottom"/>
            <w:hideMark/>
          </w:tcPr>
          <w:p w14:paraId="0A60B8BE" w14:textId="77777777" w:rsidR="00A51745" w:rsidRPr="00FF57D4" w:rsidRDefault="00A51745" w:rsidP="00A51745">
            <w:pPr>
              <w:rPr>
                <w:rFonts w:asciiTheme="minorHAnsi" w:hAnsiTheme="minorHAnsi"/>
                <w:color w:val="000000"/>
                <w:sz w:val="14"/>
                <w:szCs w:val="12"/>
              </w:rPr>
            </w:pPr>
            <w:r w:rsidRPr="00FF57D4">
              <w:rPr>
                <w:rFonts w:asciiTheme="minorHAnsi" w:hAnsiTheme="minorHAnsi"/>
                <w:color w:val="000000"/>
                <w:sz w:val="14"/>
                <w:szCs w:val="12"/>
              </w:rPr>
              <w:t> </w:t>
            </w:r>
          </w:p>
        </w:tc>
        <w:tc>
          <w:tcPr>
            <w:tcW w:w="1620" w:type="dxa"/>
            <w:tcBorders>
              <w:top w:val="nil"/>
              <w:left w:val="nil"/>
              <w:bottom w:val="single" w:sz="6" w:space="0" w:color="FFFFFF" w:themeColor="background1"/>
              <w:right w:val="nil"/>
            </w:tcBorders>
            <w:shd w:val="clear" w:color="auto" w:fill="auto"/>
            <w:noWrap/>
            <w:vAlign w:val="bottom"/>
            <w:hideMark/>
          </w:tcPr>
          <w:p w14:paraId="3B9BF836" w14:textId="77777777" w:rsidR="00A51745" w:rsidRPr="00FF57D4" w:rsidRDefault="00A51745" w:rsidP="00A51745">
            <w:pPr>
              <w:rPr>
                <w:rFonts w:asciiTheme="minorHAnsi" w:hAnsiTheme="minorHAnsi"/>
                <w:color w:val="000000"/>
                <w:sz w:val="14"/>
                <w:szCs w:val="12"/>
              </w:rPr>
            </w:pPr>
            <w:r w:rsidRPr="00FF57D4">
              <w:rPr>
                <w:rFonts w:asciiTheme="minorHAnsi" w:hAnsiTheme="minorHAnsi"/>
                <w:color w:val="000000"/>
                <w:sz w:val="14"/>
                <w:szCs w:val="12"/>
              </w:rPr>
              <w:t> </w:t>
            </w:r>
          </w:p>
        </w:tc>
        <w:tc>
          <w:tcPr>
            <w:tcW w:w="21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8E0961" w14:textId="77777777" w:rsidR="00A51745" w:rsidRPr="00FF57D4" w:rsidRDefault="00A51745" w:rsidP="00A51745">
            <w:pPr>
              <w:jc w:val="center"/>
              <w:rPr>
                <w:rFonts w:asciiTheme="minorHAnsi" w:hAnsiTheme="minorHAnsi"/>
                <w:bCs/>
                <w:i/>
                <w:color w:val="000000"/>
                <w:sz w:val="14"/>
                <w:szCs w:val="12"/>
              </w:rPr>
            </w:pPr>
            <w:r w:rsidRPr="00FF57D4">
              <w:rPr>
                <w:rFonts w:asciiTheme="minorHAnsi" w:hAnsiTheme="minorHAnsi"/>
                <w:bCs/>
                <w:i/>
                <w:color w:val="000000"/>
                <w:sz w:val="14"/>
                <w:szCs w:val="12"/>
              </w:rPr>
              <w:t>POSTAL CODE</w:t>
            </w:r>
          </w:p>
        </w:tc>
      </w:tr>
      <w:tr w:rsidR="00A51745" w:rsidRPr="00FF57D4" w14:paraId="3EEF3F49" w14:textId="77777777" w:rsidTr="001F01E8">
        <w:trPr>
          <w:trHeight w:val="360"/>
        </w:trPr>
        <w:tc>
          <w:tcPr>
            <w:tcW w:w="1960" w:type="dxa"/>
            <w:vMerge/>
            <w:tcBorders>
              <w:top w:val="single" w:sz="4" w:space="0" w:color="auto"/>
              <w:left w:val="single" w:sz="4" w:space="0" w:color="auto"/>
              <w:bottom w:val="single" w:sz="4" w:space="0" w:color="000000"/>
              <w:right w:val="single" w:sz="4" w:space="0" w:color="auto"/>
            </w:tcBorders>
            <w:vAlign w:val="center"/>
            <w:hideMark/>
          </w:tcPr>
          <w:p w14:paraId="7C59F0D8" w14:textId="77777777" w:rsidR="00A51745" w:rsidRPr="00FF57D4" w:rsidRDefault="00A51745" w:rsidP="00A51745">
            <w:pPr>
              <w:rPr>
                <w:rFonts w:asciiTheme="minorHAnsi" w:hAnsiTheme="minorHAnsi"/>
                <w:bCs/>
                <w:color w:val="000000"/>
                <w:sz w:val="18"/>
                <w:szCs w:val="16"/>
              </w:rPr>
            </w:pPr>
          </w:p>
        </w:tc>
        <w:tc>
          <w:tcPr>
            <w:tcW w:w="5373" w:type="dxa"/>
            <w:gridSpan w:val="7"/>
            <w:tcBorders>
              <w:top w:val="single" w:sz="4" w:space="0" w:color="auto"/>
              <w:left w:val="nil"/>
              <w:bottom w:val="nil"/>
              <w:right w:val="single" w:sz="4" w:space="0" w:color="000000"/>
            </w:tcBorders>
            <w:shd w:val="clear" w:color="auto" w:fill="auto"/>
            <w:noWrap/>
            <w:vAlign w:val="bottom"/>
            <w:hideMark/>
          </w:tcPr>
          <w:p w14:paraId="217982AF" w14:textId="77777777" w:rsidR="00A51745" w:rsidRPr="00FF57D4" w:rsidRDefault="00A51745" w:rsidP="00A51745">
            <w:pPr>
              <w:rPr>
                <w:rFonts w:asciiTheme="minorHAnsi" w:hAnsiTheme="minorHAnsi"/>
                <w:color w:val="000000"/>
                <w:sz w:val="22"/>
                <w:szCs w:val="16"/>
              </w:rPr>
            </w:pPr>
            <w:r w:rsidRPr="00FF57D4">
              <w:rPr>
                <w:rFonts w:asciiTheme="minorHAnsi" w:hAnsiTheme="minorHAnsi"/>
                <w:color w:val="000000"/>
                <w:sz w:val="22"/>
                <w:szCs w:val="16"/>
              </w:rPr>
              <w:t> </w:t>
            </w:r>
          </w:p>
        </w:tc>
        <w:tc>
          <w:tcPr>
            <w:tcW w:w="2117" w:type="dxa"/>
            <w:tcBorders>
              <w:top w:val="single" w:sz="6" w:space="0" w:color="FFFFFF" w:themeColor="background1"/>
              <w:left w:val="nil"/>
              <w:bottom w:val="single" w:sz="4" w:space="0" w:color="auto"/>
              <w:right w:val="single" w:sz="4" w:space="0" w:color="000000"/>
            </w:tcBorders>
            <w:shd w:val="clear" w:color="auto" w:fill="auto"/>
            <w:noWrap/>
            <w:vAlign w:val="bottom"/>
            <w:hideMark/>
          </w:tcPr>
          <w:p w14:paraId="4D9742EC" w14:textId="77777777" w:rsidR="00A51745" w:rsidRPr="00FF57D4" w:rsidRDefault="00A51745" w:rsidP="00A51745">
            <w:pPr>
              <w:rPr>
                <w:rFonts w:asciiTheme="minorHAnsi" w:hAnsiTheme="minorHAnsi"/>
                <w:color w:val="000000"/>
                <w:sz w:val="22"/>
                <w:szCs w:val="16"/>
              </w:rPr>
            </w:pPr>
            <w:r w:rsidRPr="00FF57D4">
              <w:rPr>
                <w:rFonts w:asciiTheme="minorHAnsi" w:hAnsiTheme="minorHAnsi"/>
                <w:color w:val="000000"/>
                <w:sz w:val="22"/>
                <w:szCs w:val="16"/>
              </w:rPr>
              <w:t> </w:t>
            </w:r>
          </w:p>
        </w:tc>
      </w:tr>
      <w:tr w:rsidR="00A51745" w:rsidRPr="00FF57D4" w14:paraId="0B4A6095" w14:textId="77777777" w:rsidTr="001F01E8">
        <w:trPr>
          <w:trHeight w:val="161"/>
        </w:trPr>
        <w:tc>
          <w:tcPr>
            <w:tcW w:w="1960" w:type="dxa"/>
            <w:vMerge w:val="restart"/>
            <w:tcBorders>
              <w:top w:val="nil"/>
              <w:left w:val="single" w:sz="4" w:space="0" w:color="auto"/>
              <w:bottom w:val="nil"/>
              <w:right w:val="single" w:sz="4" w:space="0" w:color="auto"/>
            </w:tcBorders>
            <w:shd w:val="clear" w:color="auto" w:fill="auto"/>
            <w:vAlign w:val="center"/>
            <w:hideMark/>
          </w:tcPr>
          <w:p w14:paraId="7B5BAE67" w14:textId="77777777" w:rsidR="00A51745" w:rsidRPr="00FF57D4" w:rsidRDefault="00A51745" w:rsidP="00A51745">
            <w:pPr>
              <w:jc w:val="center"/>
              <w:rPr>
                <w:rFonts w:asciiTheme="minorHAnsi" w:hAnsiTheme="minorHAnsi"/>
                <w:bCs/>
                <w:color w:val="000000"/>
                <w:sz w:val="18"/>
                <w:szCs w:val="16"/>
              </w:rPr>
            </w:pPr>
            <w:r w:rsidRPr="00FF57D4">
              <w:rPr>
                <w:rFonts w:asciiTheme="minorHAnsi" w:hAnsiTheme="minorHAnsi"/>
                <w:bCs/>
                <w:color w:val="000000"/>
                <w:sz w:val="18"/>
                <w:szCs w:val="16"/>
              </w:rPr>
              <w:t>OPERATIONS INSURED</w:t>
            </w:r>
          </w:p>
        </w:tc>
        <w:tc>
          <w:tcPr>
            <w:tcW w:w="7490" w:type="dxa"/>
            <w:gridSpan w:val="8"/>
            <w:tcBorders>
              <w:top w:val="single" w:sz="4" w:space="0" w:color="auto"/>
              <w:left w:val="nil"/>
              <w:bottom w:val="single" w:sz="6" w:space="0" w:color="FFFFFF" w:themeColor="background1"/>
              <w:right w:val="single" w:sz="4" w:space="0" w:color="000000"/>
            </w:tcBorders>
            <w:shd w:val="clear" w:color="auto" w:fill="auto"/>
            <w:noWrap/>
            <w:vAlign w:val="center"/>
            <w:hideMark/>
          </w:tcPr>
          <w:p w14:paraId="073EB249" w14:textId="77777777"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PROVIDE DETAILS</w:t>
            </w:r>
          </w:p>
        </w:tc>
      </w:tr>
      <w:tr w:rsidR="00A51745" w:rsidRPr="00FF57D4" w14:paraId="0AAAABDF" w14:textId="77777777" w:rsidTr="001F01E8">
        <w:trPr>
          <w:trHeight w:val="345"/>
        </w:trPr>
        <w:tc>
          <w:tcPr>
            <w:tcW w:w="1960" w:type="dxa"/>
            <w:vMerge/>
            <w:tcBorders>
              <w:top w:val="nil"/>
              <w:left w:val="single" w:sz="4" w:space="0" w:color="auto"/>
              <w:bottom w:val="nil"/>
              <w:right w:val="single" w:sz="4" w:space="0" w:color="auto"/>
            </w:tcBorders>
            <w:vAlign w:val="center"/>
            <w:hideMark/>
          </w:tcPr>
          <w:p w14:paraId="3F67E13C" w14:textId="77777777" w:rsidR="00A51745" w:rsidRPr="00FF57D4" w:rsidRDefault="00A51745" w:rsidP="00A51745">
            <w:pPr>
              <w:rPr>
                <w:rFonts w:asciiTheme="minorHAnsi" w:hAnsiTheme="minorHAnsi"/>
                <w:b/>
                <w:bCs/>
                <w:color w:val="000000"/>
                <w:sz w:val="18"/>
                <w:szCs w:val="16"/>
              </w:rPr>
            </w:pPr>
          </w:p>
        </w:tc>
        <w:tc>
          <w:tcPr>
            <w:tcW w:w="7490" w:type="dxa"/>
            <w:gridSpan w:val="8"/>
            <w:tcBorders>
              <w:top w:val="single" w:sz="6" w:space="0" w:color="FFFFFF" w:themeColor="background1"/>
              <w:left w:val="nil"/>
              <w:bottom w:val="single" w:sz="4" w:space="0" w:color="auto"/>
              <w:right w:val="single" w:sz="4" w:space="0" w:color="000000"/>
            </w:tcBorders>
            <w:shd w:val="clear" w:color="auto" w:fill="auto"/>
            <w:noWrap/>
            <w:vAlign w:val="bottom"/>
            <w:hideMark/>
          </w:tcPr>
          <w:p w14:paraId="0F38A1FA" w14:textId="77777777" w:rsidR="00A51745" w:rsidRPr="00FF57D4" w:rsidRDefault="00A51745" w:rsidP="00A51745">
            <w:pPr>
              <w:rPr>
                <w:rFonts w:asciiTheme="minorHAnsi" w:hAnsiTheme="minorHAnsi"/>
                <w:color w:val="000000"/>
                <w:sz w:val="22"/>
                <w:szCs w:val="16"/>
              </w:rPr>
            </w:pPr>
            <w:r w:rsidRPr="00FF57D4">
              <w:rPr>
                <w:rFonts w:asciiTheme="minorHAnsi" w:hAnsiTheme="minorHAnsi"/>
                <w:color w:val="000000"/>
                <w:sz w:val="22"/>
                <w:szCs w:val="16"/>
              </w:rPr>
              <w:t> </w:t>
            </w:r>
          </w:p>
        </w:tc>
      </w:tr>
      <w:tr w:rsidR="00A51745" w:rsidRPr="00FF57D4" w14:paraId="523A97A8" w14:textId="77777777" w:rsidTr="001F01E8">
        <w:trPr>
          <w:trHeight w:val="330"/>
        </w:trPr>
        <w:tc>
          <w:tcPr>
            <w:tcW w:w="2563"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50903864" w14:textId="77777777" w:rsidR="00A51745" w:rsidRPr="00FF57D4" w:rsidRDefault="00A51745" w:rsidP="00A51745">
            <w:pPr>
              <w:jc w:val="center"/>
              <w:rPr>
                <w:rFonts w:asciiTheme="minorHAnsi" w:hAnsiTheme="minorHAnsi"/>
                <w:color w:val="000000"/>
                <w:sz w:val="16"/>
                <w:szCs w:val="14"/>
              </w:rPr>
            </w:pPr>
            <w:r w:rsidRPr="00FF57D4">
              <w:rPr>
                <w:rFonts w:asciiTheme="minorHAnsi" w:hAnsiTheme="minorHAnsi"/>
                <w:color w:val="000000"/>
                <w:sz w:val="16"/>
                <w:szCs w:val="14"/>
              </w:rPr>
              <w:t>TYPE OF INSURANCE</w:t>
            </w:r>
          </w:p>
        </w:tc>
        <w:tc>
          <w:tcPr>
            <w:tcW w:w="3150" w:type="dxa"/>
            <w:gridSpan w:val="5"/>
            <w:vMerge w:val="restart"/>
            <w:tcBorders>
              <w:top w:val="single" w:sz="4" w:space="0" w:color="auto"/>
              <w:left w:val="single" w:sz="4" w:space="0" w:color="auto"/>
              <w:bottom w:val="nil"/>
              <w:right w:val="single" w:sz="4" w:space="0" w:color="000000"/>
            </w:tcBorders>
            <w:shd w:val="clear" w:color="auto" w:fill="auto"/>
            <w:vAlign w:val="center"/>
            <w:hideMark/>
          </w:tcPr>
          <w:p w14:paraId="47D03EE0" w14:textId="77777777" w:rsidR="00A51745" w:rsidRPr="00FF57D4" w:rsidRDefault="00A51745" w:rsidP="00A51745">
            <w:pPr>
              <w:jc w:val="center"/>
              <w:rPr>
                <w:rFonts w:asciiTheme="minorHAnsi" w:hAnsiTheme="minorHAnsi"/>
                <w:color w:val="000000"/>
                <w:sz w:val="16"/>
                <w:szCs w:val="14"/>
              </w:rPr>
            </w:pPr>
            <w:r w:rsidRPr="00FF57D4">
              <w:rPr>
                <w:rFonts w:asciiTheme="minorHAnsi" w:hAnsiTheme="minorHAnsi"/>
                <w:color w:val="000000"/>
                <w:sz w:val="16"/>
                <w:szCs w:val="14"/>
              </w:rPr>
              <w:t>COMPANY NAME, POLICY NO. &amp; BRIEF DESCRIPTION</w:t>
            </w:r>
          </w:p>
        </w:tc>
        <w:tc>
          <w:tcPr>
            <w:tcW w:w="1620" w:type="dxa"/>
            <w:tcBorders>
              <w:top w:val="single" w:sz="4" w:space="0" w:color="auto"/>
              <w:left w:val="nil"/>
              <w:bottom w:val="nil"/>
              <w:right w:val="single" w:sz="4" w:space="0" w:color="000000"/>
            </w:tcBorders>
            <w:shd w:val="clear" w:color="auto" w:fill="auto"/>
            <w:noWrap/>
            <w:vAlign w:val="center"/>
            <w:hideMark/>
          </w:tcPr>
          <w:p w14:paraId="1B08FC75" w14:textId="77777777" w:rsidR="00A51745" w:rsidRPr="00FF57D4" w:rsidRDefault="00A51745" w:rsidP="00A51745">
            <w:pPr>
              <w:jc w:val="center"/>
              <w:rPr>
                <w:rFonts w:asciiTheme="minorHAnsi" w:hAnsiTheme="minorHAnsi"/>
                <w:color w:val="000000"/>
                <w:sz w:val="16"/>
                <w:szCs w:val="14"/>
              </w:rPr>
            </w:pPr>
            <w:r w:rsidRPr="00FF57D4">
              <w:rPr>
                <w:rFonts w:asciiTheme="minorHAnsi" w:hAnsiTheme="minorHAnsi"/>
                <w:color w:val="000000"/>
                <w:sz w:val="16"/>
                <w:szCs w:val="14"/>
              </w:rPr>
              <w:t>EXPIRY DATE</w:t>
            </w:r>
          </w:p>
        </w:tc>
        <w:tc>
          <w:tcPr>
            <w:tcW w:w="2117" w:type="dxa"/>
            <w:vMerge w:val="restart"/>
            <w:tcBorders>
              <w:top w:val="single" w:sz="4" w:space="0" w:color="auto"/>
              <w:left w:val="single" w:sz="4" w:space="0" w:color="auto"/>
              <w:bottom w:val="nil"/>
              <w:right w:val="single" w:sz="4" w:space="0" w:color="000000"/>
            </w:tcBorders>
            <w:shd w:val="clear" w:color="auto" w:fill="auto"/>
            <w:vAlign w:val="center"/>
            <w:hideMark/>
          </w:tcPr>
          <w:p w14:paraId="42C9C941" w14:textId="77777777" w:rsidR="00A51745" w:rsidRPr="00FF57D4" w:rsidRDefault="00A51745" w:rsidP="00A51745">
            <w:pPr>
              <w:jc w:val="center"/>
              <w:rPr>
                <w:rFonts w:asciiTheme="minorHAnsi" w:hAnsiTheme="minorHAnsi"/>
                <w:color w:val="000000"/>
                <w:sz w:val="16"/>
                <w:szCs w:val="14"/>
              </w:rPr>
            </w:pPr>
            <w:r w:rsidRPr="00FF57D4">
              <w:rPr>
                <w:rFonts w:asciiTheme="minorHAnsi" w:hAnsiTheme="minorHAnsi"/>
                <w:color w:val="000000"/>
                <w:sz w:val="16"/>
                <w:szCs w:val="14"/>
              </w:rPr>
              <w:t>LIMIT OF LIABILITY/AMOUNT</w:t>
            </w:r>
          </w:p>
        </w:tc>
      </w:tr>
      <w:tr w:rsidR="00A51745" w:rsidRPr="00FF57D4" w14:paraId="39CB4262" w14:textId="77777777" w:rsidTr="001F01E8">
        <w:trPr>
          <w:trHeight w:val="240"/>
        </w:trPr>
        <w:tc>
          <w:tcPr>
            <w:tcW w:w="2563" w:type="dxa"/>
            <w:gridSpan w:val="2"/>
            <w:tcBorders>
              <w:top w:val="nil"/>
              <w:left w:val="single" w:sz="4" w:space="0" w:color="auto"/>
              <w:bottom w:val="nil"/>
              <w:right w:val="single" w:sz="4" w:space="0" w:color="000000"/>
            </w:tcBorders>
            <w:shd w:val="clear" w:color="auto" w:fill="auto"/>
            <w:noWrap/>
            <w:hideMark/>
          </w:tcPr>
          <w:p w14:paraId="2CD8E817" w14:textId="77777777" w:rsidR="00A51745" w:rsidRPr="00FF57D4" w:rsidRDefault="00A51745" w:rsidP="00A51745">
            <w:pPr>
              <w:jc w:val="center"/>
              <w:rPr>
                <w:rFonts w:asciiTheme="minorHAnsi" w:hAnsiTheme="minorHAnsi"/>
                <w:color w:val="000000"/>
                <w:sz w:val="14"/>
                <w:szCs w:val="12"/>
              </w:rPr>
            </w:pPr>
            <w:r w:rsidRPr="00FF57D4">
              <w:rPr>
                <w:rFonts w:asciiTheme="minorHAnsi" w:hAnsiTheme="minorHAnsi"/>
                <w:color w:val="000000"/>
                <w:sz w:val="14"/>
                <w:szCs w:val="12"/>
              </w:rPr>
              <w:t>(List each separately)</w:t>
            </w:r>
          </w:p>
        </w:tc>
        <w:tc>
          <w:tcPr>
            <w:tcW w:w="3150" w:type="dxa"/>
            <w:gridSpan w:val="5"/>
            <w:vMerge/>
            <w:tcBorders>
              <w:top w:val="single" w:sz="4" w:space="0" w:color="auto"/>
              <w:left w:val="single" w:sz="4" w:space="0" w:color="auto"/>
              <w:bottom w:val="nil"/>
              <w:right w:val="single" w:sz="4" w:space="0" w:color="000000"/>
            </w:tcBorders>
            <w:shd w:val="clear" w:color="auto" w:fill="auto"/>
            <w:vAlign w:val="center"/>
            <w:hideMark/>
          </w:tcPr>
          <w:p w14:paraId="184C8EF4" w14:textId="77777777" w:rsidR="00A51745" w:rsidRPr="00FF57D4" w:rsidRDefault="00A51745" w:rsidP="00A51745">
            <w:pPr>
              <w:rPr>
                <w:rFonts w:asciiTheme="minorHAnsi" w:hAnsiTheme="minorHAnsi"/>
                <w:color w:val="000000"/>
                <w:sz w:val="16"/>
                <w:szCs w:val="14"/>
              </w:rPr>
            </w:pPr>
          </w:p>
        </w:tc>
        <w:tc>
          <w:tcPr>
            <w:tcW w:w="1620" w:type="dxa"/>
            <w:tcBorders>
              <w:top w:val="nil"/>
              <w:left w:val="nil"/>
              <w:bottom w:val="nil"/>
              <w:right w:val="single" w:sz="4" w:space="0" w:color="000000"/>
            </w:tcBorders>
            <w:shd w:val="clear" w:color="auto" w:fill="auto"/>
            <w:noWrap/>
            <w:vAlign w:val="center"/>
            <w:hideMark/>
          </w:tcPr>
          <w:p w14:paraId="4C14DCE3" w14:textId="77777777" w:rsidR="00A51745" w:rsidRPr="00FF57D4" w:rsidRDefault="00A51745" w:rsidP="00A51745">
            <w:pPr>
              <w:jc w:val="center"/>
              <w:rPr>
                <w:rFonts w:asciiTheme="minorHAnsi" w:hAnsiTheme="minorHAnsi"/>
                <w:color w:val="000000"/>
                <w:sz w:val="14"/>
                <w:szCs w:val="12"/>
              </w:rPr>
            </w:pPr>
            <w:r w:rsidRPr="00FF57D4">
              <w:rPr>
                <w:rFonts w:asciiTheme="minorHAnsi" w:hAnsiTheme="minorHAnsi"/>
                <w:color w:val="000000"/>
                <w:sz w:val="14"/>
                <w:szCs w:val="12"/>
              </w:rPr>
              <w:t>YYYY/MM/DD</w:t>
            </w:r>
          </w:p>
        </w:tc>
        <w:tc>
          <w:tcPr>
            <w:tcW w:w="2117" w:type="dxa"/>
            <w:vMerge/>
            <w:tcBorders>
              <w:top w:val="single" w:sz="4" w:space="0" w:color="auto"/>
              <w:left w:val="single" w:sz="4" w:space="0" w:color="auto"/>
              <w:bottom w:val="nil"/>
              <w:right w:val="single" w:sz="4" w:space="0" w:color="000000"/>
            </w:tcBorders>
            <w:shd w:val="clear" w:color="auto" w:fill="auto"/>
            <w:vAlign w:val="center"/>
            <w:hideMark/>
          </w:tcPr>
          <w:p w14:paraId="576ADDC9" w14:textId="77777777" w:rsidR="00A51745" w:rsidRPr="00FF57D4" w:rsidRDefault="00A51745" w:rsidP="00A51745">
            <w:pPr>
              <w:rPr>
                <w:rFonts w:asciiTheme="minorHAnsi" w:hAnsiTheme="minorHAnsi"/>
                <w:color w:val="000000"/>
                <w:sz w:val="16"/>
                <w:szCs w:val="14"/>
              </w:rPr>
            </w:pPr>
          </w:p>
        </w:tc>
      </w:tr>
      <w:tr w:rsidR="00A51745" w:rsidRPr="00FF57D4" w14:paraId="3D39522C" w14:textId="77777777" w:rsidTr="001F01E8">
        <w:trPr>
          <w:trHeight w:val="530"/>
        </w:trPr>
        <w:tc>
          <w:tcPr>
            <w:tcW w:w="2563" w:type="dxa"/>
            <w:gridSpan w:val="2"/>
            <w:tcBorders>
              <w:top w:val="single" w:sz="4" w:space="0" w:color="auto"/>
              <w:left w:val="single" w:sz="4" w:space="0" w:color="auto"/>
              <w:bottom w:val="single" w:sz="6" w:space="0" w:color="000000" w:themeColor="text1"/>
              <w:right w:val="single" w:sz="6" w:space="0" w:color="000000" w:themeColor="text1"/>
            </w:tcBorders>
            <w:shd w:val="clear" w:color="auto" w:fill="auto"/>
            <w:noWrap/>
          </w:tcPr>
          <w:p w14:paraId="45BE85B0" w14:textId="77777777" w:rsidR="00A51745" w:rsidRPr="00FF57D4" w:rsidRDefault="00A51745" w:rsidP="00A51745">
            <w:pPr>
              <w:rPr>
                <w:rFonts w:asciiTheme="minorHAnsi" w:hAnsiTheme="minorHAnsi"/>
                <w:color w:val="000000"/>
                <w:sz w:val="22"/>
              </w:rPr>
            </w:pPr>
          </w:p>
        </w:tc>
        <w:tc>
          <w:tcPr>
            <w:tcW w:w="3150" w:type="dxa"/>
            <w:gridSpan w:val="5"/>
            <w:tcBorders>
              <w:top w:val="single" w:sz="4" w:space="0" w:color="auto"/>
              <w:left w:val="single" w:sz="6" w:space="0" w:color="000000" w:themeColor="text1"/>
              <w:bottom w:val="single" w:sz="6" w:space="0" w:color="000000" w:themeColor="text1"/>
              <w:right w:val="nil"/>
            </w:tcBorders>
            <w:shd w:val="clear" w:color="auto" w:fill="auto"/>
            <w:noWrap/>
          </w:tcPr>
          <w:p w14:paraId="391B93D8" w14:textId="77777777" w:rsidR="00A51745" w:rsidRPr="00FF57D4" w:rsidRDefault="00A51745" w:rsidP="00A51745">
            <w:pPr>
              <w:rPr>
                <w:rFonts w:asciiTheme="minorHAnsi" w:hAnsiTheme="minorHAnsi"/>
                <w:color w:val="000000"/>
                <w:sz w:val="22"/>
              </w:rPr>
            </w:pPr>
          </w:p>
        </w:tc>
        <w:tc>
          <w:tcPr>
            <w:tcW w:w="1620" w:type="dxa"/>
            <w:tcBorders>
              <w:top w:val="single" w:sz="4" w:space="0" w:color="auto"/>
              <w:left w:val="single" w:sz="4" w:space="0" w:color="auto"/>
              <w:bottom w:val="single" w:sz="6" w:space="0" w:color="000000" w:themeColor="text1"/>
              <w:right w:val="nil"/>
            </w:tcBorders>
            <w:shd w:val="clear" w:color="auto" w:fill="auto"/>
            <w:noWrap/>
          </w:tcPr>
          <w:p w14:paraId="72039650" w14:textId="77777777" w:rsidR="00A51745" w:rsidRPr="00FF57D4" w:rsidRDefault="00A51745" w:rsidP="00A51745">
            <w:pPr>
              <w:rPr>
                <w:rFonts w:asciiTheme="minorHAnsi" w:hAnsiTheme="minorHAnsi"/>
                <w:color w:val="000000"/>
                <w:sz w:val="22"/>
              </w:rPr>
            </w:pPr>
          </w:p>
        </w:tc>
        <w:tc>
          <w:tcPr>
            <w:tcW w:w="2117" w:type="dxa"/>
            <w:tcBorders>
              <w:top w:val="single" w:sz="4" w:space="0" w:color="auto"/>
              <w:left w:val="single" w:sz="4" w:space="0" w:color="auto"/>
              <w:bottom w:val="single" w:sz="6" w:space="0" w:color="000000" w:themeColor="text1"/>
              <w:right w:val="single" w:sz="4" w:space="0" w:color="000000"/>
            </w:tcBorders>
            <w:shd w:val="clear" w:color="auto" w:fill="auto"/>
            <w:noWrap/>
          </w:tcPr>
          <w:p w14:paraId="0EAA7AE5" w14:textId="77777777" w:rsidR="00A51745" w:rsidRPr="00FF57D4" w:rsidRDefault="00A51745" w:rsidP="00A51745">
            <w:pPr>
              <w:rPr>
                <w:rFonts w:asciiTheme="minorHAnsi" w:hAnsiTheme="minorHAnsi"/>
                <w:color w:val="000000"/>
                <w:sz w:val="22"/>
              </w:rPr>
            </w:pPr>
          </w:p>
        </w:tc>
      </w:tr>
    </w:tbl>
    <w:p w14:paraId="5B12378D" w14:textId="597C59D2" w:rsidR="00A51745" w:rsidRPr="00FF57D4" w:rsidRDefault="00A51745" w:rsidP="00A51745">
      <w:pPr>
        <w:tabs>
          <w:tab w:val="left" w:pos="1200"/>
        </w:tabs>
        <w:spacing w:before="120"/>
        <w:rPr>
          <w:rFonts w:asciiTheme="minorHAnsi" w:hAnsiTheme="minorHAnsi"/>
          <w:sz w:val="18"/>
        </w:rPr>
      </w:pPr>
      <w:r w:rsidRPr="00FF57D4">
        <w:rPr>
          <w:rFonts w:asciiTheme="minorHAnsi" w:hAnsiTheme="minorHAnsi"/>
          <w:sz w:val="18"/>
        </w:rPr>
        <w:t xml:space="preserve">This certificate certifies that policies of insurance described herein are in full force and effective as of the date of this certificate and comply with the insurance requirements of the Agreement identified above, except as follows: </w:t>
      </w:r>
    </w:p>
    <w:tbl>
      <w:tblPr>
        <w:tblW w:w="9450" w:type="dxa"/>
        <w:tblInd w:w="-5" w:type="dxa"/>
        <w:tblLook w:val="04A0" w:firstRow="1" w:lastRow="0" w:firstColumn="1" w:lastColumn="0" w:noHBand="0" w:noVBand="1"/>
      </w:tblPr>
      <w:tblGrid>
        <w:gridCol w:w="2965"/>
        <w:gridCol w:w="4889"/>
        <w:gridCol w:w="1596"/>
      </w:tblGrid>
      <w:tr w:rsidR="00A51745" w:rsidRPr="00FF57D4" w14:paraId="010FB8C7" w14:textId="77777777" w:rsidTr="001F01E8">
        <w:trPr>
          <w:trHeight w:val="330"/>
        </w:trPr>
        <w:tc>
          <w:tcPr>
            <w:tcW w:w="9450" w:type="dxa"/>
            <w:gridSpan w:val="3"/>
            <w:tcBorders>
              <w:top w:val="single" w:sz="4" w:space="0" w:color="auto"/>
              <w:left w:val="single" w:sz="4" w:space="0" w:color="auto"/>
              <w:bottom w:val="single" w:sz="6" w:space="0" w:color="FFFFFF" w:themeColor="background1"/>
              <w:right w:val="single" w:sz="4" w:space="0" w:color="auto"/>
            </w:tcBorders>
            <w:shd w:val="clear" w:color="auto" w:fill="auto"/>
            <w:noWrap/>
            <w:vAlign w:val="center"/>
            <w:hideMark/>
          </w:tcPr>
          <w:p w14:paraId="64EA06B2" w14:textId="77777777"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AGENT OR BROKER COMMENTS</w:t>
            </w:r>
          </w:p>
        </w:tc>
      </w:tr>
      <w:tr w:rsidR="00A51745" w:rsidRPr="00FF57D4" w14:paraId="025916EF" w14:textId="77777777" w:rsidTr="001F01E8">
        <w:trPr>
          <w:trHeight w:val="210"/>
        </w:trPr>
        <w:tc>
          <w:tcPr>
            <w:tcW w:w="9450" w:type="dxa"/>
            <w:gridSpan w:val="3"/>
            <w:tcBorders>
              <w:top w:val="single" w:sz="6" w:space="0" w:color="FFFFFF" w:themeColor="background1"/>
              <w:left w:val="single" w:sz="4" w:space="0" w:color="auto"/>
              <w:bottom w:val="single" w:sz="4" w:space="0" w:color="auto"/>
              <w:right w:val="single" w:sz="4" w:space="0" w:color="auto"/>
            </w:tcBorders>
            <w:shd w:val="clear" w:color="auto" w:fill="auto"/>
            <w:noWrap/>
            <w:vAlign w:val="bottom"/>
            <w:hideMark/>
          </w:tcPr>
          <w:p w14:paraId="5330632A" w14:textId="77777777" w:rsidR="00A51745" w:rsidRPr="00FF57D4" w:rsidRDefault="00A51745" w:rsidP="00A51745">
            <w:pPr>
              <w:rPr>
                <w:rFonts w:asciiTheme="minorHAnsi" w:hAnsiTheme="minorHAnsi"/>
                <w:color w:val="000000"/>
                <w:sz w:val="22"/>
              </w:rPr>
            </w:pPr>
            <w:r w:rsidRPr="00FF57D4">
              <w:rPr>
                <w:rFonts w:asciiTheme="minorHAnsi" w:hAnsiTheme="minorHAnsi"/>
                <w:color w:val="000000"/>
                <w:sz w:val="22"/>
              </w:rPr>
              <w:t> </w:t>
            </w:r>
          </w:p>
        </w:tc>
      </w:tr>
      <w:tr w:rsidR="00A51745" w:rsidRPr="00FF57D4" w14:paraId="7FB6A8F7" w14:textId="77777777" w:rsidTr="001F01E8">
        <w:trPr>
          <w:trHeight w:val="285"/>
        </w:trPr>
        <w:tc>
          <w:tcPr>
            <w:tcW w:w="2965" w:type="dxa"/>
            <w:tcBorders>
              <w:top w:val="single" w:sz="4" w:space="0" w:color="auto"/>
              <w:left w:val="single" w:sz="4" w:space="0" w:color="auto"/>
              <w:bottom w:val="single" w:sz="6" w:space="0" w:color="FFFFFF" w:themeColor="background1"/>
              <w:right w:val="single" w:sz="4" w:space="0" w:color="auto"/>
            </w:tcBorders>
            <w:shd w:val="clear" w:color="auto" w:fill="auto"/>
            <w:noWrap/>
            <w:vAlign w:val="center"/>
            <w:hideMark/>
          </w:tcPr>
          <w:p w14:paraId="2ED17125" w14:textId="77777777"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AGENT OR BROKERAGE FIRM</w:t>
            </w:r>
          </w:p>
        </w:tc>
        <w:tc>
          <w:tcPr>
            <w:tcW w:w="4889" w:type="dxa"/>
            <w:tcBorders>
              <w:top w:val="single" w:sz="4" w:space="0" w:color="auto"/>
              <w:left w:val="nil"/>
              <w:bottom w:val="single" w:sz="6" w:space="0" w:color="FFFFFF" w:themeColor="background1"/>
              <w:right w:val="single" w:sz="4" w:space="0" w:color="auto"/>
            </w:tcBorders>
            <w:shd w:val="clear" w:color="auto" w:fill="auto"/>
            <w:noWrap/>
            <w:vAlign w:val="center"/>
            <w:hideMark/>
          </w:tcPr>
          <w:p w14:paraId="33EE5343" w14:textId="77777777"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ADDRESS</w:t>
            </w:r>
          </w:p>
        </w:tc>
        <w:tc>
          <w:tcPr>
            <w:tcW w:w="1596" w:type="dxa"/>
            <w:tcBorders>
              <w:top w:val="single" w:sz="4" w:space="0" w:color="auto"/>
              <w:left w:val="nil"/>
              <w:bottom w:val="single" w:sz="6" w:space="0" w:color="FFFFFF" w:themeColor="background1"/>
              <w:right w:val="single" w:sz="4" w:space="0" w:color="auto"/>
            </w:tcBorders>
            <w:shd w:val="clear" w:color="auto" w:fill="auto"/>
            <w:noWrap/>
            <w:vAlign w:val="center"/>
            <w:hideMark/>
          </w:tcPr>
          <w:p w14:paraId="58FD125F" w14:textId="77777777"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PHONE NO.</w:t>
            </w:r>
          </w:p>
        </w:tc>
      </w:tr>
      <w:tr w:rsidR="00A51745" w:rsidRPr="00FF57D4" w14:paraId="6FB8977F" w14:textId="77777777" w:rsidTr="001F01E8">
        <w:trPr>
          <w:trHeight w:val="327"/>
        </w:trPr>
        <w:tc>
          <w:tcPr>
            <w:tcW w:w="2965" w:type="dxa"/>
            <w:tcBorders>
              <w:top w:val="single" w:sz="6" w:space="0" w:color="FFFFFF" w:themeColor="background1"/>
              <w:left w:val="single" w:sz="4" w:space="0" w:color="auto"/>
              <w:bottom w:val="single" w:sz="4" w:space="0" w:color="auto"/>
              <w:right w:val="single" w:sz="4" w:space="0" w:color="auto"/>
            </w:tcBorders>
            <w:shd w:val="clear" w:color="auto" w:fill="auto"/>
            <w:noWrap/>
            <w:vAlign w:val="bottom"/>
            <w:hideMark/>
          </w:tcPr>
          <w:p w14:paraId="1D7CFF7F" w14:textId="77777777" w:rsidR="00A51745" w:rsidRPr="00FF57D4" w:rsidRDefault="00A51745" w:rsidP="00A51745">
            <w:pPr>
              <w:rPr>
                <w:rFonts w:asciiTheme="minorHAnsi" w:hAnsiTheme="minorHAnsi"/>
                <w:color w:val="000000"/>
                <w:sz w:val="22"/>
              </w:rPr>
            </w:pPr>
            <w:r w:rsidRPr="00FF57D4">
              <w:rPr>
                <w:rFonts w:asciiTheme="minorHAnsi" w:hAnsiTheme="minorHAnsi"/>
                <w:color w:val="000000"/>
                <w:sz w:val="22"/>
              </w:rPr>
              <w:t> </w:t>
            </w:r>
          </w:p>
        </w:tc>
        <w:tc>
          <w:tcPr>
            <w:tcW w:w="4889" w:type="dxa"/>
            <w:tcBorders>
              <w:top w:val="single" w:sz="6" w:space="0" w:color="FFFFFF" w:themeColor="background1"/>
              <w:left w:val="nil"/>
              <w:bottom w:val="single" w:sz="4" w:space="0" w:color="auto"/>
              <w:right w:val="single" w:sz="4" w:space="0" w:color="auto"/>
            </w:tcBorders>
            <w:shd w:val="clear" w:color="auto" w:fill="auto"/>
            <w:noWrap/>
            <w:vAlign w:val="bottom"/>
            <w:hideMark/>
          </w:tcPr>
          <w:p w14:paraId="5F62770A" w14:textId="77777777" w:rsidR="00A51745" w:rsidRPr="00FF57D4" w:rsidRDefault="00A51745" w:rsidP="00A51745">
            <w:pPr>
              <w:rPr>
                <w:rFonts w:asciiTheme="minorHAnsi" w:hAnsiTheme="minorHAnsi"/>
                <w:color w:val="000000"/>
                <w:sz w:val="22"/>
              </w:rPr>
            </w:pPr>
            <w:r w:rsidRPr="00FF57D4">
              <w:rPr>
                <w:rFonts w:asciiTheme="minorHAnsi" w:hAnsiTheme="minorHAnsi"/>
                <w:color w:val="000000"/>
                <w:sz w:val="22"/>
              </w:rPr>
              <w:t> </w:t>
            </w:r>
          </w:p>
        </w:tc>
        <w:tc>
          <w:tcPr>
            <w:tcW w:w="1596" w:type="dxa"/>
            <w:tcBorders>
              <w:top w:val="single" w:sz="6" w:space="0" w:color="FFFFFF" w:themeColor="background1"/>
              <w:left w:val="nil"/>
              <w:bottom w:val="single" w:sz="4" w:space="0" w:color="auto"/>
              <w:right w:val="single" w:sz="4" w:space="0" w:color="auto"/>
            </w:tcBorders>
            <w:shd w:val="clear" w:color="auto" w:fill="auto"/>
            <w:noWrap/>
            <w:vAlign w:val="bottom"/>
            <w:hideMark/>
          </w:tcPr>
          <w:p w14:paraId="5F7D948C" w14:textId="77777777" w:rsidR="00A51745" w:rsidRPr="00FF57D4" w:rsidRDefault="00A51745" w:rsidP="00A51745">
            <w:pPr>
              <w:rPr>
                <w:rFonts w:asciiTheme="minorHAnsi" w:hAnsiTheme="minorHAnsi"/>
                <w:color w:val="000000"/>
                <w:sz w:val="22"/>
              </w:rPr>
            </w:pPr>
            <w:r w:rsidRPr="00FF57D4">
              <w:rPr>
                <w:rFonts w:asciiTheme="minorHAnsi" w:hAnsiTheme="minorHAnsi"/>
                <w:color w:val="000000"/>
                <w:sz w:val="22"/>
              </w:rPr>
              <w:t> </w:t>
            </w:r>
          </w:p>
        </w:tc>
      </w:tr>
      <w:tr w:rsidR="00A51745" w:rsidRPr="00FF57D4" w14:paraId="45D85BB6" w14:textId="77777777" w:rsidTr="001F01E8">
        <w:trPr>
          <w:trHeight w:val="285"/>
        </w:trPr>
        <w:tc>
          <w:tcPr>
            <w:tcW w:w="2965" w:type="dxa"/>
            <w:tcBorders>
              <w:top w:val="nil"/>
              <w:left w:val="single" w:sz="4" w:space="0" w:color="auto"/>
              <w:bottom w:val="single" w:sz="6" w:space="0" w:color="FFFFFF" w:themeColor="background1"/>
              <w:right w:val="single" w:sz="4" w:space="0" w:color="auto"/>
            </w:tcBorders>
            <w:shd w:val="clear" w:color="auto" w:fill="auto"/>
            <w:noWrap/>
            <w:vAlign w:val="center"/>
            <w:hideMark/>
          </w:tcPr>
          <w:p w14:paraId="1798DEC5" w14:textId="77777777"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NAME OF AUTHORIZED AGENT OR BROKER</w:t>
            </w:r>
          </w:p>
        </w:tc>
        <w:tc>
          <w:tcPr>
            <w:tcW w:w="4889" w:type="dxa"/>
            <w:tcBorders>
              <w:top w:val="nil"/>
              <w:left w:val="nil"/>
              <w:bottom w:val="single" w:sz="6" w:space="0" w:color="FFFFFF" w:themeColor="background1"/>
              <w:right w:val="single" w:sz="4" w:space="0" w:color="auto"/>
            </w:tcBorders>
            <w:shd w:val="clear" w:color="auto" w:fill="auto"/>
            <w:noWrap/>
            <w:vAlign w:val="center"/>
            <w:hideMark/>
          </w:tcPr>
          <w:p w14:paraId="5EA6FA51" w14:textId="77777777"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SIGNATURE OF AGENT OR BROKER ON BEHALF OF THE ABOVE INSURER(S)</w:t>
            </w:r>
          </w:p>
        </w:tc>
        <w:tc>
          <w:tcPr>
            <w:tcW w:w="1596" w:type="dxa"/>
            <w:tcBorders>
              <w:top w:val="nil"/>
              <w:left w:val="nil"/>
              <w:bottom w:val="single" w:sz="6" w:space="0" w:color="FFFFFF" w:themeColor="background1"/>
              <w:right w:val="single" w:sz="4" w:space="0" w:color="auto"/>
            </w:tcBorders>
            <w:shd w:val="clear" w:color="auto" w:fill="auto"/>
            <w:noWrap/>
            <w:vAlign w:val="center"/>
            <w:hideMark/>
          </w:tcPr>
          <w:p w14:paraId="46DDCB98" w14:textId="77777777" w:rsidR="00A51745" w:rsidRPr="00FF57D4" w:rsidRDefault="00A51745" w:rsidP="00A51745">
            <w:pPr>
              <w:rPr>
                <w:rFonts w:asciiTheme="minorHAnsi" w:hAnsiTheme="minorHAnsi"/>
                <w:bCs/>
                <w:i/>
                <w:color w:val="000000"/>
                <w:sz w:val="14"/>
                <w:szCs w:val="12"/>
              </w:rPr>
            </w:pPr>
            <w:r w:rsidRPr="00FF57D4">
              <w:rPr>
                <w:rFonts w:asciiTheme="minorHAnsi" w:hAnsiTheme="minorHAnsi"/>
                <w:bCs/>
                <w:i/>
                <w:color w:val="000000"/>
                <w:sz w:val="14"/>
                <w:szCs w:val="12"/>
              </w:rPr>
              <w:t>DATE SIGNED</w:t>
            </w:r>
          </w:p>
        </w:tc>
      </w:tr>
      <w:tr w:rsidR="00A51745" w:rsidRPr="00FF57D4" w14:paraId="258FF88B" w14:textId="77777777" w:rsidTr="001F01E8">
        <w:trPr>
          <w:trHeight w:val="360"/>
        </w:trPr>
        <w:tc>
          <w:tcPr>
            <w:tcW w:w="2965" w:type="dxa"/>
            <w:tcBorders>
              <w:top w:val="single" w:sz="6" w:space="0" w:color="FFFFFF" w:themeColor="background1"/>
              <w:left w:val="single" w:sz="4" w:space="0" w:color="auto"/>
              <w:bottom w:val="single" w:sz="4" w:space="0" w:color="auto"/>
              <w:right w:val="single" w:sz="4" w:space="0" w:color="auto"/>
            </w:tcBorders>
            <w:shd w:val="clear" w:color="auto" w:fill="auto"/>
            <w:noWrap/>
            <w:vAlign w:val="bottom"/>
            <w:hideMark/>
          </w:tcPr>
          <w:p w14:paraId="184338A0" w14:textId="77777777" w:rsidR="00A51745" w:rsidRPr="00FF57D4" w:rsidRDefault="00A51745" w:rsidP="00A51745">
            <w:pPr>
              <w:rPr>
                <w:rFonts w:asciiTheme="minorHAnsi" w:hAnsiTheme="minorHAnsi"/>
                <w:color w:val="000000"/>
                <w:sz w:val="22"/>
              </w:rPr>
            </w:pPr>
            <w:r w:rsidRPr="00FF57D4">
              <w:rPr>
                <w:rFonts w:asciiTheme="minorHAnsi" w:hAnsiTheme="minorHAnsi"/>
                <w:color w:val="000000"/>
                <w:sz w:val="22"/>
              </w:rPr>
              <w:t> </w:t>
            </w:r>
          </w:p>
        </w:tc>
        <w:tc>
          <w:tcPr>
            <w:tcW w:w="4889" w:type="dxa"/>
            <w:tcBorders>
              <w:top w:val="single" w:sz="6" w:space="0" w:color="FFFFFF" w:themeColor="background1"/>
              <w:left w:val="nil"/>
              <w:bottom w:val="single" w:sz="4" w:space="0" w:color="auto"/>
              <w:right w:val="single" w:sz="4" w:space="0" w:color="auto"/>
            </w:tcBorders>
            <w:shd w:val="clear" w:color="auto" w:fill="auto"/>
            <w:noWrap/>
            <w:vAlign w:val="bottom"/>
            <w:hideMark/>
          </w:tcPr>
          <w:p w14:paraId="65E00DFE" w14:textId="77777777" w:rsidR="00A51745" w:rsidRPr="00FF57D4" w:rsidRDefault="00A51745" w:rsidP="00A51745">
            <w:pPr>
              <w:rPr>
                <w:rFonts w:asciiTheme="minorHAnsi" w:hAnsiTheme="minorHAnsi"/>
                <w:color w:val="000000"/>
                <w:sz w:val="22"/>
              </w:rPr>
            </w:pPr>
            <w:r w:rsidRPr="00FF57D4">
              <w:rPr>
                <w:rFonts w:asciiTheme="minorHAnsi" w:hAnsiTheme="minorHAnsi"/>
                <w:color w:val="000000"/>
                <w:sz w:val="22"/>
              </w:rPr>
              <w:t> </w:t>
            </w:r>
          </w:p>
        </w:tc>
        <w:tc>
          <w:tcPr>
            <w:tcW w:w="1596" w:type="dxa"/>
            <w:tcBorders>
              <w:top w:val="single" w:sz="6" w:space="0" w:color="FFFFFF" w:themeColor="background1"/>
              <w:left w:val="nil"/>
              <w:bottom w:val="single" w:sz="4" w:space="0" w:color="auto"/>
              <w:right w:val="single" w:sz="4" w:space="0" w:color="auto"/>
            </w:tcBorders>
            <w:shd w:val="clear" w:color="auto" w:fill="auto"/>
            <w:noWrap/>
            <w:vAlign w:val="bottom"/>
            <w:hideMark/>
          </w:tcPr>
          <w:p w14:paraId="5F85A822" w14:textId="77777777" w:rsidR="00A51745" w:rsidRPr="00FF57D4" w:rsidRDefault="00A51745" w:rsidP="00A51745">
            <w:pPr>
              <w:rPr>
                <w:rFonts w:asciiTheme="minorHAnsi" w:hAnsiTheme="minorHAnsi"/>
                <w:color w:val="000000"/>
                <w:sz w:val="22"/>
              </w:rPr>
            </w:pPr>
            <w:r w:rsidRPr="00FF57D4">
              <w:rPr>
                <w:rFonts w:asciiTheme="minorHAnsi" w:hAnsiTheme="minorHAnsi"/>
                <w:color w:val="000000"/>
                <w:sz w:val="22"/>
              </w:rPr>
              <w:t> </w:t>
            </w:r>
          </w:p>
        </w:tc>
      </w:tr>
    </w:tbl>
    <w:p w14:paraId="1F3EBE52" w14:textId="77777777" w:rsidR="00A51745" w:rsidRDefault="00A51745" w:rsidP="00A51745">
      <w:pPr>
        <w:spacing w:line="240" w:lineRule="exact"/>
        <w:ind w:left="720" w:hanging="720"/>
        <w:jc w:val="center"/>
        <w:rPr>
          <w:rFonts w:asciiTheme="minorHAnsi" w:hAnsiTheme="minorHAnsi" w:cs="Arial"/>
          <w:b/>
          <w:sz w:val="22"/>
          <w:szCs w:val="22"/>
        </w:rPr>
      </w:pPr>
    </w:p>
    <w:p w14:paraId="5B1556B7" w14:textId="77777777" w:rsidR="00BA728E" w:rsidRPr="00BA728E" w:rsidRDefault="00BA728E" w:rsidP="001F01E8">
      <w:pPr>
        <w:jc w:val="center"/>
        <w:rPr>
          <w:rFonts w:asciiTheme="minorHAnsi" w:hAnsiTheme="minorHAnsi" w:cs="Arial"/>
          <w:b/>
          <w:sz w:val="22"/>
          <w:szCs w:val="22"/>
        </w:rPr>
      </w:pPr>
    </w:p>
    <w:p w14:paraId="451810C0" w14:textId="77777777" w:rsidR="00A51745" w:rsidRDefault="00A51745" w:rsidP="00C44F7D">
      <w:pPr>
        <w:ind w:right="-90"/>
        <w:jc w:val="center"/>
        <w:rPr>
          <w:rFonts w:asciiTheme="minorHAnsi" w:hAnsiTheme="minorHAnsi" w:cs="Arial"/>
          <w:b/>
          <w:sz w:val="22"/>
          <w:szCs w:val="22"/>
        </w:rPr>
      </w:pPr>
      <w:r>
        <w:rPr>
          <w:rFonts w:asciiTheme="minorHAnsi" w:hAnsiTheme="minorHAnsi" w:cs="Arial"/>
          <w:b/>
          <w:sz w:val="32"/>
          <w:szCs w:val="22"/>
        </w:rPr>
        <w:t>SC</w:t>
      </w:r>
      <w:r w:rsidRPr="003E2C50">
        <w:rPr>
          <w:rFonts w:asciiTheme="minorHAnsi" w:hAnsiTheme="minorHAnsi" w:cs="Arial"/>
          <w:b/>
          <w:sz w:val="32"/>
          <w:szCs w:val="22"/>
        </w:rPr>
        <w:t>HEDULE “</w:t>
      </w:r>
      <w:r>
        <w:rPr>
          <w:rFonts w:asciiTheme="minorHAnsi" w:hAnsiTheme="minorHAnsi" w:cs="Arial"/>
          <w:b/>
          <w:sz w:val="32"/>
          <w:szCs w:val="22"/>
        </w:rPr>
        <w:t>E</w:t>
      </w:r>
      <w:r w:rsidRPr="003E2C50">
        <w:rPr>
          <w:rFonts w:asciiTheme="minorHAnsi" w:hAnsiTheme="minorHAnsi" w:cs="Arial"/>
          <w:b/>
          <w:sz w:val="32"/>
          <w:szCs w:val="22"/>
        </w:rPr>
        <w:t xml:space="preserve">” – </w:t>
      </w:r>
      <w:r>
        <w:rPr>
          <w:rFonts w:asciiTheme="minorHAnsi" w:hAnsiTheme="minorHAnsi" w:cs="Arial"/>
          <w:b/>
          <w:sz w:val="32"/>
          <w:szCs w:val="22"/>
        </w:rPr>
        <w:t>ADDITIONAL TERMS</w:t>
      </w:r>
    </w:p>
    <w:p w14:paraId="47478219" w14:textId="77777777" w:rsidR="00A51745" w:rsidRDefault="00A51745" w:rsidP="00A51745">
      <w:pPr>
        <w:jc w:val="center"/>
        <w:rPr>
          <w:rFonts w:asciiTheme="minorHAnsi" w:hAnsiTheme="minorHAnsi" w:cs="Arial"/>
          <w:b/>
          <w:sz w:val="22"/>
          <w:szCs w:val="22"/>
        </w:rPr>
      </w:pPr>
    </w:p>
    <w:p w14:paraId="1D56C596" w14:textId="77777777" w:rsidR="00A51745" w:rsidRDefault="00A51745" w:rsidP="00A51745">
      <w:pPr>
        <w:jc w:val="center"/>
        <w:rPr>
          <w:rFonts w:asciiTheme="minorHAnsi" w:hAnsiTheme="minorHAnsi" w:cs="Arial"/>
          <w:b/>
          <w:sz w:val="22"/>
          <w:szCs w:val="22"/>
        </w:rPr>
      </w:pPr>
    </w:p>
    <w:p w14:paraId="24E6D06E" w14:textId="77777777" w:rsidR="00A51745" w:rsidRPr="00D26F6E" w:rsidRDefault="00A51745" w:rsidP="00032B82">
      <w:pPr>
        <w:rPr>
          <w:rFonts w:asciiTheme="minorHAnsi" w:hAnsiTheme="minorHAnsi" w:cs="Arial"/>
          <w:sz w:val="22"/>
          <w:szCs w:val="22"/>
          <w:highlight w:val="cyan"/>
        </w:rPr>
      </w:pPr>
      <w:r w:rsidRPr="00D26F6E">
        <w:rPr>
          <w:rFonts w:asciiTheme="minorHAnsi" w:hAnsiTheme="minorHAnsi" w:cs="Arial"/>
          <w:sz w:val="22"/>
          <w:szCs w:val="22"/>
          <w:highlight w:val="cyan"/>
        </w:rPr>
        <w:t xml:space="preserve">[Adding additional terms using </w:t>
      </w:r>
      <w:r w:rsidRPr="0072292E">
        <w:rPr>
          <w:rFonts w:asciiTheme="minorHAnsi" w:hAnsiTheme="minorHAnsi" w:cs="Arial"/>
          <w:i/>
          <w:sz w:val="22"/>
          <w:szCs w:val="22"/>
          <w:highlight w:val="cyan"/>
        </w:rPr>
        <w:t>Schedule E</w:t>
      </w:r>
      <w:r w:rsidRPr="00D26F6E">
        <w:rPr>
          <w:rFonts w:asciiTheme="minorHAnsi" w:hAnsiTheme="minorHAnsi" w:cs="Arial"/>
          <w:sz w:val="22"/>
          <w:szCs w:val="22"/>
          <w:highlight w:val="cyan"/>
        </w:rPr>
        <w:t xml:space="preserve"> is optional.  </w:t>
      </w:r>
    </w:p>
    <w:p w14:paraId="45D6C3A2" w14:textId="77777777" w:rsidR="00A51745" w:rsidRPr="00D26F6E" w:rsidRDefault="00A51745" w:rsidP="00032B82">
      <w:pPr>
        <w:rPr>
          <w:rFonts w:asciiTheme="minorHAnsi" w:hAnsiTheme="minorHAnsi" w:cs="Arial"/>
          <w:sz w:val="22"/>
          <w:szCs w:val="22"/>
          <w:highlight w:val="cyan"/>
        </w:rPr>
      </w:pPr>
    </w:p>
    <w:p w14:paraId="5B1BF61E" w14:textId="77777777" w:rsidR="00A51745" w:rsidRPr="00D26F6E" w:rsidRDefault="00A51745" w:rsidP="00032B82">
      <w:pPr>
        <w:rPr>
          <w:rFonts w:asciiTheme="minorHAnsi" w:hAnsiTheme="minorHAnsi" w:cs="Arial"/>
          <w:sz w:val="22"/>
          <w:szCs w:val="22"/>
        </w:rPr>
      </w:pPr>
      <w:r w:rsidRPr="00D26F6E">
        <w:rPr>
          <w:rFonts w:asciiTheme="minorHAnsi" w:hAnsiTheme="minorHAnsi" w:cs="Arial"/>
          <w:sz w:val="22"/>
          <w:szCs w:val="22"/>
          <w:highlight w:val="cyan"/>
        </w:rPr>
        <w:t>If additional terms are to be included in the Agreement, they must first be drafted or reviewed by Financial Services and then can be listed here.</w:t>
      </w:r>
      <w:r w:rsidRPr="00D26F6E">
        <w:rPr>
          <w:rFonts w:asciiTheme="minorHAnsi" w:hAnsiTheme="minorHAnsi" w:cs="Arial"/>
          <w:sz w:val="22"/>
          <w:szCs w:val="22"/>
        </w:rPr>
        <w:t xml:space="preserve">  </w:t>
      </w:r>
    </w:p>
    <w:p w14:paraId="5ABDB5B0" w14:textId="77777777" w:rsidR="00A51745" w:rsidRPr="009D5E00" w:rsidRDefault="00A51745" w:rsidP="00032B82">
      <w:pPr>
        <w:rPr>
          <w:rFonts w:asciiTheme="minorHAnsi" w:hAnsiTheme="minorHAnsi" w:cs="Arial"/>
          <w:sz w:val="22"/>
          <w:szCs w:val="22"/>
          <w:highlight w:val="cyan"/>
        </w:rPr>
      </w:pPr>
    </w:p>
    <w:p w14:paraId="3AF00425" w14:textId="77777777" w:rsidR="00A51745" w:rsidRPr="00D26F6E" w:rsidRDefault="00A51745" w:rsidP="00032B82">
      <w:pPr>
        <w:rPr>
          <w:rFonts w:asciiTheme="minorHAnsi" w:hAnsiTheme="minorHAnsi" w:cs="Arial"/>
          <w:sz w:val="22"/>
          <w:szCs w:val="22"/>
          <w:highlight w:val="cyan"/>
        </w:rPr>
      </w:pPr>
      <w:r w:rsidRPr="00D26F6E">
        <w:rPr>
          <w:rFonts w:asciiTheme="minorHAnsi" w:hAnsiTheme="minorHAnsi" w:cs="Arial"/>
          <w:sz w:val="22"/>
          <w:szCs w:val="22"/>
          <w:highlight w:val="cyan"/>
        </w:rPr>
        <w:t>If not, then insert “</w:t>
      </w:r>
      <w:r w:rsidRPr="00095D5C">
        <w:rPr>
          <w:rFonts w:asciiTheme="minorHAnsi" w:hAnsiTheme="minorHAnsi" w:cs="Arial"/>
          <w:sz w:val="22"/>
          <w:szCs w:val="22"/>
        </w:rPr>
        <w:t>Not applicable</w:t>
      </w:r>
      <w:r w:rsidRPr="00D26F6E">
        <w:rPr>
          <w:rFonts w:asciiTheme="minorHAnsi" w:hAnsiTheme="minorHAnsi" w:cs="Arial"/>
          <w:sz w:val="22"/>
          <w:szCs w:val="22"/>
          <w:highlight w:val="cyan"/>
        </w:rPr>
        <w:t xml:space="preserve">.” </w:t>
      </w:r>
      <w:r>
        <w:rPr>
          <w:rFonts w:asciiTheme="minorHAnsi" w:hAnsiTheme="minorHAnsi" w:cs="Arial"/>
          <w:sz w:val="22"/>
          <w:szCs w:val="22"/>
          <w:highlight w:val="cyan"/>
          <w:lang w:eastAsia="en-US"/>
        </w:rPr>
        <w:t>under the “</w:t>
      </w:r>
      <w:r w:rsidRPr="0072292E">
        <w:rPr>
          <w:rFonts w:asciiTheme="minorHAnsi" w:hAnsiTheme="minorHAnsi" w:cs="Arial"/>
          <w:i/>
          <w:sz w:val="22"/>
          <w:szCs w:val="22"/>
          <w:highlight w:val="cyan"/>
          <w:lang w:eastAsia="en-US"/>
        </w:rPr>
        <w:t>Schedule E Additional Terms”</w:t>
      </w:r>
      <w:r w:rsidRPr="00D26F6E">
        <w:rPr>
          <w:rFonts w:asciiTheme="minorHAnsi" w:hAnsiTheme="minorHAnsi" w:cs="Arial"/>
          <w:sz w:val="22"/>
          <w:szCs w:val="22"/>
          <w:highlight w:val="cyan"/>
          <w:lang w:eastAsia="en-US"/>
        </w:rPr>
        <w:t xml:space="preserve"> heading above.</w:t>
      </w:r>
      <w:r w:rsidRPr="00D26F6E">
        <w:rPr>
          <w:rFonts w:asciiTheme="minorHAnsi" w:hAnsiTheme="minorHAnsi" w:cs="Arial"/>
          <w:sz w:val="22"/>
          <w:szCs w:val="22"/>
          <w:highlight w:val="cyan"/>
        </w:rPr>
        <w:t xml:space="preserve">  </w:t>
      </w:r>
    </w:p>
    <w:p w14:paraId="24DBC5CD" w14:textId="77777777" w:rsidR="00A51745" w:rsidRPr="00D26F6E" w:rsidRDefault="00A51745" w:rsidP="00032B82">
      <w:pPr>
        <w:rPr>
          <w:rFonts w:asciiTheme="minorHAnsi" w:hAnsiTheme="minorHAnsi" w:cs="Arial"/>
          <w:sz w:val="22"/>
          <w:szCs w:val="22"/>
          <w:highlight w:val="cyan"/>
        </w:rPr>
      </w:pPr>
    </w:p>
    <w:p w14:paraId="1E401275" w14:textId="77777777" w:rsidR="00A51745" w:rsidRPr="00D26F6E" w:rsidRDefault="00A51745" w:rsidP="00032B82">
      <w:pPr>
        <w:rPr>
          <w:rFonts w:asciiTheme="minorHAnsi" w:hAnsiTheme="minorHAnsi" w:cs="Arial"/>
          <w:sz w:val="22"/>
          <w:szCs w:val="22"/>
        </w:rPr>
      </w:pPr>
      <w:r w:rsidRPr="00057C09">
        <w:rPr>
          <w:rFonts w:asciiTheme="minorHAnsi" w:hAnsiTheme="minorHAnsi"/>
          <w:iCs/>
          <w:sz w:val="22"/>
          <w:szCs w:val="22"/>
          <w:highlight w:val="cyan"/>
        </w:rPr>
        <w:t xml:space="preserve">All highlighted </w:t>
      </w:r>
      <w:r>
        <w:rPr>
          <w:rFonts w:asciiTheme="minorHAnsi" w:hAnsiTheme="minorHAnsi"/>
          <w:iCs/>
          <w:sz w:val="22"/>
          <w:szCs w:val="22"/>
          <w:highlight w:val="cyan"/>
        </w:rPr>
        <w:t xml:space="preserve">and </w:t>
      </w:r>
      <w:r w:rsidRPr="00D26F6E">
        <w:rPr>
          <w:rFonts w:asciiTheme="minorHAnsi" w:hAnsiTheme="minorHAnsi" w:cs="Arial"/>
          <w:sz w:val="22"/>
          <w:szCs w:val="22"/>
          <w:highlight w:val="cyan"/>
        </w:rPr>
        <w:t>bracketed instructions must be deleted.]</w:t>
      </w:r>
    </w:p>
    <w:p w14:paraId="6D0F4549" w14:textId="77777777" w:rsidR="00A51745" w:rsidRPr="009D5E00" w:rsidRDefault="00A51745" w:rsidP="00032B82">
      <w:pPr>
        <w:rPr>
          <w:rFonts w:asciiTheme="minorHAnsi" w:hAnsiTheme="minorHAnsi" w:cs="Arial"/>
          <w:sz w:val="22"/>
          <w:szCs w:val="22"/>
          <w:highlight w:val="cyan"/>
        </w:rPr>
      </w:pPr>
    </w:p>
    <w:p w14:paraId="7DE1EE89" w14:textId="1E20471C" w:rsidR="00A51745" w:rsidRPr="00095D5C" w:rsidRDefault="00A51745" w:rsidP="00032B82">
      <w:pPr>
        <w:jc w:val="left"/>
        <w:rPr>
          <w:rFonts w:asciiTheme="minorHAnsi" w:hAnsiTheme="minorHAnsi"/>
          <w:b/>
          <w:sz w:val="22"/>
          <w:szCs w:val="22"/>
        </w:rPr>
      </w:pPr>
      <w:r w:rsidRPr="00095D5C">
        <w:rPr>
          <w:rFonts w:asciiTheme="minorHAnsi" w:hAnsiTheme="minorHAnsi"/>
          <w:b/>
          <w:sz w:val="22"/>
          <w:szCs w:val="22"/>
        </w:rPr>
        <w:br w:type="page"/>
      </w:r>
    </w:p>
    <w:p w14:paraId="5F89090F" w14:textId="77777777" w:rsidR="00A51745" w:rsidRDefault="00A51745" w:rsidP="00A51745">
      <w:pPr>
        <w:ind w:left="720" w:hanging="720"/>
        <w:jc w:val="center"/>
        <w:rPr>
          <w:rFonts w:asciiTheme="minorHAnsi" w:hAnsiTheme="minorHAnsi" w:cs="Arial"/>
          <w:b/>
          <w:sz w:val="22"/>
          <w:szCs w:val="22"/>
        </w:rPr>
      </w:pPr>
    </w:p>
    <w:p w14:paraId="272D7811" w14:textId="77777777" w:rsidR="00A51745" w:rsidRPr="00095D5C" w:rsidRDefault="00A51745" w:rsidP="00C44F7D">
      <w:pPr>
        <w:ind w:right="-90"/>
        <w:jc w:val="center"/>
        <w:rPr>
          <w:rFonts w:asciiTheme="minorHAnsi" w:hAnsiTheme="minorHAnsi" w:cs="Arial"/>
          <w:b/>
          <w:sz w:val="22"/>
          <w:szCs w:val="22"/>
        </w:rPr>
      </w:pPr>
      <w:r>
        <w:rPr>
          <w:rFonts w:asciiTheme="minorHAnsi" w:hAnsiTheme="minorHAnsi" w:cs="Arial"/>
          <w:b/>
          <w:sz w:val="32"/>
          <w:szCs w:val="22"/>
        </w:rPr>
        <w:t>SC</w:t>
      </w:r>
      <w:r w:rsidRPr="003E2C50">
        <w:rPr>
          <w:rFonts w:asciiTheme="minorHAnsi" w:hAnsiTheme="minorHAnsi" w:cs="Arial"/>
          <w:b/>
          <w:sz w:val="32"/>
          <w:szCs w:val="22"/>
        </w:rPr>
        <w:t>HEDULE “</w:t>
      </w:r>
      <w:r>
        <w:rPr>
          <w:rFonts w:asciiTheme="minorHAnsi" w:hAnsiTheme="minorHAnsi" w:cs="Arial"/>
          <w:b/>
          <w:sz w:val="32"/>
          <w:szCs w:val="22"/>
        </w:rPr>
        <w:t>F</w:t>
      </w:r>
      <w:r w:rsidRPr="003E2C50">
        <w:rPr>
          <w:rFonts w:asciiTheme="minorHAnsi" w:hAnsiTheme="minorHAnsi" w:cs="Arial"/>
          <w:b/>
          <w:sz w:val="32"/>
          <w:szCs w:val="22"/>
        </w:rPr>
        <w:t xml:space="preserve">” – </w:t>
      </w:r>
      <w:r>
        <w:rPr>
          <w:rFonts w:asciiTheme="minorHAnsi" w:hAnsiTheme="minorHAnsi" w:cs="Arial"/>
          <w:b/>
          <w:sz w:val="32"/>
          <w:szCs w:val="22"/>
        </w:rPr>
        <w:t>CONFIDENTIALITY AGREEMENT</w:t>
      </w:r>
    </w:p>
    <w:p w14:paraId="1663E212" w14:textId="77777777" w:rsidR="00A51745" w:rsidRDefault="00A51745" w:rsidP="00032B82">
      <w:pPr>
        <w:jc w:val="center"/>
        <w:rPr>
          <w:rFonts w:asciiTheme="minorHAnsi" w:hAnsiTheme="minorHAnsi" w:cs="Arial"/>
          <w:b/>
          <w:sz w:val="22"/>
          <w:szCs w:val="22"/>
        </w:rPr>
      </w:pPr>
    </w:p>
    <w:p w14:paraId="10E4815E" w14:textId="77777777" w:rsidR="00A51745" w:rsidRDefault="00A51745" w:rsidP="00032B82">
      <w:pPr>
        <w:jc w:val="left"/>
        <w:rPr>
          <w:rFonts w:asciiTheme="minorHAnsi" w:hAnsiTheme="minorHAnsi" w:cs="Arial"/>
          <w:b/>
          <w:sz w:val="22"/>
          <w:szCs w:val="22"/>
        </w:rPr>
      </w:pPr>
    </w:p>
    <w:p w14:paraId="4D4363E5" w14:textId="62864C92" w:rsidR="00A33D2B" w:rsidRDefault="00A51745" w:rsidP="00032B82">
      <w:pPr>
        <w:jc w:val="left"/>
        <w:rPr>
          <w:rFonts w:asciiTheme="minorHAnsi" w:hAnsiTheme="minorHAnsi" w:cs="Arial"/>
          <w:sz w:val="22"/>
          <w:szCs w:val="22"/>
          <w:highlight w:val="cyan"/>
        </w:rPr>
      </w:pPr>
      <w:r w:rsidRPr="00B01869">
        <w:rPr>
          <w:rFonts w:asciiTheme="minorHAnsi" w:hAnsiTheme="minorHAnsi" w:cs="Arial"/>
          <w:sz w:val="22"/>
          <w:szCs w:val="22"/>
          <w:highlight w:val="cyan"/>
        </w:rPr>
        <w:t>[</w:t>
      </w:r>
      <w:r>
        <w:rPr>
          <w:rFonts w:asciiTheme="minorHAnsi" w:hAnsiTheme="minorHAnsi" w:cs="Arial"/>
          <w:sz w:val="22"/>
          <w:szCs w:val="22"/>
          <w:highlight w:val="cyan"/>
        </w:rPr>
        <w:t xml:space="preserve">If applicable, </w:t>
      </w:r>
      <w:r w:rsidRPr="0072292E">
        <w:rPr>
          <w:rFonts w:asciiTheme="minorHAnsi" w:hAnsiTheme="minorHAnsi" w:cs="Arial"/>
          <w:i/>
          <w:sz w:val="22"/>
          <w:szCs w:val="22"/>
          <w:highlight w:val="cyan"/>
        </w:rPr>
        <w:t>Schedule F</w:t>
      </w:r>
      <w:r w:rsidRPr="00B01869">
        <w:rPr>
          <w:rFonts w:asciiTheme="minorHAnsi" w:hAnsiTheme="minorHAnsi" w:cs="Arial"/>
          <w:sz w:val="22"/>
          <w:szCs w:val="22"/>
          <w:highlight w:val="cyan"/>
        </w:rPr>
        <w:t xml:space="preserve"> must be used without modification unless </w:t>
      </w:r>
      <w:r w:rsidR="00A33D2B">
        <w:rPr>
          <w:rFonts w:asciiTheme="minorHAnsi" w:hAnsiTheme="minorHAnsi" w:cs="Arial"/>
          <w:sz w:val="22"/>
          <w:szCs w:val="22"/>
          <w:highlight w:val="cyan"/>
        </w:rPr>
        <w:t xml:space="preserve">the Procurement Specialist </w:t>
      </w:r>
      <w:r w:rsidRPr="00B01869">
        <w:rPr>
          <w:rFonts w:asciiTheme="minorHAnsi" w:hAnsiTheme="minorHAnsi" w:cs="Arial"/>
          <w:sz w:val="22"/>
          <w:szCs w:val="22"/>
          <w:highlight w:val="cyan"/>
        </w:rPr>
        <w:t xml:space="preserve">has been consulted concerning the modification. </w:t>
      </w:r>
    </w:p>
    <w:p w14:paraId="421C83E1" w14:textId="77777777" w:rsidR="00A33D2B" w:rsidRDefault="00A33D2B" w:rsidP="00032B82">
      <w:pPr>
        <w:jc w:val="left"/>
        <w:rPr>
          <w:rFonts w:asciiTheme="minorHAnsi" w:hAnsiTheme="minorHAnsi" w:cs="Arial"/>
          <w:sz w:val="22"/>
          <w:szCs w:val="22"/>
          <w:highlight w:val="cyan"/>
        </w:rPr>
      </w:pPr>
    </w:p>
    <w:p w14:paraId="48F85B54" w14:textId="602F228E" w:rsidR="00496779" w:rsidRDefault="00A33D2B" w:rsidP="00032B82">
      <w:pPr>
        <w:jc w:val="left"/>
        <w:rPr>
          <w:rFonts w:asciiTheme="minorHAnsi" w:hAnsiTheme="minorHAnsi" w:cs="Arial"/>
          <w:sz w:val="22"/>
          <w:szCs w:val="22"/>
        </w:rPr>
      </w:pPr>
      <w:r w:rsidRPr="00496779">
        <w:rPr>
          <w:rFonts w:asciiTheme="minorHAnsi" w:hAnsiTheme="minorHAnsi" w:cs="Arial"/>
          <w:sz w:val="22"/>
          <w:szCs w:val="22"/>
          <w:highlight w:val="cyan"/>
        </w:rPr>
        <w:t xml:space="preserve">If the nature of the services require supplementary confidentiality provisions </w:t>
      </w:r>
      <w:r w:rsidR="00496779" w:rsidRPr="00496779">
        <w:rPr>
          <w:rFonts w:asciiTheme="minorHAnsi" w:hAnsiTheme="minorHAnsi" w:cs="Arial"/>
          <w:sz w:val="22"/>
          <w:szCs w:val="22"/>
          <w:highlight w:val="cyan"/>
        </w:rPr>
        <w:t>it may be warranted to replace the content of this Schedule “B” with the language content used in the more exhaustive Confidentiality Agreement template</w:t>
      </w:r>
      <w:r w:rsidR="00496779">
        <w:rPr>
          <w:rFonts w:asciiTheme="minorHAnsi" w:hAnsiTheme="minorHAnsi" w:cs="Arial"/>
          <w:sz w:val="22"/>
          <w:szCs w:val="22"/>
          <w:highlight w:val="cyan"/>
        </w:rPr>
        <w:t xml:space="preserve"> available on the Procurement page of the </w:t>
      </w:r>
      <w:hyperlink r:id="rId24" w:history="1">
        <w:r w:rsidR="00496779" w:rsidRPr="00496779">
          <w:rPr>
            <w:rStyle w:val="Hyperlink"/>
            <w:rFonts w:asciiTheme="minorHAnsi" w:hAnsiTheme="minorHAnsi" w:cs="Arial"/>
            <w:sz w:val="22"/>
            <w:szCs w:val="22"/>
            <w:highlight w:val="cyan"/>
          </w:rPr>
          <w:t>Financial Intranet</w:t>
        </w:r>
      </w:hyperlink>
      <w:r w:rsidR="00496779">
        <w:rPr>
          <w:rFonts w:asciiTheme="minorHAnsi" w:hAnsiTheme="minorHAnsi" w:cs="Arial"/>
          <w:sz w:val="22"/>
          <w:szCs w:val="22"/>
          <w:highlight w:val="cyan"/>
        </w:rPr>
        <w:t xml:space="preserve"> site</w:t>
      </w:r>
      <w:r w:rsidR="00496779" w:rsidRPr="00496779">
        <w:rPr>
          <w:rFonts w:asciiTheme="minorHAnsi" w:hAnsiTheme="minorHAnsi" w:cs="Arial"/>
          <w:sz w:val="22"/>
          <w:szCs w:val="22"/>
          <w:highlight w:val="cyan"/>
        </w:rPr>
        <w:t xml:space="preserve">. Please talk to your Procurement Specialist </w:t>
      </w:r>
      <w:r w:rsidR="00496779">
        <w:rPr>
          <w:rFonts w:asciiTheme="minorHAnsi" w:hAnsiTheme="minorHAnsi" w:cs="Arial"/>
          <w:sz w:val="22"/>
          <w:szCs w:val="22"/>
          <w:highlight w:val="cyan"/>
        </w:rPr>
        <w:t>for further guidance</w:t>
      </w:r>
      <w:r w:rsidR="00496779" w:rsidRPr="00496779">
        <w:rPr>
          <w:rFonts w:asciiTheme="minorHAnsi" w:hAnsiTheme="minorHAnsi" w:cs="Arial"/>
          <w:sz w:val="22"/>
          <w:szCs w:val="22"/>
          <w:highlight w:val="cyan"/>
        </w:rPr>
        <w:t>.</w:t>
      </w:r>
    </w:p>
    <w:p w14:paraId="43F025B3" w14:textId="77777777" w:rsidR="00496779" w:rsidRDefault="00496779" w:rsidP="00032B82">
      <w:pPr>
        <w:jc w:val="left"/>
        <w:rPr>
          <w:rFonts w:asciiTheme="minorHAnsi" w:hAnsiTheme="minorHAnsi" w:cs="Arial"/>
          <w:sz w:val="22"/>
          <w:szCs w:val="22"/>
        </w:rPr>
      </w:pPr>
    </w:p>
    <w:p w14:paraId="2943A8CC" w14:textId="2D5C1EF6" w:rsidR="00A51745" w:rsidRPr="00B01869" w:rsidRDefault="00A51745" w:rsidP="00032B82">
      <w:pPr>
        <w:jc w:val="left"/>
        <w:rPr>
          <w:rFonts w:asciiTheme="minorHAnsi" w:hAnsiTheme="minorHAnsi" w:cs="Arial"/>
          <w:sz w:val="22"/>
          <w:szCs w:val="22"/>
        </w:rPr>
      </w:pPr>
      <w:r w:rsidRPr="00B01869">
        <w:rPr>
          <w:rFonts w:asciiTheme="minorHAnsi" w:hAnsiTheme="minorHAnsi"/>
          <w:iCs/>
          <w:sz w:val="22"/>
          <w:szCs w:val="22"/>
          <w:highlight w:val="cyan"/>
        </w:rPr>
        <w:t xml:space="preserve">All highlighted and </w:t>
      </w:r>
      <w:r w:rsidRPr="00B01869">
        <w:rPr>
          <w:rFonts w:asciiTheme="minorHAnsi" w:hAnsiTheme="minorHAnsi" w:cs="Arial"/>
          <w:sz w:val="22"/>
          <w:szCs w:val="22"/>
          <w:highlight w:val="cyan"/>
        </w:rPr>
        <w:t>bracketed instructions must be deleted.]</w:t>
      </w:r>
    </w:p>
    <w:p w14:paraId="23AF760C" w14:textId="77777777" w:rsidR="00A51745" w:rsidRPr="00B01869" w:rsidRDefault="00A51745" w:rsidP="00032B82">
      <w:pPr>
        <w:jc w:val="left"/>
        <w:rPr>
          <w:rFonts w:asciiTheme="minorHAnsi" w:hAnsiTheme="minorHAnsi"/>
          <w:sz w:val="22"/>
          <w:szCs w:val="22"/>
        </w:rPr>
      </w:pPr>
      <w:r w:rsidRPr="00B01869">
        <w:rPr>
          <w:rFonts w:asciiTheme="minorHAnsi" w:hAnsiTheme="minorHAnsi"/>
          <w:sz w:val="22"/>
          <w:szCs w:val="22"/>
        </w:rPr>
        <w:t>The obligations of the Contractor in this Schedule are in addition to any other obligations in the Agreement or the schedules attached to it relating to confidentiality, access and ownership of Material and Intellectual Property.</w:t>
      </w:r>
    </w:p>
    <w:p w14:paraId="1D507F55" w14:textId="77777777" w:rsidR="00A51745" w:rsidRPr="00B01869" w:rsidRDefault="00A51745" w:rsidP="00032B82">
      <w:pPr>
        <w:tabs>
          <w:tab w:val="left" w:pos="0"/>
        </w:tabs>
        <w:jc w:val="left"/>
        <w:rPr>
          <w:rFonts w:asciiTheme="minorHAnsi" w:hAnsiTheme="minorHAnsi"/>
          <w:sz w:val="22"/>
          <w:szCs w:val="22"/>
        </w:rPr>
      </w:pPr>
    </w:p>
    <w:p w14:paraId="3431929B" w14:textId="77777777" w:rsidR="00A51745" w:rsidRPr="00CA2C4F" w:rsidRDefault="00A51745" w:rsidP="00032B82">
      <w:pPr>
        <w:pStyle w:val="ListParagraph"/>
        <w:numPr>
          <w:ilvl w:val="0"/>
          <w:numId w:val="28"/>
        </w:numPr>
        <w:tabs>
          <w:tab w:val="left" w:pos="0"/>
        </w:tabs>
        <w:spacing w:line="240" w:lineRule="auto"/>
        <w:ind w:left="360"/>
        <w:rPr>
          <w:rFonts w:asciiTheme="minorHAnsi" w:hAnsiTheme="minorHAnsi"/>
          <w:b/>
        </w:rPr>
      </w:pPr>
      <w:r w:rsidRPr="00CA2C4F">
        <w:rPr>
          <w:rFonts w:asciiTheme="minorHAnsi" w:hAnsiTheme="minorHAnsi"/>
          <w:b/>
          <w:bCs/>
        </w:rPr>
        <w:t>Definitions</w:t>
      </w:r>
      <w:r w:rsidRPr="00CA2C4F">
        <w:rPr>
          <w:rFonts w:asciiTheme="minorHAnsi" w:hAnsiTheme="minorHAnsi"/>
          <w:b/>
        </w:rPr>
        <w:t xml:space="preserve"> </w:t>
      </w:r>
    </w:p>
    <w:p w14:paraId="6CD21D05" w14:textId="77777777" w:rsidR="00A51745" w:rsidRPr="00B01869" w:rsidRDefault="00A51745" w:rsidP="00032B82">
      <w:pPr>
        <w:pStyle w:val="ListParagraph"/>
        <w:tabs>
          <w:tab w:val="left" w:pos="0"/>
        </w:tabs>
        <w:spacing w:line="240" w:lineRule="auto"/>
        <w:rPr>
          <w:rFonts w:asciiTheme="minorHAnsi" w:hAnsiTheme="minorHAnsi"/>
        </w:rPr>
      </w:pPr>
    </w:p>
    <w:p w14:paraId="53B04B6A" w14:textId="77777777" w:rsidR="00A51745" w:rsidRPr="00B01869" w:rsidRDefault="00A51745" w:rsidP="00032B82">
      <w:pPr>
        <w:pStyle w:val="ListParagraph"/>
        <w:numPr>
          <w:ilvl w:val="1"/>
          <w:numId w:val="32"/>
        </w:numPr>
        <w:tabs>
          <w:tab w:val="clear" w:pos="1862"/>
        </w:tabs>
        <w:spacing w:line="240" w:lineRule="auto"/>
        <w:ind w:left="900"/>
        <w:rPr>
          <w:rFonts w:asciiTheme="minorHAnsi" w:hAnsiTheme="minorHAnsi"/>
        </w:rPr>
      </w:pPr>
      <w:r w:rsidRPr="00B01869">
        <w:rPr>
          <w:rFonts w:asciiTheme="minorHAnsi" w:hAnsiTheme="minorHAnsi"/>
        </w:rPr>
        <w:t>“</w:t>
      </w:r>
      <w:r w:rsidRPr="00A160C0">
        <w:rPr>
          <w:rFonts w:asciiTheme="minorHAnsi" w:hAnsiTheme="minorHAnsi"/>
          <w:b/>
        </w:rPr>
        <w:t>Confidential Information</w:t>
      </w:r>
      <w:r w:rsidRPr="00B01869">
        <w:rPr>
          <w:rFonts w:asciiTheme="minorHAnsi" w:hAnsiTheme="minorHAnsi"/>
        </w:rPr>
        <w:t xml:space="preserve">” means non-public information, whether in written, oral, graphic or any other form, of a Party that is disclosed to the other Party during the Discussions including without limitation, the fact that such Discussions are occurring or have occurred, proprietary planning tools, intellectual property, third party agreements, commercial arrangements, financial information, information in respect of operation, facilities, techniques and technology, and any other information in respect of the Disclosing Party, all non-public combinations of separate items that individually may or may not be generally known, items for which the Disclosing Party is under an obligation of confidentiality to Third Parties, as well as all analyses, reports and compilations prepared by or for the Disclosing Party in respect of the Project, including any information or data on which such analyses, reports or compilations are based, and all copies and tangible embodiments of the foregoing in all media and any summaries of, or extracts or quotations from, Confidential Information prepared by the Receiving Party that include information that would be Confidential Information if provided by the Disclosing Party. Confidential Information does not include information that is: </w:t>
      </w:r>
    </w:p>
    <w:p w14:paraId="2D4A126D" w14:textId="77777777" w:rsidR="00A51745" w:rsidRPr="00B01869" w:rsidRDefault="00A51745" w:rsidP="00032B82">
      <w:pPr>
        <w:pStyle w:val="ListParagraph"/>
        <w:numPr>
          <w:ilvl w:val="1"/>
          <w:numId w:val="37"/>
        </w:numPr>
        <w:tabs>
          <w:tab w:val="left" w:pos="0"/>
        </w:tabs>
        <w:spacing w:line="240" w:lineRule="auto"/>
        <w:ind w:left="1350"/>
        <w:rPr>
          <w:rFonts w:asciiTheme="minorHAnsi" w:hAnsiTheme="minorHAnsi"/>
        </w:rPr>
      </w:pPr>
      <w:r w:rsidRPr="00B01869">
        <w:rPr>
          <w:rFonts w:asciiTheme="minorHAnsi" w:hAnsiTheme="minorHAnsi"/>
        </w:rPr>
        <w:t xml:space="preserve">publicly available without breach of this Agreement; </w:t>
      </w:r>
    </w:p>
    <w:p w14:paraId="0DB1AF2D" w14:textId="77777777" w:rsidR="00A51745" w:rsidRPr="00B01869" w:rsidRDefault="00A51745" w:rsidP="00032B82">
      <w:pPr>
        <w:pStyle w:val="ListParagraph"/>
        <w:numPr>
          <w:ilvl w:val="1"/>
          <w:numId w:val="37"/>
        </w:numPr>
        <w:tabs>
          <w:tab w:val="left" w:pos="0"/>
        </w:tabs>
        <w:spacing w:line="240" w:lineRule="auto"/>
        <w:ind w:left="1350"/>
        <w:rPr>
          <w:rFonts w:asciiTheme="minorHAnsi" w:hAnsiTheme="minorHAnsi"/>
        </w:rPr>
      </w:pPr>
      <w:r w:rsidRPr="00B01869">
        <w:rPr>
          <w:rFonts w:asciiTheme="minorHAnsi" w:hAnsiTheme="minorHAnsi"/>
        </w:rPr>
        <w:t xml:space="preserve">already known to or in the possession of the Receiving Party prior to receipt of such information from the Disclosing Party as evidenced by written records; </w:t>
      </w:r>
    </w:p>
    <w:p w14:paraId="749A0113" w14:textId="77777777" w:rsidR="00A51745" w:rsidRPr="00B01869" w:rsidRDefault="00A51745" w:rsidP="00032B82">
      <w:pPr>
        <w:pStyle w:val="ListParagraph"/>
        <w:numPr>
          <w:ilvl w:val="1"/>
          <w:numId w:val="37"/>
        </w:numPr>
        <w:tabs>
          <w:tab w:val="left" w:pos="0"/>
        </w:tabs>
        <w:spacing w:line="240" w:lineRule="auto"/>
        <w:ind w:left="1350"/>
        <w:rPr>
          <w:rFonts w:asciiTheme="minorHAnsi" w:hAnsiTheme="minorHAnsi"/>
        </w:rPr>
      </w:pPr>
      <w:r w:rsidRPr="00B01869">
        <w:rPr>
          <w:rFonts w:asciiTheme="minorHAnsi" w:hAnsiTheme="minorHAnsi"/>
        </w:rPr>
        <w:t xml:space="preserve">received from a Third Party having the right to disclose such information without restriction; and </w:t>
      </w:r>
    </w:p>
    <w:p w14:paraId="53282ACA" w14:textId="77777777" w:rsidR="00A51745" w:rsidRPr="00B01869" w:rsidRDefault="00A51745" w:rsidP="00032B82">
      <w:pPr>
        <w:pStyle w:val="ListParagraph"/>
        <w:numPr>
          <w:ilvl w:val="1"/>
          <w:numId w:val="37"/>
        </w:numPr>
        <w:tabs>
          <w:tab w:val="left" w:pos="0"/>
        </w:tabs>
        <w:spacing w:line="240" w:lineRule="auto"/>
        <w:ind w:left="1350"/>
        <w:rPr>
          <w:rFonts w:asciiTheme="minorHAnsi" w:hAnsiTheme="minorHAnsi"/>
        </w:rPr>
      </w:pPr>
      <w:r w:rsidRPr="00B01869">
        <w:rPr>
          <w:rFonts w:asciiTheme="minorHAnsi" w:hAnsiTheme="minorHAnsi"/>
        </w:rPr>
        <w:t xml:space="preserve">independently developed by the Receiving Party without access to, or use of, any information disclosed by the Disclosing Party as evidenced by written records; </w:t>
      </w:r>
    </w:p>
    <w:p w14:paraId="46FE6F02" w14:textId="77777777" w:rsidR="00A51745" w:rsidRPr="00B01869" w:rsidRDefault="00A51745" w:rsidP="00032B82">
      <w:pPr>
        <w:pStyle w:val="ListParagraph"/>
        <w:numPr>
          <w:ilvl w:val="1"/>
          <w:numId w:val="32"/>
        </w:numPr>
        <w:tabs>
          <w:tab w:val="clear" w:pos="1862"/>
        </w:tabs>
        <w:spacing w:line="240" w:lineRule="auto"/>
        <w:ind w:left="900"/>
        <w:rPr>
          <w:rFonts w:asciiTheme="minorHAnsi" w:hAnsiTheme="minorHAnsi"/>
        </w:rPr>
      </w:pPr>
      <w:r w:rsidRPr="00B01869">
        <w:rPr>
          <w:rFonts w:asciiTheme="minorHAnsi" w:hAnsiTheme="minorHAnsi"/>
        </w:rPr>
        <w:t>“</w:t>
      </w:r>
      <w:r w:rsidRPr="00A160C0">
        <w:rPr>
          <w:rFonts w:asciiTheme="minorHAnsi" w:hAnsiTheme="minorHAnsi"/>
          <w:b/>
        </w:rPr>
        <w:t>Disclosing Party</w:t>
      </w:r>
      <w:r w:rsidRPr="00B01869">
        <w:rPr>
          <w:rFonts w:asciiTheme="minorHAnsi" w:hAnsiTheme="minorHAnsi"/>
        </w:rPr>
        <w:t xml:space="preserve">” means a Party that discloses Confidential Information to the other Party; </w:t>
      </w:r>
    </w:p>
    <w:p w14:paraId="29F58196" w14:textId="77777777" w:rsidR="00A51745" w:rsidRPr="00B01869" w:rsidRDefault="00A51745" w:rsidP="00032B82">
      <w:pPr>
        <w:pStyle w:val="ListParagraph"/>
        <w:numPr>
          <w:ilvl w:val="1"/>
          <w:numId w:val="5"/>
        </w:numPr>
        <w:tabs>
          <w:tab w:val="clear" w:pos="1862"/>
        </w:tabs>
        <w:spacing w:line="240" w:lineRule="auto"/>
        <w:ind w:left="900"/>
        <w:rPr>
          <w:rFonts w:asciiTheme="minorHAnsi" w:hAnsiTheme="minorHAnsi"/>
        </w:rPr>
      </w:pPr>
      <w:r w:rsidRPr="00B01869">
        <w:rPr>
          <w:rFonts w:asciiTheme="minorHAnsi" w:hAnsiTheme="minorHAnsi"/>
        </w:rPr>
        <w:t>“</w:t>
      </w:r>
      <w:r w:rsidRPr="00A160C0">
        <w:rPr>
          <w:rFonts w:asciiTheme="minorHAnsi" w:hAnsiTheme="minorHAnsi"/>
          <w:b/>
        </w:rPr>
        <w:t>Discussions</w:t>
      </w:r>
      <w:r w:rsidRPr="00B01869">
        <w:rPr>
          <w:rFonts w:asciiTheme="minorHAnsi" w:hAnsiTheme="minorHAnsi"/>
        </w:rPr>
        <w:t xml:space="preserve">” means any interactions, discussions between the staff of the Legislative Assembly, and the Contractor regarding the Project. For certainty, a reference to “Discussions” includes a reference to any interactions, discussions or negotiations between the Parties regarding the Project which occurred before the Effective Date; </w:t>
      </w:r>
    </w:p>
    <w:p w14:paraId="4A791382" w14:textId="77777777" w:rsidR="00A51745" w:rsidRPr="00B01869" w:rsidRDefault="00A51745" w:rsidP="00032B82">
      <w:pPr>
        <w:pStyle w:val="ListParagraph"/>
        <w:numPr>
          <w:ilvl w:val="1"/>
          <w:numId w:val="5"/>
        </w:numPr>
        <w:tabs>
          <w:tab w:val="clear" w:pos="1862"/>
        </w:tabs>
        <w:spacing w:line="240" w:lineRule="auto"/>
        <w:ind w:left="900"/>
        <w:rPr>
          <w:rFonts w:asciiTheme="minorHAnsi" w:hAnsiTheme="minorHAnsi"/>
        </w:rPr>
      </w:pPr>
      <w:r w:rsidRPr="00B01869">
        <w:rPr>
          <w:rFonts w:asciiTheme="minorHAnsi" w:hAnsiTheme="minorHAnsi"/>
        </w:rPr>
        <w:t>“</w:t>
      </w:r>
      <w:r w:rsidRPr="00A160C0">
        <w:rPr>
          <w:rFonts w:asciiTheme="minorHAnsi" w:hAnsiTheme="minorHAnsi"/>
          <w:b/>
        </w:rPr>
        <w:t>Project</w:t>
      </w:r>
      <w:r w:rsidRPr="00B01869">
        <w:rPr>
          <w:rFonts w:asciiTheme="minorHAnsi" w:hAnsiTheme="minorHAnsi"/>
        </w:rPr>
        <w:t xml:space="preserve">” has the meaning given to it in </w:t>
      </w:r>
      <w:r w:rsidRPr="0072292E">
        <w:rPr>
          <w:rFonts w:asciiTheme="minorHAnsi" w:hAnsiTheme="minorHAnsi"/>
          <w:i/>
        </w:rPr>
        <w:t>Schedule A</w:t>
      </w:r>
      <w:r w:rsidRPr="00B01869">
        <w:rPr>
          <w:rFonts w:asciiTheme="minorHAnsi" w:hAnsiTheme="minorHAnsi"/>
        </w:rPr>
        <w:t xml:space="preserve">; </w:t>
      </w:r>
    </w:p>
    <w:p w14:paraId="21EE4F06" w14:textId="77777777" w:rsidR="00A51745" w:rsidRPr="00B01869" w:rsidRDefault="00A51745" w:rsidP="00032B82">
      <w:pPr>
        <w:pStyle w:val="ListParagraph"/>
        <w:numPr>
          <w:ilvl w:val="1"/>
          <w:numId w:val="5"/>
        </w:numPr>
        <w:tabs>
          <w:tab w:val="clear" w:pos="1862"/>
        </w:tabs>
        <w:spacing w:line="240" w:lineRule="auto"/>
        <w:ind w:left="900"/>
        <w:rPr>
          <w:rFonts w:asciiTheme="minorHAnsi" w:hAnsiTheme="minorHAnsi"/>
        </w:rPr>
      </w:pPr>
      <w:r w:rsidRPr="00B01869">
        <w:rPr>
          <w:rFonts w:asciiTheme="minorHAnsi" w:hAnsiTheme="minorHAnsi"/>
        </w:rPr>
        <w:t>“</w:t>
      </w:r>
      <w:r w:rsidRPr="00A160C0">
        <w:rPr>
          <w:rFonts w:asciiTheme="minorHAnsi" w:hAnsiTheme="minorHAnsi"/>
          <w:b/>
        </w:rPr>
        <w:t>Receiving Party</w:t>
      </w:r>
      <w:r w:rsidRPr="00B01869">
        <w:rPr>
          <w:rFonts w:asciiTheme="minorHAnsi" w:hAnsiTheme="minorHAnsi"/>
        </w:rPr>
        <w:t xml:space="preserve">” means a Party that receives Confidential Information from the other Party; </w:t>
      </w:r>
    </w:p>
    <w:p w14:paraId="4E5A6921" w14:textId="77777777" w:rsidR="00A51745" w:rsidRPr="00B01869" w:rsidRDefault="00A51745" w:rsidP="00032B82">
      <w:pPr>
        <w:pStyle w:val="ListParagraph"/>
        <w:numPr>
          <w:ilvl w:val="1"/>
          <w:numId w:val="5"/>
        </w:numPr>
        <w:tabs>
          <w:tab w:val="clear" w:pos="1862"/>
        </w:tabs>
        <w:spacing w:line="240" w:lineRule="auto"/>
        <w:ind w:left="900"/>
        <w:rPr>
          <w:rFonts w:asciiTheme="minorHAnsi" w:hAnsiTheme="minorHAnsi"/>
        </w:rPr>
      </w:pPr>
      <w:r w:rsidRPr="00B01869">
        <w:rPr>
          <w:rFonts w:asciiTheme="minorHAnsi" w:hAnsiTheme="minorHAnsi"/>
        </w:rPr>
        <w:lastRenderedPageBreak/>
        <w:t>“</w:t>
      </w:r>
      <w:r w:rsidRPr="00A160C0">
        <w:rPr>
          <w:rFonts w:asciiTheme="minorHAnsi" w:hAnsiTheme="minorHAnsi"/>
          <w:b/>
        </w:rPr>
        <w:t>Secondary Information</w:t>
      </w:r>
      <w:r w:rsidRPr="00B01869">
        <w:rPr>
          <w:rFonts w:asciiTheme="minorHAnsi" w:hAnsiTheme="minorHAnsi"/>
        </w:rPr>
        <w:t xml:space="preserve">” has the meaning given to it in Section 4; and </w:t>
      </w:r>
    </w:p>
    <w:p w14:paraId="7D7FE98E" w14:textId="77777777" w:rsidR="00A51745" w:rsidRPr="00B01869" w:rsidRDefault="00A51745" w:rsidP="00032B82">
      <w:pPr>
        <w:pStyle w:val="ListParagraph"/>
        <w:numPr>
          <w:ilvl w:val="1"/>
          <w:numId w:val="5"/>
        </w:numPr>
        <w:tabs>
          <w:tab w:val="clear" w:pos="1862"/>
        </w:tabs>
        <w:spacing w:line="240" w:lineRule="auto"/>
        <w:ind w:left="900"/>
        <w:rPr>
          <w:rFonts w:asciiTheme="minorHAnsi" w:hAnsiTheme="minorHAnsi"/>
        </w:rPr>
      </w:pPr>
      <w:r w:rsidRPr="00B01869">
        <w:rPr>
          <w:rFonts w:asciiTheme="minorHAnsi" w:hAnsiTheme="minorHAnsi"/>
        </w:rPr>
        <w:t>“</w:t>
      </w:r>
      <w:r w:rsidRPr="00A160C0">
        <w:rPr>
          <w:rFonts w:asciiTheme="minorHAnsi" w:hAnsiTheme="minorHAnsi"/>
          <w:b/>
        </w:rPr>
        <w:t>Third Party</w:t>
      </w:r>
      <w:r w:rsidRPr="00B01869">
        <w:rPr>
          <w:rFonts w:asciiTheme="minorHAnsi" w:hAnsiTheme="minorHAnsi"/>
        </w:rPr>
        <w:t xml:space="preserve">” means any person, individual, entity, shareholder, corporation, partnership, body, government, or legislature whatsoever not a party to this Agreement. </w:t>
      </w:r>
    </w:p>
    <w:p w14:paraId="2F2FF33C" w14:textId="77777777" w:rsidR="00A51745" w:rsidRPr="00B01869" w:rsidRDefault="00A51745" w:rsidP="00032B82">
      <w:pPr>
        <w:tabs>
          <w:tab w:val="left" w:pos="0"/>
        </w:tabs>
        <w:jc w:val="left"/>
        <w:rPr>
          <w:rFonts w:asciiTheme="minorHAnsi" w:hAnsiTheme="minorHAnsi"/>
          <w:sz w:val="22"/>
          <w:szCs w:val="22"/>
        </w:rPr>
      </w:pPr>
    </w:p>
    <w:p w14:paraId="5D930802" w14:textId="58FED365" w:rsidR="00A51745" w:rsidRPr="00CA2C4F" w:rsidRDefault="00A51745" w:rsidP="00032B82">
      <w:pPr>
        <w:pStyle w:val="ListParagraph"/>
        <w:numPr>
          <w:ilvl w:val="0"/>
          <w:numId w:val="28"/>
        </w:numPr>
        <w:tabs>
          <w:tab w:val="left" w:pos="0"/>
        </w:tabs>
        <w:spacing w:line="240" w:lineRule="auto"/>
        <w:ind w:left="360"/>
        <w:rPr>
          <w:rFonts w:asciiTheme="minorHAnsi" w:hAnsiTheme="minorHAnsi"/>
          <w:b/>
          <w:bCs/>
        </w:rPr>
      </w:pPr>
      <w:r w:rsidRPr="00CA2C4F">
        <w:rPr>
          <w:rFonts w:asciiTheme="minorHAnsi" w:hAnsiTheme="minorHAnsi"/>
          <w:b/>
          <w:bCs/>
        </w:rPr>
        <w:t xml:space="preserve">Confidentiality Obligations </w:t>
      </w:r>
    </w:p>
    <w:p w14:paraId="6CA70BF1" w14:textId="77777777" w:rsidR="00A51745" w:rsidRPr="00B01869" w:rsidRDefault="00A51745" w:rsidP="00032B82">
      <w:pPr>
        <w:ind w:left="360"/>
        <w:jc w:val="left"/>
        <w:rPr>
          <w:rFonts w:asciiTheme="minorHAnsi" w:hAnsiTheme="minorHAnsi"/>
          <w:sz w:val="22"/>
          <w:szCs w:val="22"/>
        </w:rPr>
      </w:pPr>
    </w:p>
    <w:p w14:paraId="5F8206DF" w14:textId="77777777" w:rsidR="00A51745" w:rsidRPr="00B01869" w:rsidRDefault="00A51745" w:rsidP="00032B82">
      <w:pPr>
        <w:ind w:left="360"/>
        <w:jc w:val="left"/>
        <w:rPr>
          <w:rFonts w:asciiTheme="minorHAnsi" w:hAnsiTheme="minorHAnsi"/>
          <w:sz w:val="22"/>
          <w:szCs w:val="22"/>
        </w:rPr>
      </w:pPr>
      <w:r w:rsidRPr="00B01869">
        <w:rPr>
          <w:rFonts w:asciiTheme="minorHAnsi" w:hAnsiTheme="minorHAnsi"/>
          <w:sz w:val="22"/>
          <w:szCs w:val="22"/>
        </w:rPr>
        <w:t xml:space="preserve">Subject to the exclusions set out in Section 3, the Receiving Party shall treat as confidential, and shall not disclose to any Third Party, the Confidential Information. The Receiving Party shall not, directly or indirectly, copy, transmit, reproduce, make available, sell or disclose any of the Confidential Information or the Receiving Party’s recollections thereof. </w:t>
      </w:r>
    </w:p>
    <w:p w14:paraId="1A4E8FA0" w14:textId="77777777" w:rsidR="00A51745" w:rsidRPr="00B01869" w:rsidRDefault="00A51745" w:rsidP="00032B82">
      <w:pPr>
        <w:ind w:left="360"/>
        <w:jc w:val="left"/>
        <w:rPr>
          <w:rFonts w:asciiTheme="minorHAnsi" w:hAnsiTheme="minorHAnsi"/>
          <w:sz w:val="22"/>
          <w:szCs w:val="22"/>
        </w:rPr>
      </w:pPr>
    </w:p>
    <w:p w14:paraId="52E8B535" w14:textId="77777777" w:rsidR="00A51745" w:rsidRPr="00B01869" w:rsidRDefault="00A51745" w:rsidP="00032B82">
      <w:pPr>
        <w:ind w:left="360"/>
        <w:jc w:val="left"/>
        <w:rPr>
          <w:rFonts w:asciiTheme="minorHAnsi" w:hAnsiTheme="minorHAnsi"/>
          <w:sz w:val="22"/>
          <w:szCs w:val="22"/>
        </w:rPr>
      </w:pPr>
      <w:r w:rsidRPr="00B01869">
        <w:rPr>
          <w:rFonts w:asciiTheme="minorHAnsi" w:hAnsiTheme="minorHAnsi"/>
          <w:sz w:val="22"/>
          <w:szCs w:val="22"/>
        </w:rPr>
        <w:t xml:space="preserve">The Receiving Party shall not make any use whatsoever of the Confidential Information except to the extent necessary for the Project. </w:t>
      </w:r>
    </w:p>
    <w:p w14:paraId="447C820D" w14:textId="77777777" w:rsidR="00A51745" w:rsidRPr="00B01869" w:rsidRDefault="00A51745" w:rsidP="00032B82">
      <w:pPr>
        <w:tabs>
          <w:tab w:val="left" w:pos="0"/>
        </w:tabs>
        <w:jc w:val="left"/>
        <w:rPr>
          <w:rFonts w:asciiTheme="minorHAnsi" w:hAnsiTheme="minorHAnsi"/>
          <w:b/>
          <w:bCs/>
          <w:sz w:val="22"/>
          <w:szCs w:val="22"/>
        </w:rPr>
      </w:pPr>
    </w:p>
    <w:p w14:paraId="779617B8" w14:textId="77777777" w:rsidR="00A51745" w:rsidRPr="00CA2C4F" w:rsidRDefault="00A51745" w:rsidP="00032B82">
      <w:pPr>
        <w:pStyle w:val="ListParagraph"/>
        <w:numPr>
          <w:ilvl w:val="0"/>
          <w:numId w:val="28"/>
        </w:numPr>
        <w:tabs>
          <w:tab w:val="left" w:pos="0"/>
          <w:tab w:val="left" w:pos="360"/>
        </w:tabs>
        <w:spacing w:line="240" w:lineRule="auto"/>
        <w:ind w:left="360"/>
        <w:rPr>
          <w:rFonts w:asciiTheme="minorHAnsi" w:hAnsiTheme="minorHAnsi"/>
          <w:b/>
          <w:bCs/>
        </w:rPr>
      </w:pPr>
      <w:r w:rsidRPr="00CA2C4F">
        <w:rPr>
          <w:rFonts w:asciiTheme="minorHAnsi" w:hAnsiTheme="minorHAnsi"/>
          <w:b/>
          <w:bCs/>
        </w:rPr>
        <w:t xml:space="preserve">Exclusions </w:t>
      </w:r>
    </w:p>
    <w:p w14:paraId="5418D65E" w14:textId="77777777" w:rsidR="00A51745" w:rsidRPr="00B01869" w:rsidRDefault="00A51745" w:rsidP="00032B82">
      <w:pPr>
        <w:tabs>
          <w:tab w:val="left" w:pos="0"/>
        </w:tabs>
        <w:jc w:val="left"/>
        <w:rPr>
          <w:rFonts w:asciiTheme="minorHAnsi" w:hAnsiTheme="minorHAnsi"/>
          <w:sz w:val="22"/>
          <w:szCs w:val="22"/>
        </w:rPr>
      </w:pPr>
    </w:p>
    <w:p w14:paraId="57E4BCF9" w14:textId="77777777" w:rsidR="00A51745" w:rsidRPr="00B01869" w:rsidRDefault="00A51745" w:rsidP="00032B82">
      <w:pPr>
        <w:ind w:left="360"/>
        <w:jc w:val="left"/>
        <w:rPr>
          <w:rFonts w:asciiTheme="minorHAnsi" w:hAnsiTheme="minorHAnsi"/>
          <w:sz w:val="22"/>
          <w:szCs w:val="22"/>
        </w:rPr>
      </w:pPr>
      <w:r w:rsidRPr="00B01869">
        <w:rPr>
          <w:rFonts w:asciiTheme="minorHAnsi" w:hAnsiTheme="minorHAnsi"/>
          <w:sz w:val="22"/>
          <w:szCs w:val="22"/>
        </w:rPr>
        <w:t xml:space="preserve">Notwithstanding the confidentiality obligations set out in Section 2: </w:t>
      </w:r>
    </w:p>
    <w:p w14:paraId="7D327AB7" w14:textId="77777777" w:rsidR="00A51745" w:rsidRPr="00B01869" w:rsidRDefault="00A51745" w:rsidP="00032B82">
      <w:pPr>
        <w:pStyle w:val="ListParagraph"/>
        <w:numPr>
          <w:ilvl w:val="0"/>
          <w:numId w:val="29"/>
        </w:numPr>
        <w:tabs>
          <w:tab w:val="left" w:pos="0"/>
        </w:tabs>
        <w:spacing w:line="240" w:lineRule="auto"/>
        <w:ind w:left="900" w:hanging="540"/>
        <w:rPr>
          <w:rFonts w:asciiTheme="minorHAnsi" w:hAnsiTheme="minorHAnsi"/>
        </w:rPr>
      </w:pPr>
      <w:r w:rsidRPr="00B01869">
        <w:rPr>
          <w:rFonts w:asciiTheme="minorHAnsi" w:hAnsiTheme="minorHAnsi"/>
        </w:rPr>
        <w:t xml:space="preserve">the Receiving Party may disclose: </w:t>
      </w:r>
    </w:p>
    <w:p w14:paraId="149AABA7" w14:textId="77777777" w:rsidR="00A51745" w:rsidRPr="00B01869" w:rsidRDefault="00A51745" w:rsidP="00032B82">
      <w:pPr>
        <w:pStyle w:val="ListParagraph"/>
        <w:numPr>
          <w:ilvl w:val="0"/>
          <w:numId w:val="53"/>
        </w:numPr>
        <w:tabs>
          <w:tab w:val="left" w:pos="0"/>
        </w:tabs>
        <w:spacing w:line="240" w:lineRule="auto"/>
        <w:ind w:left="1530" w:hanging="630"/>
        <w:rPr>
          <w:rFonts w:asciiTheme="minorHAnsi" w:hAnsiTheme="minorHAnsi"/>
        </w:rPr>
      </w:pPr>
      <w:r w:rsidRPr="00B01869">
        <w:rPr>
          <w:rFonts w:asciiTheme="minorHAnsi" w:hAnsiTheme="minorHAnsi"/>
        </w:rPr>
        <w:t xml:space="preserve">Confidential Information with the written consent of the Disclosing Party; </w:t>
      </w:r>
    </w:p>
    <w:p w14:paraId="0CB7F22C" w14:textId="77777777" w:rsidR="00A51745" w:rsidRPr="00B01869" w:rsidRDefault="00A51745" w:rsidP="00032B82">
      <w:pPr>
        <w:pStyle w:val="ListParagraph"/>
        <w:numPr>
          <w:ilvl w:val="0"/>
          <w:numId w:val="53"/>
        </w:numPr>
        <w:tabs>
          <w:tab w:val="left" w:pos="0"/>
        </w:tabs>
        <w:spacing w:line="240" w:lineRule="auto"/>
        <w:ind w:left="1530" w:right="-90" w:hanging="630"/>
        <w:rPr>
          <w:rFonts w:asciiTheme="minorHAnsi" w:hAnsiTheme="minorHAnsi"/>
        </w:rPr>
      </w:pPr>
      <w:r w:rsidRPr="00B01869">
        <w:rPr>
          <w:rFonts w:asciiTheme="minorHAnsi" w:hAnsiTheme="minorHAnsi"/>
        </w:rPr>
        <w:t xml:space="preserve">Confidential Information to its directors, officers, employees, consultants and advisors, provided that the Receiving Party shall limit such disclosure to that Confidential Information which is required for the Project and to those of its directors, officers, employees, counsel or consultants who have a need to know such information for the Project, have been advised of the confidential nature of such information, and are bound by an obligation of confidentiality similar to that set forth in this Agreement; and </w:t>
      </w:r>
    </w:p>
    <w:p w14:paraId="07D246EC" w14:textId="77777777" w:rsidR="00A51745" w:rsidRPr="00B01869" w:rsidRDefault="00A51745" w:rsidP="00032B82">
      <w:pPr>
        <w:pStyle w:val="ListParagraph"/>
        <w:numPr>
          <w:ilvl w:val="0"/>
          <w:numId w:val="53"/>
        </w:numPr>
        <w:tabs>
          <w:tab w:val="left" w:pos="0"/>
        </w:tabs>
        <w:spacing w:line="240" w:lineRule="auto"/>
        <w:ind w:left="1530" w:hanging="630"/>
        <w:rPr>
          <w:rFonts w:asciiTheme="minorHAnsi" w:hAnsiTheme="minorHAnsi"/>
        </w:rPr>
      </w:pPr>
      <w:r w:rsidRPr="00B01869">
        <w:rPr>
          <w:rFonts w:asciiTheme="minorHAnsi" w:hAnsiTheme="minorHAnsi"/>
        </w:rPr>
        <w:t xml:space="preserve">Confidential Information to the extent that such disclosure is required by law or by the order of any judicial, administrative, or similar body with enforcement powers having jurisdiction over the Receiving Party, provided that the Receiving Party will promptly notify the Disclosing Party in writing of such requirement and will co-operate reasonably with the Disclosing Party at the Disclosing Party’s expense in seeking to challenge or to restrict the scope of such disclosure; </w:t>
      </w:r>
    </w:p>
    <w:p w14:paraId="28F78368" w14:textId="77777777" w:rsidR="00A51745" w:rsidRPr="00B01869" w:rsidRDefault="00A51745" w:rsidP="00032B82">
      <w:pPr>
        <w:pStyle w:val="ListParagraph"/>
        <w:numPr>
          <w:ilvl w:val="0"/>
          <w:numId w:val="29"/>
        </w:numPr>
        <w:tabs>
          <w:tab w:val="left" w:pos="0"/>
        </w:tabs>
        <w:spacing w:line="240" w:lineRule="auto"/>
        <w:ind w:left="900" w:hanging="540"/>
        <w:rPr>
          <w:rFonts w:asciiTheme="minorHAnsi" w:hAnsiTheme="minorHAnsi"/>
        </w:rPr>
      </w:pPr>
      <w:r w:rsidRPr="00B01869">
        <w:rPr>
          <w:rFonts w:asciiTheme="minorHAnsi" w:hAnsiTheme="minorHAnsi"/>
        </w:rPr>
        <w:t xml:space="preserve">without limiting the foregoing, </w:t>
      </w:r>
      <w:r w:rsidRPr="00B01869">
        <w:rPr>
          <w:rFonts w:asciiTheme="minorHAnsi" w:hAnsiTheme="minorHAnsi"/>
          <w:bCs/>
        </w:rPr>
        <w:t>the Legislative Assembly</w:t>
      </w:r>
      <w:r w:rsidRPr="00B01869">
        <w:rPr>
          <w:rFonts w:asciiTheme="minorHAnsi" w:hAnsiTheme="minorHAnsi"/>
          <w:b/>
          <w:bCs/>
        </w:rPr>
        <w:t xml:space="preserve"> </w:t>
      </w:r>
      <w:r w:rsidRPr="00B01869">
        <w:rPr>
          <w:rFonts w:asciiTheme="minorHAnsi" w:hAnsiTheme="minorHAnsi"/>
        </w:rPr>
        <w:t xml:space="preserve">may disclose Confidential Information to any ministers, deputy ministers or servants or employees of the Province of British Columbia or the Legislative Assembly who have been advised of the confidential nature of such information, and who are deemed to be in need of that information for professional purposes; </w:t>
      </w:r>
    </w:p>
    <w:p w14:paraId="3A79050C" w14:textId="77777777" w:rsidR="00A51745" w:rsidRPr="00B01869" w:rsidRDefault="00A51745" w:rsidP="00032B82">
      <w:pPr>
        <w:pStyle w:val="ListParagraph"/>
        <w:numPr>
          <w:ilvl w:val="0"/>
          <w:numId w:val="29"/>
        </w:numPr>
        <w:tabs>
          <w:tab w:val="left" w:pos="0"/>
        </w:tabs>
        <w:spacing w:line="240" w:lineRule="auto"/>
        <w:ind w:left="900" w:hanging="540"/>
        <w:rPr>
          <w:rFonts w:asciiTheme="minorHAnsi" w:hAnsiTheme="minorHAnsi"/>
        </w:rPr>
      </w:pPr>
      <w:r w:rsidRPr="00B01869">
        <w:rPr>
          <w:rFonts w:asciiTheme="minorHAnsi" w:hAnsiTheme="minorHAnsi"/>
        </w:rPr>
        <w:t xml:space="preserve">the Legislative Assembly may summarize, quote or provide extracts of Confidential Information or the purpose of disclosures allowed under this section. </w:t>
      </w:r>
    </w:p>
    <w:p w14:paraId="4FC37626" w14:textId="77777777" w:rsidR="00A51745" w:rsidRPr="00B01869" w:rsidRDefault="00A51745" w:rsidP="00032B82">
      <w:pPr>
        <w:pStyle w:val="ListParagraph"/>
        <w:tabs>
          <w:tab w:val="left" w:pos="0"/>
        </w:tabs>
        <w:spacing w:line="240" w:lineRule="auto"/>
        <w:ind w:left="900"/>
        <w:rPr>
          <w:rFonts w:asciiTheme="minorHAnsi" w:hAnsiTheme="minorHAnsi"/>
        </w:rPr>
      </w:pPr>
    </w:p>
    <w:p w14:paraId="18987303" w14:textId="77777777" w:rsidR="00A51745" w:rsidRPr="00CA2C4F" w:rsidRDefault="00A51745" w:rsidP="00032B82">
      <w:pPr>
        <w:pStyle w:val="ListParagraph"/>
        <w:numPr>
          <w:ilvl w:val="0"/>
          <w:numId w:val="31"/>
        </w:numPr>
        <w:tabs>
          <w:tab w:val="clear" w:pos="1440"/>
          <w:tab w:val="left" w:pos="0"/>
        </w:tabs>
        <w:spacing w:line="240" w:lineRule="auto"/>
        <w:ind w:left="360" w:hanging="360"/>
        <w:rPr>
          <w:rFonts w:asciiTheme="minorHAnsi" w:hAnsiTheme="minorHAnsi"/>
          <w:b/>
          <w:bCs/>
        </w:rPr>
      </w:pPr>
      <w:r w:rsidRPr="00CA2C4F">
        <w:rPr>
          <w:rFonts w:asciiTheme="minorHAnsi" w:hAnsiTheme="minorHAnsi"/>
          <w:b/>
          <w:bCs/>
        </w:rPr>
        <w:t xml:space="preserve">Computer Back-up </w:t>
      </w:r>
    </w:p>
    <w:p w14:paraId="2B810073" w14:textId="77777777" w:rsidR="00A51745" w:rsidRPr="00B01869" w:rsidRDefault="00A51745" w:rsidP="00032B82">
      <w:pPr>
        <w:tabs>
          <w:tab w:val="left" w:pos="0"/>
        </w:tabs>
        <w:jc w:val="left"/>
        <w:rPr>
          <w:rFonts w:asciiTheme="minorHAnsi" w:hAnsiTheme="minorHAnsi"/>
          <w:sz w:val="22"/>
          <w:szCs w:val="22"/>
        </w:rPr>
      </w:pPr>
    </w:p>
    <w:p w14:paraId="0EFB04C3" w14:textId="77777777" w:rsidR="00A51745" w:rsidRPr="00B01869" w:rsidRDefault="00A51745" w:rsidP="00032B82">
      <w:pPr>
        <w:ind w:left="360"/>
        <w:jc w:val="left"/>
        <w:rPr>
          <w:rFonts w:asciiTheme="minorHAnsi" w:hAnsiTheme="minorHAnsi"/>
          <w:sz w:val="22"/>
          <w:szCs w:val="22"/>
        </w:rPr>
      </w:pPr>
      <w:r w:rsidRPr="00B01869">
        <w:rPr>
          <w:rFonts w:asciiTheme="minorHAnsi" w:hAnsiTheme="minorHAnsi"/>
          <w:sz w:val="22"/>
          <w:szCs w:val="22"/>
        </w:rPr>
        <w:t xml:space="preserve">The Parties acknowledge that a Receiving Party's computer systems may automatically back-up Confidential Information disclosed to it by the Disclosing Party. The Parties agree that to the extent that such computer back-up procedures automatically create copies of Confidential Information (the “Secondary Information”) the Receiving Party may retain such Secondary Information in its archival computer storage for the period that it would normally archive computer records. Secondary Information shall be subject to the provisions of this Agreement until destroyed and may not be accessed by the Receiving Party during such period of archival storage. </w:t>
      </w:r>
    </w:p>
    <w:p w14:paraId="4EF25D2B" w14:textId="77777777" w:rsidR="00A51745" w:rsidRPr="00B01869" w:rsidRDefault="00A51745" w:rsidP="00032B82">
      <w:pPr>
        <w:ind w:left="360"/>
        <w:jc w:val="left"/>
        <w:rPr>
          <w:rFonts w:asciiTheme="minorHAnsi" w:hAnsiTheme="minorHAnsi"/>
          <w:sz w:val="22"/>
          <w:szCs w:val="22"/>
        </w:rPr>
      </w:pPr>
    </w:p>
    <w:p w14:paraId="42ED1A88" w14:textId="5754C866" w:rsidR="00A51745" w:rsidRPr="00CA2C4F" w:rsidRDefault="00A51745" w:rsidP="00032B82">
      <w:pPr>
        <w:pStyle w:val="ListParagraph"/>
        <w:numPr>
          <w:ilvl w:val="0"/>
          <w:numId w:val="30"/>
        </w:numPr>
        <w:spacing w:line="240" w:lineRule="auto"/>
        <w:ind w:left="360"/>
        <w:rPr>
          <w:rFonts w:asciiTheme="minorHAnsi" w:hAnsiTheme="minorHAnsi"/>
          <w:b/>
        </w:rPr>
      </w:pPr>
      <w:r w:rsidRPr="00CA2C4F">
        <w:rPr>
          <w:rFonts w:asciiTheme="minorHAnsi" w:hAnsiTheme="minorHAnsi"/>
          <w:b/>
          <w:bCs/>
        </w:rPr>
        <w:t xml:space="preserve">Freedom of Information and Protection of Privacy Act </w:t>
      </w:r>
    </w:p>
    <w:p w14:paraId="1D1F9A11" w14:textId="77777777" w:rsidR="00A51745" w:rsidRPr="00B01869" w:rsidRDefault="00A51745" w:rsidP="00032B82">
      <w:pPr>
        <w:pStyle w:val="ListParagraph"/>
        <w:spacing w:line="240" w:lineRule="auto"/>
        <w:ind w:left="360"/>
        <w:rPr>
          <w:rFonts w:asciiTheme="minorHAnsi" w:hAnsiTheme="minorHAnsi"/>
        </w:rPr>
      </w:pPr>
    </w:p>
    <w:p w14:paraId="60663CAA" w14:textId="77777777" w:rsidR="00A51745" w:rsidRPr="00B01869" w:rsidRDefault="00A51745" w:rsidP="00032B82">
      <w:pPr>
        <w:pStyle w:val="ListParagraph"/>
        <w:spacing w:line="240" w:lineRule="auto"/>
        <w:ind w:left="360"/>
        <w:rPr>
          <w:rFonts w:asciiTheme="minorHAnsi" w:hAnsiTheme="minorHAnsi"/>
        </w:rPr>
      </w:pPr>
      <w:r w:rsidRPr="00B01869">
        <w:rPr>
          <w:rFonts w:asciiTheme="minorHAnsi" w:hAnsiTheme="minorHAnsi"/>
        </w:rPr>
        <w:t xml:space="preserve">Not applicable. </w:t>
      </w:r>
    </w:p>
    <w:p w14:paraId="4D323254" w14:textId="77777777" w:rsidR="00A51745" w:rsidRPr="00B01869" w:rsidRDefault="00A51745" w:rsidP="00032B82">
      <w:pPr>
        <w:tabs>
          <w:tab w:val="left" w:pos="0"/>
        </w:tabs>
        <w:jc w:val="left"/>
        <w:rPr>
          <w:rFonts w:asciiTheme="minorHAnsi" w:hAnsiTheme="minorHAnsi"/>
          <w:b/>
          <w:bCs/>
          <w:sz w:val="22"/>
          <w:szCs w:val="22"/>
        </w:rPr>
      </w:pPr>
    </w:p>
    <w:p w14:paraId="19C1A1ED" w14:textId="77777777" w:rsidR="00A51745" w:rsidRPr="00CA2C4F" w:rsidRDefault="00A51745" w:rsidP="00032B82">
      <w:pPr>
        <w:pStyle w:val="ListParagraph"/>
        <w:numPr>
          <w:ilvl w:val="0"/>
          <w:numId w:val="30"/>
        </w:numPr>
        <w:tabs>
          <w:tab w:val="left" w:pos="0"/>
        </w:tabs>
        <w:spacing w:line="240" w:lineRule="auto"/>
        <w:ind w:left="360"/>
        <w:rPr>
          <w:rFonts w:asciiTheme="minorHAnsi" w:hAnsiTheme="minorHAnsi"/>
          <w:b/>
        </w:rPr>
      </w:pPr>
      <w:r w:rsidRPr="00CA2C4F">
        <w:rPr>
          <w:rFonts w:asciiTheme="minorHAnsi" w:hAnsiTheme="minorHAnsi"/>
          <w:b/>
          <w:bCs/>
        </w:rPr>
        <w:t>Ownership</w:t>
      </w:r>
      <w:r w:rsidRPr="00CA2C4F">
        <w:rPr>
          <w:rFonts w:asciiTheme="minorHAnsi" w:hAnsiTheme="minorHAnsi"/>
          <w:b/>
        </w:rPr>
        <w:t xml:space="preserve"> </w:t>
      </w:r>
    </w:p>
    <w:p w14:paraId="346DB9AB" w14:textId="77777777" w:rsidR="00A51745" w:rsidRPr="00B01869" w:rsidRDefault="00A51745" w:rsidP="00032B82">
      <w:pPr>
        <w:tabs>
          <w:tab w:val="left" w:pos="0"/>
        </w:tabs>
        <w:jc w:val="left"/>
        <w:rPr>
          <w:rFonts w:asciiTheme="minorHAnsi" w:hAnsiTheme="minorHAnsi"/>
          <w:sz w:val="22"/>
          <w:szCs w:val="22"/>
        </w:rPr>
      </w:pPr>
    </w:p>
    <w:p w14:paraId="7078B447" w14:textId="77777777" w:rsidR="00A51745" w:rsidRPr="00B01869" w:rsidRDefault="00A51745" w:rsidP="00032B82">
      <w:pPr>
        <w:ind w:left="360"/>
        <w:jc w:val="left"/>
        <w:rPr>
          <w:rFonts w:asciiTheme="minorHAnsi" w:hAnsiTheme="minorHAnsi"/>
          <w:sz w:val="22"/>
          <w:szCs w:val="22"/>
        </w:rPr>
      </w:pPr>
      <w:r w:rsidRPr="00B01869">
        <w:rPr>
          <w:rFonts w:asciiTheme="minorHAnsi" w:hAnsiTheme="minorHAnsi"/>
          <w:sz w:val="22"/>
          <w:szCs w:val="22"/>
        </w:rPr>
        <w:t xml:space="preserve">All Confidential Information is and shall continue to be the exclusive property of the Disclosing Party. This Agreement is not intended to and does not grant, expressly or by implication, any right or license to any intellectual property right or similar proprietary right of any kind that the Disclosing Party may possess. </w:t>
      </w:r>
    </w:p>
    <w:p w14:paraId="61A8FBDB" w14:textId="77777777" w:rsidR="00A51745" w:rsidRPr="00B01869" w:rsidRDefault="00A51745" w:rsidP="00032B82">
      <w:pPr>
        <w:tabs>
          <w:tab w:val="left" w:pos="0"/>
        </w:tabs>
        <w:jc w:val="left"/>
        <w:rPr>
          <w:rFonts w:asciiTheme="minorHAnsi" w:hAnsiTheme="minorHAnsi"/>
          <w:b/>
          <w:bCs/>
          <w:sz w:val="22"/>
          <w:szCs w:val="22"/>
        </w:rPr>
      </w:pPr>
    </w:p>
    <w:p w14:paraId="2AD2E856" w14:textId="77777777" w:rsidR="00A51745" w:rsidRPr="00CA2C4F" w:rsidRDefault="00A51745" w:rsidP="00032B82">
      <w:pPr>
        <w:pStyle w:val="ListParagraph"/>
        <w:numPr>
          <w:ilvl w:val="0"/>
          <w:numId w:val="30"/>
        </w:numPr>
        <w:tabs>
          <w:tab w:val="left" w:pos="0"/>
        </w:tabs>
        <w:spacing w:line="240" w:lineRule="auto"/>
        <w:ind w:left="360"/>
        <w:rPr>
          <w:rFonts w:asciiTheme="minorHAnsi" w:hAnsiTheme="minorHAnsi"/>
          <w:b/>
        </w:rPr>
      </w:pPr>
      <w:r w:rsidRPr="00CA2C4F">
        <w:rPr>
          <w:rFonts w:asciiTheme="minorHAnsi" w:hAnsiTheme="minorHAnsi"/>
          <w:b/>
          <w:bCs/>
        </w:rPr>
        <w:t>Safeguard of Confidential Information</w:t>
      </w:r>
      <w:r w:rsidRPr="00CA2C4F">
        <w:rPr>
          <w:rFonts w:asciiTheme="minorHAnsi" w:hAnsiTheme="minorHAnsi"/>
          <w:b/>
        </w:rPr>
        <w:t xml:space="preserve"> </w:t>
      </w:r>
    </w:p>
    <w:p w14:paraId="7827F4AB" w14:textId="77777777" w:rsidR="00A51745" w:rsidRPr="00B01869" w:rsidRDefault="00A51745" w:rsidP="00032B82">
      <w:pPr>
        <w:tabs>
          <w:tab w:val="left" w:pos="0"/>
        </w:tabs>
        <w:jc w:val="left"/>
        <w:rPr>
          <w:rFonts w:asciiTheme="minorHAnsi" w:hAnsiTheme="minorHAnsi"/>
          <w:sz w:val="22"/>
          <w:szCs w:val="22"/>
        </w:rPr>
      </w:pPr>
    </w:p>
    <w:p w14:paraId="2FE244A0" w14:textId="77777777" w:rsidR="00A51745" w:rsidRPr="00B01869" w:rsidRDefault="00A51745" w:rsidP="00032B82">
      <w:pPr>
        <w:ind w:left="360"/>
        <w:jc w:val="left"/>
        <w:rPr>
          <w:rFonts w:asciiTheme="minorHAnsi" w:hAnsiTheme="minorHAnsi"/>
          <w:sz w:val="22"/>
          <w:szCs w:val="22"/>
        </w:rPr>
      </w:pPr>
      <w:r w:rsidRPr="00B01869">
        <w:rPr>
          <w:rFonts w:asciiTheme="minorHAnsi" w:hAnsiTheme="minorHAnsi"/>
          <w:sz w:val="22"/>
          <w:szCs w:val="22"/>
        </w:rPr>
        <w:t xml:space="preserve">The Receiving Party agrees to exercise the same standard of care in safeguarding the Confidential Information against loss, theft, destruction or inadvertent disclosure as it would in respect of its own confidential information. </w:t>
      </w:r>
    </w:p>
    <w:p w14:paraId="166F7562" w14:textId="77777777" w:rsidR="00A51745" w:rsidRPr="00B01869" w:rsidRDefault="00A51745" w:rsidP="00032B82">
      <w:pPr>
        <w:tabs>
          <w:tab w:val="left" w:pos="0"/>
        </w:tabs>
        <w:jc w:val="left"/>
        <w:rPr>
          <w:rFonts w:asciiTheme="minorHAnsi" w:hAnsiTheme="minorHAnsi"/>
          <w:b/>
          <w:bCs/>
          <w:sz w:val="22"/>
          <w:szCs w:val="22"/>
        </w:rPr>
      </w:pPr>
    </w:p>
    <w:p w14:paraId="4CF7007A" w14:textId="77777777" w:rsidR="00A51745" w:rsidRPr="00CA2C4F" w:rsidRDefault="00A51745" w:rsidP="00032B82">
      <w:pPr>
        <w:pStyle w:val="ListParagraph"/>
        <w:numPr>
          <w:ilvl w:val="0"/>
          <w:numId w:val="30"/>
        </w:numPr>
        <w:tabs>
          <w:tab w:val="left" w:pos="0"/>
        </w:tabs>
        <w:spacing w:line="240" w:lineRule="auto"/>
        <w:ind w:left="360"/>
        <w:rPr>
          <w:rFonts w:asciiTheme="minorHAnsi" w:hAnsiTheme="minorHAnsi"/>
          <w:b/>
        </w:rPr>
      </w:pPr>
      <w:r w:rsidRPr="00CA2C4F">
        <w:rPr>
          <w:rFonts w:asciiTheme="minorHAnsi" w:hAnsiTheme="minorHAnsi"/>
          <w:b/>
          <w:bCs/>
        </w:rPr>
        <w:t>Injunction</w:t>
      </w:r>
      <w:r w:rsidRPr="00CA2C4F">
        <w:rPr>
          <w:rFonts w:asciiTheme="minorHAnsi" w:hAnsiTheme="minorHAnsi"/>
          <w:b/>
        </w:rPr>
        <w:t xml:space="preserve"> </w:t>
      </w:r>
    </w:p>
    <w:p w14:paraId="3ADA13EC" w14:textId="77777777" w:rsidR="00A51745" w:rsidRPr="00B01869" w:rsidRDefault="00A51745" w:rsidP="00032B82">
      <w:pPr>
        <w:tabs>
          <w:tab w:val="left" w:pos="0"/>
        </w:tabs>
        <w:jc w:val="left"/>
        <w:rPr>
          <w:rFonts w:asciiTheme="minorHAnsi" w:hAnsiTheme="minorHAnsi"/>
          <w:sz w:val="22"/>
          <w:szCs w:val="22"/>
        </w:rPr>
      </w:pPr>
    </w:p>
    <w:p w14:paraId="5B3B2923" w14:textId="77777777" w:rsidR="00A51745" w:rsidRPr="00B01869" w:rsidRDefault="00A51745" w:rsidP="00032B82">
      <w:pPr>
        <w:ind w:left="360"/>
        <w:jc w:val="left"/>
        <w:rPr>
          <w:rFonts w:asciiTheme="minorHAnsi" w:hAnsiTheme="minorHAnsi"/>
          <w:sz w:val="22"/>
          <w:szCs w:val="22"/>
        </w:rPr>
      </w:pPr>
      <w:r w:rsidRPr="00B01869">
        <w:rPr>
          <w:rFonts w:asciiTheme="minorHAnsi" w:hAnsiTheme="minorHAnsi"/>
          <w:sz w:val="22"/>
          <w:szCs w:val="22"/>
        </w:rPr>
        <w:t xml:space="preserve">The Receiving Party acknowledges and agrees that any breach of this Agreement by the Receiving Party may cause irreparable harm to the Disclosing Party. If the Receiving Party fails to abide by the terms of this Agreement, the Disclosing Party shall, if the Legislative Assembly is the Disclosing Party, be entitled to an injunction, specific performance or other equitable relief as well as any equitable accounting of all profits and benefits arising out of any breach of this Agreement and no bond or other security shall be required from the Disclosing Party in connection therewith, and if the Legislative Assembly is the Receiving Party, such equitable remedies as are available against the Legislative Assembly under the </w:t>
      </w:r>
      <w:r w:rsidRPr="00B01869">
        <w:rPr>
          <w:rFonts w:asciiTheme="minorHAnsi" w:hAnsiTheme="minorHAnsi"/>
          <w:i/>
          <w:iCs/>
          <w:sz w:val="22"/>
          <w:szCs w:val="22"/>
        </w:rPr>
        <w:t xml:space="preserve">Crown Proceeding Act </w:t>
      </w:r>
      <w:r w:rsidRPr="00B01869">
        <w:rPr>
          <w:rFonts w:asciiTheme="minorHAnsi" w:hAnsiTheme="minorHAnsi"/>
          <w:sz w:val="22"/>
          <w:szCs w:val="22"/>
        </w:rPr>
        <w:t xml:space="preserve">or other legislation. The rights and remedies specified in this Agreement are in addition to, and not in substitution for, any rights or remedies of the Disclosing Party at law or in equity. If the Disclosing Party is successful in obtaining an injunction or is otherwise successful in any other action arising out of a breach of this Agreement, the Receiving Party will pay to the Disclosing Party the full amount of the Disclosing Party's legal fees and expenses incurred by the Disclosing Party in pursuing such action(s). </w:t>
      </w:r>
    </w:p>
    <w:p w14:paraId="084767E1" w14:textId="77777777" w:rsidR="00A51745" w:rsidRPr="00095D5C" w:rsidRDefault="00A51745" w:rsidP="009D5E00">
      <w:pPr>
        <w:jc w:val="left"/>
        <w:rPr>
          <w:rFonts w:asciiTheme="minorHAnsi" w:hAnsiTheme="minorHAnsi"/>
          <w:b/>
          <w:sz w:val="22"/>
          <w:szCs w:val="22"/>
        </w:rPr>
      </w:pPr>
    </w:p>
    <w:p w14:paraId="3668D910" w14:textId="6A98D8FA" w:rsidR="00A51745" w:rsidRPr="00095D5C" w:rsidRDefault="00A51745" w:rsidP="00032B82">
      <w:pPr>
        <w:jc w:val="left"/>
        <w:rPr>
          <w:rFonts w:asciiTheme="minorHAnsi" w:hAnsiTheme="minorHAnsi"/>
          <w:b/>
          <w:sz w:val="22"/>
          <w:szCs w:val="22"/>
        </w:rPr>
      </w:pPr>
      <w:r w:rsidRPr="00095D5C">
        <w:rPr>
          <w:rFonts w:asciiTheme="minorHAnsi" w:hAnsiTheme="minorHAnsi"/>
          <w:b/>
          <w:sz w:val="22"/>
          <w:szCs w:val="22"/>
        </w:rPr>
        <w:br w:type="page"/>
      </w:r>
    </w:p>
    <w:p w14:paraId="6F5C08BC" w14:textId="77777777" w:rsidR="00A51745" w:rsidRPr="00095D5C" w:rsidRDefault="00A51745" w:rsidP="00032B82">
      <w:pPr>
        <w:ind w:left="720" w:hanging="720"/>
        <w:jc w:val="center"/>
        <w:rPr>
          <w:rFonts w:asciiTheme="minorHAnsi" w:hAnsiTheme="minorHAnsi" w:cs="Arial"/>
          <w:b/>
          <w:sz w:val="22"/>
          <w:szCs w:val="22"/>
        </w:rPr>
      </w:pPr>
    </w:p>
    <w:p w14:paraId="38C810E7" w14:textId="77777777" w:rsidR="00A51745" w:rsidRPr="00095D5C" w:rsidRDefault="00A51745" w:rsidP="00C44F7D">
      <w:pPr>
        <w:ind w:right="-90"/>
        <w:jc w:val="center"/>
        <w:rPr>
          <w:rFonts w:asciiTheme="minorHAnsi" w:hAnsiTheme="minorHAnsi" w:cs="Arial"/>
          <w:b/>
          <w:sz w:val="22"/>
          <w:szCs w:val="22"/>
        </w:rPr>
      </w:pPr>
      <w:r>
        <w:rPr>
          <w:rFonts w:asciiTheme="minorHAnsi" w:hAnsiTheme="minorHAnsi" w:cs="Arial"/>
          <w:b/>
          <w:sz w:val="32"/>
          <w:szCs w:val="22"/>
        </w:rPr>
        <w:t>SC</w:t>
      </w:r>
      <w:r w:rsidRPr="003E2C50">
        <w:rPr>
          <w:rFonts w:asciiTheme="minorHAnsi" w:hAnsiTheme="minorHAnsi" w:cs="Arial"/>
          <w:b/>
          <w:sz w:val="32"/>
          <w:szCs w:val="22"/>
        </w:rPr>
        <w:t>HEDULE “</w:t>
      </w:r>
      <w:r>
        <w:rPr>
          <w:rFonts w:asciiTheme="minorHAnsi" w:hAnsiTheme="minorHAnsi" w:cs="Arial"/>
          <w:b/>
          <w:sz w:val="32"/>
          <w:szCs w:val="22"/>
        </w:rPr>
        <w:t>G</w:t>
      </w:r>
      <w:r w:rsidRPr="003E2C50">
        <w:rPr>
          <w:rFonts w:asciiTheme="minorHAnsi" w:hAnsiTheme="minorHAnsi" w:cs="Arial"/>
          <w:b/>
          <w:sz w:val="32"/>
          <w:szCs w:val="22"/>
        </w:rPr>
        <w:t xml:space="preserve">” – </w:t>
      </w:r>
      <w:r>
        <w:rPr>
          <w:rFonts w:asciiTheme="minorHAnsi" w:hAnsiTheme="minorHAnsi" w:cs="Arial"/>
          <w:b/>
          <w:sz w:val="32"/>
          <w:szCs w:val="22"/>
        </w:rPr>
        <w:t>SECURITY SCHEDULE</w:t>
      </w:r>
    </w:p>
    <w:p w14:paraId="6E3D4A74" w14:textId="77777777" w:rsidR="00A51745" w:rsidRDefault="00A51745" w:rsidP="00032B82">
      <w:pPr>
        <w:jc w:val="center"/>
        <w:rPr>
          <w:rFonts w:asciiTheme="minorHAnsi" w:hAnsiTheme="minorHAnsi" w:cs="Arial"/>
          <w:b/>
          <w:sz w:val="22"/>
          <w:szCs w:val="22"/>
        </w:rPr>
      </w:pPr>
    </w:p>
    <w:p w14:paraId="405E2A7E" w14:textId="77777777" w:rsidR="00A51745" w:rsidRPr="00340887" w:rsidRDefault="00A51745" w:rsidP="00340887">
      <w:pPr>
        <w:jc w:val="left"/>
        <w:rPr>
          <w:rFonts w:asciiTheme="minorHAnsi" w:hAnsiTheme="minorHAnsi" w:cs="Arial"/>
          <w:b/>
          <w:sz w:val="22"/>
          <w:szCs w:val="22"/>
        </w:rPr>
      </w:pPr>
    </w:p>
    <w:p w14:paraId="77910268" w14:textId="77777777" w:rsidR="00A51745" w:rsidRPr="00B01869" w:rsidRDefault="00A51745" w:rsidP="00032B82">
      <w:pPr>
        <w:jc w:val="left"/>
        <w:rPr>
          <w:rFonts w:asciiTheme="minorHAnsi" w:hAnsiTheme="minorHAnsi" w:cs="Arial"/>
          <w:sz w:val="22"/>
          <w:szCs w:val="22"/>
        </w:rPr>
      </w:pPr>
      <w:r w:rsidRPr="00B01869">
        <w:rPr>
          <w:rFonts w:asciiTheme="minorHAnsi" w:hAnsiTheme="minorHAnsi" w:cs="Arial"/>
          <w:sz w:val="22"/>
          <w:szCs w:val="22"/>
          <w:highlight w:val="cyan"/>
        </w:rPr>
        <w:t xml:space="preserve">[Unless the Legislative Assembly’s legal counsel otherwise approves, </w:t>
      </w:r>
      <w:r w:rsidRPr="0072292E">
        <w:rPr>
          <w:rFonts w:asciiTheme="minorHAnsi" w:hAnsiTheme="minorHAnsi" w:cs="Arial"/>
          <w:i/>
          <w:sz w:val="22"/>
          <w:szCs w:val="22"/>
          <w:highlight w:val="cyan"/>
        </w:rPr>
        <w:t>Schedule G</w:t>
      </w:r>
      <w:r w:rsidRPr="00B01869">
        <w:rPr>
          <w:rFonts w:asciiTheme="minorHAnsi" w:hAnsiTheme="minorHAnsi" w:cs="Arial"/>
          <w:sz w:val="22"/>
          <w:szCs w:val="22"/>
          <w:highlight w:val="cyan"/>
        </w:rPr>
        <w:t xml:space="preserve"> and </w:t>
      </w:r>
      <w:r w:rsidRPr="0072292E">
        <w:rPr>
          <w:rFonts w:asciiTheme="minorHAnsi" w:hAnsiTheme="minorHAnsi" w:cs="Arial"/>
          <w:i/>
          <w:sz w:val="22"/>
          <w:szCs w:val="22"/>
          <w:highlight w:val="cyan"/>
        </w:rPr>
        <w:t>Appendix G1</w:t>
      </w:r>
      <w:r w:rsidRPr="00B01869">
        <w:rPr>
          <w:rFonts w:asciiTheme="minorHAnsi" w:hAnsiTheme="minorHAnsi" w:cs="Arial"/>
          <w:sz w:val="22"/>
          <w:szCs w:val="22"/>
          <w:highlight w:val="cyan"/>
        </w:rPr>
        <w:t xml:space="preserve"> must be used without modification if their use is required by the “Instructions for using the Security Schedule” at:</w:t>
      </w:r>
      <w:r w:rsidRPr="00B01869">
        <w:rPr>
          <w:rFonts w:asciiTheme="minorHAnsi" w:hAnsiTheme="minorHAnsi" w:cs="Arial"/>
          <w:sz w:val="22"/>
          <w:szCs w:val="22"/>
        </w:rPr>
        <w:t xml:space="preserve">  </w:t>
      </w:r>
    </w:p>
    <w:p w14:paraId="1116396F" w14:textId="77777777" w:rsidR="00A51745" w:rsidRPr="00340887" w:rsidRDefault="00A51745" w:rsidP="00032B82">
      <w:pPr>
        <w:jc w:val="left"/>
        <w:rPr>
          <w:rFonts w:asciiTheme="minorHAnsi" w:hAnsiTheme="minorHAnsi" w:cs="Arial"/>
          <w:b/>
          <w:sz w:val="22"/>
          <w:szCs w:val="22"/>
        </w:rPr>
      </w:pPr>
    </w:p>
    <w:p w14:paraId="1CA60F4C" w14:textId="77777777" w:rsidR="00A51745" w:rsidRPr="00B01869" w:rsidRDefault="00A51745" w:rsidP="00032B82">
      <w:pPr>
        <w:jc w:val="left"/>
        <w:rPr>
          <w:rFonts w:asciiTheme="minorHAnsi" w:hAnsiTheme="minorHAnsi" w:cs="Arial"/>
          <w:sz w:val="22"/>
          <w:szCs w:val="22"/>
        </w:rPr>
      </w:pPr>
      <w:r w:rsidRPr="00B01869">
        <w:rPr>
          <w:rFonts w:asciiTheme="minorHAnsi" w:hAnsiTheme="minorHAnsi" w:cs="Arial"/>
          <w:sz w:val="22"/>
          <w:szCs w:val="22"/>
          <w:highlight w:val="cyan"/>
        </w:rPr>
        <w:t xml:space="preserve">If </w:t>
      </w:r>
      <w:r w:rsidRPr="0072292E">
        <w:rPr>
          <w:rFonts w:asciiTheme="minorHAnsi" w:hAnsiTheme="minorHAnsi" w:cs="Arial"/>
          <w:i/>
          <w:sz w:val="22"/>
          <w:szCs w:val="22"/>
          <w:highlight w:val="cyan"/>
        </w:rPr>
        <w:t>Schedule F</w:t>
      </w:r>
      <w:r w:rsidRPr="00B01869">
        <w:rPr>
          <w:rFonts w:asciiTheme="minorHAnsi" w:hAnsiTheme="minorHAnsi" w:cs="Arial"/>
          <w:sz w:val="22"/>
          <w:szCs w:val="22"/>
          <w:highlight w:val="cyan"/>
        </w:rPr>
        <w:t xml:space="preserve"> is not applicable, then delete all of this </w:t>
      </w:r>
      <w:r w:rsidRPr="0072292E">
        <w:rPr>
          <w:rFonts w:asciiTheme="minorHAnsi" w:hAnsiTheme="minorHAnsi" w:cs="Arial"/>
          <w:i/>
          <w:sz w:val="22"/>
          <w:szCs w:val="22"/>
          <w:highlight w:val="cyan"/>
        </w:rPr>
        <w:t>Schedule G</w:t>
      </w:r>
      <w:r w:rsidRPr="00B01869">
        <w:rPr>
          <w:rFonts w:asciiTheme="minorHAnsi" w:hAnsiTheme="minorHAnsi" w:cs="Arial"/>
          <w:sz w:val="22"/>
          <w:szCs w:val="22"/>
          <w:highlight w:val="cyan"/>
        </w:rPr>
        <w:t xml:space="preserve"> and </w:t>
      </w:r>
      <w:r w:rsidRPr="0072292E">
        <w:rPr>
          <w:rFonts w:asciiTheme="minorHAnsi" w:hAnsiTheme="minorHAnsi" w:cs="Arial"/>
          <w:i/>
          <w:sz w:val="22"/>
          <w:szCs w:val="22"/>
          <w:highlight w:val="cyan"/>
        </w:rPr>
        <w:t>Appendix G1</w:t>
      </w:r>
      <w:r>
        <w:rPr>
          <w:rFonts w:asciiTheme="minorHAnsi" w:hAnsiTheme="minorHAnsi" w:cs="Arial"/>
          <w:sz w:val="22"/>
          <w:szCs w:val="22"/>
          <w:highlight w:val="cyan"/>
        </w:rPr>
        <w:t xml:space="preserve"> and </w:t>
      </w:r>
      <w:r w:rsidRPr="0072292E">
        <w:rPr>
          <w:rFonts w:asciiTheme="minorHAnsi" w:hAnsiTheme="minorHAnsi" w:cs="Arial"/>
          <w:i/>
          <w:sz w:val="22"/>
          <w:szCs w:val="22"/>
          <w:highlight w:val="cyan"/>
        </w:rPr>
        <w:t>Appendix G2</w:t>
      </w:r>
      <w:r>
        <w:rPr>
          <w:rFonts w:asciiTheme="minorHAnsi" w:hAnsiTheme="minorHAnsi" w:cs="Arial"/>
          <w:sz w:val="22"/>
          <w:szCs w:val="22"/>
          <w:highlight w:val="cyan"/>
        </w:rPr>
        <w:t xml:space="preserve"> </w:t>
      </w:r>
      <w:r w:rsidRPr="00B01869">
        <w:rPr>
          <w:rFonts w:asciiTheme="minorHAnsi" w:hAnsiTheme="minorHAnsi" w:cs="Arial"/>
          <w:sz w:val="22"/>
          <w:szCs w:val="22"/>
          <w:highlight w:val="cyan"/>
        </w:rPr>
        <w:t>and insert “</w:t>
      </w:r>
      <w:r w:rsidRPr="00B01869">
        <w:rPr>
          <w:rFonts w:asciiTheme="minorHAnsi" w:hAnsiTheme="minorHAnsi" w:cs="Arial"/>
          <w:color w:val="000000" w:themeColor="text1"/>
          <w:sz w:val="22"/>
          <w:szCs w:val="22"/>
        </w:rPr>
        <w:t>Not applicable</w:t>
      </w:r>
      <w:r w:rsidRPr="00B01869">
        <w:rPr>
          <w:rFonts w:asciiTheme="minorHAnsi" w:hAnsiTheme="minorHAnsi" w:cs="Arial"/>
          <w:sz w:val="22"/>
          <w:szCs w:val="22"/>
          <w:highlight w:val="cyan"/>
        </w:rPr>
        <w:t xml:space="preserve">.” under </w:t>
      </w:r>
      <w:r>
        <w:rPr>
          <w:rFonts w:asciiTheme="minorHAnsi" w:hAnsiTheme="minorHAnsi" w:cs="Arial"/>
          <w:sz w:val="22"/>
          <w:szCs w:val="22"/>
          <w:highlight w:val="cyan"/>
        </w:rPr>
        <w:t>the “</w:t>
      </w:r>
      <w:r w:rsidRPr="0072292E">
        <w:rPr>
          <w:rFonts w:asciiTheme="minorHAnsi" w:hAnsiTheme="minorHAnsi" w:cs="Arial"/>
          <w:i/>
          <w:sz w:val="22"/>
          <w:szCs w:val="22"/>
          <w:highlight w:val="cyan"/>
        </w:rPr>
        <w:t xml:space="preserve">Schedule G Security Schedule” </w:t>
      </w:r>
      <w:r w:rsidRPr="00B01869">
        <w:rPr>
          <w:rFonts w:asciiTheme="minorHAnsi" w:hAnsiTheme="minorHAnsi" w:cs="Arial"/>
          <w:sz w:val="22"/>
          <w:szCs w:val="22"/>
          <w:highlight w:val="cyan"/>
        </w:rPr>
        <w:t>heading above.</w:t>
      </w:r>
    </w:p>
    <w:p w14:paraId="29A5A463" w14:textId="77777777" w:rsidR="00A51745" w:rsidRPr="00340887" w:rsidRDefault="00A51745" w:rsidP="00032B82">
      <w:pPr>
        <w:jc w:val="left"/>
        <w:rPr>
          <w:rFonts w:asciiTheme="minorHAnsi" w:hAnsiTheme="minorHAnsi" w:cs="Arial"/>
          <w:b/>
          <w:sz w:val="22"/>
          <w:szCs w:val="22"/>
        </w:rPr>
      </w:pPr>
    </w:p>
    <w:p w14:paraId="52A03245" w14:textId="77777777" w:rsidR="00A51745" w:rsidRPr="00B01869" w:rsidRDefault="00A51745" w:rsidP="00032B82">
      <w:pPr>
        <w:jc w:val="left"/>
        <w:rPr>
          <w:rFonts w:asciiTheme="minorHAnsi" w:hAnsiTheme="minorHAnsi" w:cs="Arial"/>
          <w:sz w:val="22"/>
          <w:szCs w:val="22"/>
        </w:rPr>
      </w:pPr>
      <w:r w:rsidRPr="00B01869">
        <w:rPr>
          <w:rFonts w:asciiTheme="minorHAnsi" w:hAnsiTheme="minorHAnsi" w:cs="Arial"/>
          <w:sz w:val="22"/>
          <w:szCs w:val="22"/>
          <w:highlight w:val="cyan"/>
        </w:rPr>
        <w:t>All highlighted and brackete</w:t>
      </w:r>
      <w:r>
        <w:rPr>
          <w:rFonts w:asciiTheme="minorHAnsi" w:hAnsiTheme="minorHAnsi" w:cs="Arial"/>
          <w:sz w:val="22"/>
          <w:szCs w:val="22"/>
          <w:highlight w:val="cyan"/>
        </w:rPr>
        <w:t>d instructions must be deleted.</w:t>
      </w:r>
    </w:p>
    <w:p w14:paraId="66B565C5" w14:textId="77777777" w:rsidR="00A51745" w:rsidRDefault="00A51745" w:rsidP="00032B82">
      <w:pPr>
        <w:jc w:val="left"/>
        <w:rPr>
          <w:rFonts w:asciiTheme="minorHAnsi" w:hAnsiTheme="minorHAnsi" w:cs="Arial"/>
          <w:b/>
          <w:sz w:val="22"/>
          <w:szCs w:val="22"/>
        </w:rPr>
      </w:pPr>
    </w:p>
    <w:p w14:paraId="580E1533" w14:textId="77777777" w:rsidR="00A51745" w:rsidRPr="00965FDA" w:rsidRDefault="00A51745" w:rsidP="00032B82">
      <w:pPr>
        <w:jc w:val="left"/>
        <w:rPr>
          <w:rFonts w:asciiTheme="minorHAnsi" w:hAnsiTheme="minorHAnsi"/>
          <w:sz w:val="22"/>
          <w:szCs w:val="22"/>
          <w:highlight w:val="cyan"/>
        </w:rPr>
      </w:pPr>
      <w:r w:rsidRPr="0072292E">
        <w:rPr>
          <w:rFonts w:asciiTheme="minorHAnsi" w:hAnsiTheme="minorHAnsi"/>
          <w:i/>
          <w:sz w:val="22"/>
          <w:szCs w:val="22"/>
          <w:highlight w:val="cyan"/>
        </w:rPr>
        <w:t>Schedule G</w:t>
      </w:r>
      <w:r>
        <w:rPr>
          <w:rFonts w:asciiTheme="minorHAnsi" w:hAnsiTheme="minorHAnsi"/>
          <w:sz w:val="22"/>
          <w:szCs w:val="22"/>
          <w:highlight w:val="cyan"/>
        </w:rPr>
        <w:t xml:space="preserve"> </w:t>
      </w:r>
      <w:r w:rsidRPr="00965FDA">
        <w:rPr>
          <w:rFonts w:asciiTheme="minorHAnsi" w:hAnsiTheme="minorHAnsi"/>
          <w:sz w:val="22"/>
          <w:szCs w:val="22"/>
          <w:highlight w:val="cyan"/>
        </w:rPr>
        <w:t xml:space="preserve">has been approved for use with the General Services Agreement (GSA) and Purchase Order for Services (PO4S).  </w:t>
      </w:r>
      <w:r w:rsidRPr="0072292E">
        <w:rPr>
          <w:rFonts w:asciiTheme="minorHAnsi" w:hAnsiTheme="minorHAnsi"/>
          <w:i/>
          <w:sz w:val="22"/>
          <w:szCs w:val="22"/>
          <w:highlight w:val="cyan"/>
        </w:rPr>
        <w:t>Schedule G</w:t>
      </w:r>
      <w:r w:rsidRPr="00965FDA">
        <w:rPr>
          <w:rFonts w:asciiTheme="minorHAnsi" w:hAnsiTheme="minorHAnsi"/>
          <w:sz w:val="22"/>
          <w:szCs w:val="22"/>
          <w:highlight w:val="cyan"/>
        </w:rPr>
        <w:t xml:space="preserve"> is </w:t>
      </w:r>
      <w:r w:rsidRPr="00965FDA">
        <w:rPr>
          <w:rFonts w:asciiTheme="minorHAnsi" w:hAnsiTheme="minorHAnsi"/>
          <w:sz w:val="22"/>
          <w:szCs w:val="22"/>
          <w:highlight w:val="cyan"/>
          <w:u w:val="single"/>
        </w:rPr>
        <w:t xml:space="preserve">not </w:t>
      </w:r>
      <w:r w:rsidRPr="00965FDA">
        <w:rPr>
          <w:rFonts w:asciiTheme="minorHAnsi" w:hAnsiTheme="minorHAnsi"/>
          <w:sz w:val="22"/>
          <w:szCs w:val="22"/>
          <w:highlight w:val="cyan"/>
        </w:rPr>
        <w:t xml:space="preserve">meant to be used in all cases and contract managers should exercise judgment and due consideration before attaching </w:t>
      </w:r>
      <w:r w:rsidRPr="0072292E">
        <w:rPr>
          <w:rFonts w:asciiTheme="minorHAnsi" w:hAnsiTheme="minorHAnsi"/>
          <w:i/>
          <w:sz w:val="22"/>
          <w:szCs w:val="22"/>
          <w:highlight w:val="cyan"/>
        </w:rPr>
        <w:t>Schedule G</w:t>
      </w:r>
      <w:r w:rsidRPr="00965FDA">
        <w:rPr>
          <w:rFonts w:asciiTheme="minorHAnsi" w:hAnsiTheme="minorHAnsi"/>
          <w:sz w:val="22"/>
          <w:szCs w:val="22"/>
          <w:highlight w:val="cyan"/>
        </w:rPr>
        <w:t xml:space="preserve"> to an Agreement as it imposes significant obligations on the Contractor and may increase the cost of the services.  </w:t>
      </w:r>
    </w:p>
    <w:p w14:paraId="2F502F2D" w14:textId="77777777" w:rsidR="00A51745" w:rsidRPr="00965FDA" w:rsidRDefault="00A51745" w:rsidP="00032B82">
      <w:pPr>
        <w:jc w:val="left"/>
        <w:rPr>
          <w:rFonts w:asciiTheme="minorHAnsi" w:hAnsiTheme="minorHAnsi"/>
          <w:sz w:val="22"/>
          <w:szCs w:val="22"/>
          <w:highlight w:val="cyan"/>
        </w:rPr>
      </w:pPr>
    </w:p>
    <w:p w14:paraId="322EAF89" w14:textId="77777777" w:rsidR="00A51745" w:rsidRPr="00965FDA" w:rsidRDefault="00A51745" w:rsidP="00032B82">
      <w:pPr>
        <w:jc w:val="left"/>
        <w:rPr>
          <w:rFonts w:asciiTheme="minorHAnsi" w:hAnsiTheme="minorHAnsi"/>
          <w:sz w:val="22"/>
          <w:szCs w:val="22"/>
          <w:highlight w:val="cyan"/>
        </w:rPr>
      </w:pPr>
      <w:r w:rsidRPr="0072292E">
        <w:rPr>
          <w:rFonts w:asciiTheme="minorHAnsi" w:hAnsiTheme="minorHAnsi"/>
          <w:i/>
          <w:sz w:val="22"/>
          <w:szCs w:val="22"/>
          <w:highlight w:val="cyan"/>
        </w:rPr>
        <w:t>Schedule G</w:t>
      </w:r>
      <w:r w:rsidRPr="00965FDA">
        <w:rPr>
          <w:rFonts w:asciiTheme="minorHAnsi" w:hAnsiTheme="minorHAnsi"/>
          <w:sz w:val="22"/>
          <w:szCs w:val="22"/>
          <w:highlight w:val="cyan"/>
        </w:rPr>
        <w:t xml:space="preserve"> is to be used when the services of a contract involve sensitive information that will be accessed, produced or obtained by the Contractor.  Do </w:t>
      </w:r>
      <w:r w:rsidRPr="00965FDA">
        <w:rPr>
          <w:rFonts w:asciiTheme="minorHAnsi" w:hAnsiTheme="minorHAnsi"/>
          <w:sz w:val="22"/>
          <w:szCs w:val="22"/>
          <w:highlight w:val="cyan"/>
          <w:u w:val="single"/>
        </w:rPr>
        <w:t>not</w:t>
      </w:r>
      <w:r w:rsidRPr="00965FDA">
        <w:rPr>
          <w:rFonts w:asciiTheme="minorHAnsi" w:hAnsiTheme="minorHAnsi"/>
          <w:sz w:val="22"/>
          <w:szCs w:val="22"/>
          <w:highlight w:val="cyan"/>
        </w:rPr>
        <w:t xml:space="preserve"> use </w:t>
      </w:r>
      <w:r w:rsidRPr="0072292E">
        <w:rPr>
          <w:rFonts w:asciiTheme="minorHAnsi" w:hAnsiTheme="minorHAnsi"/>
          <w:i/>
          <w:sz w:val="22"/>
          <w:szCs w:val="22"/>
          <w:highlight w:val="cyan"/>
        </w:rPr>
        <w:t>Schedule G</w:t>
      </w:r>
      <w:r w:rsidRPr="00965FDA">
        <w:rPr>
          <w:rFonts w:asciiTheme="minorHAnsi" w:hAnsiTheme="minorHAnsi"/>
          <w:sz w:val="22"/>
          <w:szCs w:val="22"/>
          <w:highlight w:val="cyan"/>
        </w:rPr>
        <w:t xml:space="preserve"> for low risk services that do not have particular security concerns.  If it is anticipated that a </w:t>
      </w:r>
      <w:r w:rsidRPr="0072292E">
        <w:rPr>
          <w:rFonts w:asciiTheme="minorHAnsi" w:hAnsiTheme="minorHAnsi"/>
          <w:i/>
          <w:sz w:val="22"/>
          <w:szCs w:val="22"/>
          <w:highlight w:val="cyan"/>
        </w:rPr>
        <w:t>Schedule G</w:t>
      </w:r>
      <w:r w:rsidRPr="00965FDA">
        <w:rPr>
          <w:rFonts w:asciiTheme="minorHAnsi" w:hAnsiTheme="minorHAnsi"/>
          <w:sz w:val="22"/>
          <w:szCs w:val="22"/>
          <w:highlight w:val="cyan"/>
        </w:rPr>
        <w:t xml:space="preserve"> is required for the services prior to the solicitation phase, please ensure that a copy (with any relevant appendices) is attached with the solicitation documents, in addition to the link to the Agreement or contract terms applicable to the solicitation. </w:t>
      </w:r>
    </w:p>
    <w:p w14:paraId="4410DA9C" w14:textId="77777777" w:rsidR="00A51745" w:rsidRPr="00965FDA" w:rsidRDefault="00A51745" w:rsidP="00032B82">
      <w:pPr>
        <w:jc w:val="left"/>
        <w:rPr>
          <w:rFonts w:asciiTheme="minorHAnsi" w:hAnsiTheme="minorHAnsi"/>
          <w:sz w:val="22"/>
          <w:szCs w:val="22"/>
          <w:highlight w:val="cyan"/>
        </w:rPr>
      </w:pPr>
    </w:p>
    <w:p w14:paraId="559F6338" w14:textId="77777777" w:rsidR="00A51745" w:rsidRPr="00965FDA" w:rsidRDefault="00A51745" w:rsidP="00032B82">
      <w:pPr>
        <w:jc w:val="left"/>
        <w:rPr>
          <w:rFonts w:asciiTheme="minorHAnsi" w:hAnsiTheme="minorHAnsi"/>
          <w:sz w:val="22"/>
          <w:szCs w:val="22"/>
          <w:highlight w:val="cyan"/>
        </w:rPr>
      </w:pPr>
      <w:r w:rsidRPr="00965FDA">
        <w:rPr>
          <w:rFonts w:asciiTheme="minorHAnsi" w:hAnsiTheme="minorHAnsi"/>
          <w:sz w:val="22"/>
          <w:szCs w:val="22"/>
          <w:highlight w:val="cyan"/>
        </w:rPr>
        <w:t>Sensitive information means:</w:t>
      </w:r>
    </w:p>
    <w:p w14:paraId="5EAE3F4C" w14:textId="77777777" w:rsidR="00A51745" w:rsidRPr="00965FDA" w:rsidRDefault="00A51745" w:rsidP="00032B82">
      <w:pPr>
        <w:pStyle w:val="ListParagraph"/>
        <w:numPr>
          <w:ilvl w:val="0"/>
          <w:numId w:val="58"/>
        </w:numPr>
        <w:spacing w:line="240" w:lineRule="auto"/>
        <w:rPr>
          <w:rFonts w:asciiTheme="minorHAnsi" w:hAnsiTheme="minorHAnsi"/>
          <w:highlight w:val="cyan"/>
        </w:rPr>
      </w:pPr>
      <w:r w:rsidRPr="00965FDA">
        <w:rPr>
          <w:rFonts w:asciiTheme="minorHAnsi" w:hAnsiTheme="minorHAnsi"/>
          <w:highlight w:val="cyan"/>
        </w:rPr>
        <w:t xml:space="preserve">Information that is “personal information” as defined in the </w:t>
      </w:r>
      <w:r w:rsidRPr="00965FDA">
        <w:rPr>
          <w:rFonts w:asciiTheme="minorHAnsi" w:hAnsiTheme="minorHAnsi"/>
          <w:i/>
          <w:highlight w:val="cyan"/>
        </w:rPr>
        <w:t xml:space="preserve">Freedom of Information and Protection of Privacy Act </w:t>
      </w:r>
      <w:r w:rsidRPr="00965FDA">
        <w:rPr>
          <w:rFonts w:asciiTheme="minorHAnsi" w:hAnsiTheme="minorHAnsi"/>
          <w:highlight w:val="cyan"/>
        </w:rPr>
        <w:t>(FOIPPA), or</w:t>
      </w:r>
    </w:p>
    <w:p w14:paraId="5DBF2C49" w14:textId="77777777" w:rsidR="00A51745" w:rsidRPr="00965FDA" w:rsidRDefault="00A51745" w:rsidP="00032B82">
      <w:pPr>
        <w:pStyle w:val="ListParagraph"/>
        <w:numPr>
          <w:ilvl w:val="0"/>
          <w:numId w:val="58"/>
        </w:numPr>
        <w:spacing w:line="240" w:lineRule="auto"/>
        <w:rPr>
          <w:rFonts w:asciiTheme="minorHAnsi" w:hAnsiTheme="minorHAnsi"/>
          <w:highlight w:val="cyan"/>
        </w:rPr>
      </w:pPr>
      <w:r w:rsidRPr="00965FDA">
        <w:rPr>
          <w:rFonts w:asciiTheme="minorHAnsi" w:hAnsiTheme="minorHAnsi"/>
          <w:highlight w:val="cyan"/>
        </w:rPr>
        <w:t>Any other information considered to be sensitive by the Legislative Assembly.</w:t>
      </w:r>
    </w:p>
    <w:p w14:paraId="0A12D905" w14:textId="77777777" w:rsidR="00A51745" w:rsidRPr="00965FDA" w:rsidRDefault="00A51745" w:rsidP="00032B82">
      <w:pPr>
        <w:jc w:val="left"/>
        <w:rPr>
          <w:rFonts w:asciiTheme="minorHAnsi" w:hAnsiTheme="minorHAnsi"/>
          <w:sz w:val="22"/>
          <w:szCs w:val="22"/>
          <w:highlight w:val="cyan"/>
        </w:rPr>
      </w:pPr>
    </w:p>
    <w:p w14:paraId="101C48E5" w14:textId="77777777" w:rsidR="00A51745" w:rsidRPr="00965FDA" w:rsidRDefault="00A51745" w:rsidP="00032B82">
      <w:pPr>
        <w:jc w:val="left"/>
        <w:rPr>
          <w:rFonts w:asciiTheme="minorHAnsi" w:hAnsiTheme="minorHAnsi"/>
          <w:sz w:val="22"/>
          <w:szCs w:val="22"/>
          <w:highlight w:val="cyan"/>
        </w:rPr>
      </w:pPr>
      <w:r w:rsidRPr="00965FDA">
        <w:rPr>
          <w:rFonts w:asciiTheme="minorHAnsi" w:hAnsiTheme="minorHAnsi"/>
          <w:sz w:val="22"/>
          <w:szCs w:val="22"/>
          <w:highlight w:val="cyan"/>
        </w:rPr>
        <w:t>This may include, but is not limited to:  budget information, records related to Treasury Board or Cabinet Submissions, records whose release may cause financial hardship or harm to the Legislative Assembly, government, the public interest or a third party, or where the release of the information may be expected to compromise the anticipated delivery of services.</w:t>
      </w:r>
    </w:p>
    <w:p w14:paraId="282535E3" w14:textId="77777777" w:rsidR="00A51745" w:rsidRPr="00965FDA" w:rsidRDefault="00A51745" w:rsidP="00032B82">
      <w:pPr>
        <w:jc w:val="left"/>
        <w:rPr>
          <w:rFonts w:asciiTheme="minorHAnsi" w:hAnsiTheme="minorHAnsi"/>
          <w:sz w:val="22"/>
          <w:szCs w:val="22"/>
          <w:highlight w:val="cyan"/>
        </w:rPr>
      </w:pPr>
    </w:p>
    <w:p w14:paraId="3690FDE3" w14:textId="77777777" w:rsidR="00A51745" w:rsidRPr="00965FDA" w:rsidRDefault="00A51745" w:rsidP="00032B82">
      <w:pPr>
        <w:jc w:val="left"/>
        <w:rPr>
          <w:rFonts w:asciiTheme="minorHAnsi" w:hAnsiTheme="minorHAnsi"/>
          <w:sz w:val="22"/>
          <w:szCs w:val="22"/>
          <w:highlight w:val="cyan"/>
        </w:rPr>
      </w:pPr>
      <w:r w:rsidRPr="00965FDA">
        <w:rPr>
          <w:rFonts w:asciiTheme="minorHAnsi" w:hAnsiTheme="minorHAnsi"/>
          <w:sz w:val="22"/>
          <w:szCs w:val="22"/>
          <w:highlight w:val="cyan"/>
        </w:rPr>
        <w:t xml:space="preserve">If a contract involves information considered by the Legislative Assembly to be sensitive in addition to “personal information” under FOIPPA, that information must be specifically identified in </w:t>
      </w:r>
      <w:r w:rsidRPr="00C86C63">
        <w:rPr>
          <w:rFonts w:asciiTheme="minorHAnsi" w:hAnsiTheme="minorHAnsi"/>
          <w:i/>
          <w:sz w:val="22"/>
          <w:szCs w:val="22"/>
          <w:highlight w:val="cyan"/>
        </w:rPr>
        <w:t>Appendix G2</w:t>
      </w:r>
      <w:r w:rsidRPr="00965FDA">
        <w:rPr>
          <w:rFonts w:asciiTheme="minorHAnsi" w:hAnsiTheme="minorHAnsi"/>
          <w:sz w:val="22"/>
          <w:szCs w:val="22"/>
          <w:highlight w:val="cyan"/>
        </w:rPr>
        <w:t xml:space="preserve"> for the provisions of </w:t>
      </w:r>
      <w:r w:rsidRPr="00C86C63">
        <w:rPr>
          <w:rFonts w:asciiTheme="minorHAnsi" w:hAnsiTheme="minorHAnsi"/>
          <w:i/>
          <w:sz w:val="22"/>
          <w:szCs w:val="22"/>
          <w:highlight w:val="cyan"/>
        </w:rPr>
        <w:t>Schedule G</w:t>
      </w:r>
      <w:r w:rsidRPr="00965FDA">
        <w:rPr>
          <w:rFonts w:asciiTheme="minorHAnsi" w:hAnsiTheme="minorHAnsi"/>
          <w:sz w:val="22"/>
          <w:szCs w:val="22"/>
          <w:highlight w:val="cyan"/>
        </w:rPr>
        <w:t xml:space="preserve"> governing “sensitive information” to apply to it. </w:t>
      </w:r>
    </w:p>
    <w:p w14:paraId="7368BEAF" w14:textId="77777777" w:rsidR="00A51745" w:rsidRPr="00965FDA" w:rsidRDefault="00A51745" w:rsidP="00032B82">
      <w:pPr>
        <w:jc w:val="left"/>
        <w:rPr>
          <w:rFonts w:asciiTheme="minorHAnsi" w:hAnsiTheme="minorHAnsi"/>
          <w:sz w:val="22"/>
          <w:szCs w:val="22"/>
          <w:highlight w:val="cyan"/>
        </w:rPr>
      </w:pPr>
    </w:p>
    <w:p w14:paraId="14683BE2" w14:textId="77777777" w:rsidR="00A51745" w:rsidRPr="00965FDA" w:rsidRDefault="00A51745" w:rsidP="00032B82">
      <w:pPr>
        <w:jc w:val="left"/>
        <w:rPr>
          <w:rFonts w:asciiTheme="minorHAnsi" w:hAnsiTheme="minorHAnsi"/>
          <w:sz w:val="22"/>
          <w:szCs w:val="22"/>
          <w:highlight w:val="cyan"/>
        </w:rPr>
      </w:pPr>
      <w:r w:rsidRPr="00C86C63">
        <w:rPr>
          <w:rFonts w:asciiTheme="minorHAnsi" w:hAnsiTheme="minorHAnsi"/>
          <w:i/>
          <w:sz w:val="22"/>
          <w:szCs w:val="22"/>
          <w:highlight w:val="cyan"/>
        </w:rPr>
        <w:t>Schedule G</w:t>
      </w:r>
      <w:r w:rsidRPr="00965FDA">
        <w:rPr>
          <w:rFonts w:asciiTheme="minorHAnsi" w:hAnsiTheme="minorHAnsi"/>
          <w:sz w:val="22"/>
          <w:szCs w:val="22"/>
          <w:highlight w:val="cyan"/>
        </w:rPr>
        <w:t xml:space="preserve"> may also be used when physical security, facilities or equipment pose a higher risk than usual in relation to the services being provided.</w:t>
      </w:r>
    </w:p>
    <w:p w14:paraId="7DCE0DC3" w14:textId="77777777" w:rsidR="00A51745" w:rsidRPr="00965FDA" w:rsidRDefault="00A51745" w:rsidP="00032B82">
      <w:pPr>
        <w:jc w:val="left"/>
        <w:rPr>
          <w:rFonts w:asciiTheme="minorHAnsi" w:hAnsiTheme="minorHAnsi"/>
          <w:sz w:val="22"/>
          <w:szCs w:val="22"/>
          <w:highlight w:val="cyan"/>
        </w:rPr>
      </w:pPr>
    </w:p>
    <w:p w14:paraId="64F2E8AD" w14:textId="04C8EC8E" w:rsidR="00A51745" w:rsidRPr="00965FDA" w:rsidRDefault="00A51745" w:rsidP="00032B82">
      <w:pPr>
        <w:jc w:val="left"/>
        <w:rPr>
          <w:rFonts w:asciiTheme="minorHAnsi" w:hAnsiTheme="minorHAnsi"/>
          <w:sz w:val="22"/>
          <w:szCs w:val="22"/>
          <w:highlight w:val="cyan"/>
        </w:rPr>
      </w:pPr>
      <w:r w:rsidRPr="00965FDA">
        <w:rPr>
          <w:rFonts w:asciiTheme="minorHAnsi" w:hAnsiTheme="minorHAnsi"/>
          <w:sz w:val="22"/>
          <w:szCs w:val="22"/>
          <w:highlight w:val="cyan"/>
        </w:rPr>
        <w:t xml:space="preserve">In most cases, </w:t>
      </w:r>
      <w:r w:rsidRPr="00C86C63">
        <w:rPr>
          <w:rFonts w:asciiTheme="minorHAnsi" w:hAnsiTheme="minorHAnsi"/>
          <w:i/>
          <w:sz w:val="22"/>
          <w:szCs w:val="22"/>
          <w:highlight w:val="cyan"/>
        </w:rPr>
        <w:t>Schedule G</w:t>
      </w:r>
      <w:r w:rsidRPr="00965FDA">
        <w:rPr>
          <w:rFonts w:asciiTheme="minorHAnsi" w:hAnsiTheme="minorHAnsi"/>
          <w:sz w:val="22"/>
          <w:szCs w:val="22"/>
          <w:highlight w:val="cyan"/>
        </w:rPr>
        <w:t xml:space="preserve"> will be used in relation to a Contractor employing a number of staff, and so it provides instructions regarding criteria for screening the staff who will be providing the services.  When the Contractor is a single individual however, security screening may be performed by the Legislative Assembly using the same policies and procedures that apply to Assembly staff.</w:t>
      </w:r>
    </w:p>
    <w:p w14:paraId="55D511FC" w14:textId="77777777" w:rsidR="00A51745" w:rsidRPr="00965FDA" w:rsidRDefault="00A51745" w:rsidP="00032B82">
      <w:pPr>
        <w:jc w:val="left"/>
        <w:rPr>
          <w:rFonts w:asciiTheme="minorHAnsi" w:hAnsiTheme="minorHAnsi"/>
          <w:sz w:val="22"/>
          <w:szCs w:val="22"/>
          <w:highlight w:val="cyan"/>
        </w:rPr>
      </w:pPr>
      <w:r w:rsidRPr="00965FDA">
        <w:rPr>
          <w:rFonts w:asciiTheme="minorHAnsi" w:hAnsiTheme="minorHAnsi"/>
          <w:sz w:val="22"/>
          <w:szCs w:val="22"/>
          <w:highlight w:val="cyan"/>
        </w:rPr>
        <w:t xml:space="preserve">  </w:t>
      </w:r>
    </w:p>
    <w:p w14:paraId="6A1FC1EB" w14:textId="77777777" w:rsidR="00A51745" w:rsidRPr="00965FDA" w:rsidRDefault="00A51745" w:rsidP="00032B82">
      <w:pPr>
        <w:jc w:val="left"/>
        <w:rPr>
          <w:rFonts w:asciiTheme="minorHAnsi" w:hAnsiTheme="minorHAnsi"/>
          <w:sz w:val="22"/>
          <w:szCs w:val="22"/>
          <w:highlight w:val="cyan"/>
        </w:rPr>
      </w:pPr>
      <w:r w:rsidRPr="00965FDA">
        <w:rPr>
          <w:rFonts w:asciiTheme="minorHAnsi" w:hAnsiTheme="minorHAnsi"/>
          <w:sz w:val="22"/>
          <w:szCs w:val="22"/>
          <w:highlight w:val="cyan"/>
        </w:rPr>
        <w:t>A description of such screening requirements should be provided in the relevant solicitation documents.</w:t>
      </w:r>
    </w:p>
    <w:p w14:paraId="5F5F3840" w14:textId="77777777" w:rsidR="00A51745" w:rsidRPr="00965FDA" w:rsidRDefault="00A51745" w:rsidP="00032B82">
      <w:pPr>
        <w:jc w:val="left"/>
        <w:rPr>
          <w:rFonts w:asciiTheme="minorHAnsi" w:hAnsiTheme="minorHAnsi"/>
          <w:sz w:val="22"/>
          <w:szCs w:val="22"/>
          <w:highlight w:val="cyan"/>
        </w:rPr>
      </w:pPr>
    </w:p>
    <w:p w14:paraId="62FDCDF5" w14:textId="77777777" w:rsidR="00A51745" w:rsidRPr="00965FDA" w:rsidRDefault="00A51745" w:rsidP="00032B82">
      <w:pPr>
        <w:jc w:val="left"/>
        <w:rPr>
          <w:rFonts w:asciiTheme="minorHAnsi" w:hAnsiTheme="minorHAnsi"/>
          <w:sz w:val="22"/>
          <w:szCs w:val="22"/>
          <w:highlight w:val="cyan"/>
        </w:rPr>
      </w:pPr>
      <w:r w:rsidRPr="00C86C63">
        <w:rPr>
          <w:rFonts w:asciiTheme="minorHAnsi" w:hAnsiTheme="minorHAnsi"/>
          <w:i/>
          <w:sz w:val="22"/>
          <w:szCs w:val="22"/>
          <w:highlight w:val="cyan"/>
        </w:rPr>
        <w:lastRenderedPageBreak/>
        <w:t xml:space="preserve">Appendix G1 </w:t>
      </w:r>
      <w:r w:rsidRPr="00965FDA">
        <w:rPr>
          <w:rFonts w:asciiTheme="minorHAnsi" w:hAnsiTheme="minorHAnsi"/>
          <w:sz w:val="22"/>
          <w:szCs w:val="22"/>
          <w:highlight w:val="cyan"/>
        </w:rPr>
        <w:t xml:space="preserve">must be used with all </w:t>
      </w:r>
      <w:r w:rsidRPr="00C86C63">
        <w:rPr>
          <w:rFonts w:asciiTheme="minorHAnsi" w:hAnsiTheme="minorHAnsi"/>
          <w:i/>
          <w:sz w:val="22"/>
          <w:szCs w:val="22"/>
          <w:highlight w:val="cyan"/>
        </w:rPr>
        <w:t>Schedule G</w:t>
      </w:r>
      <w:r w:rsidRPr="00965FDA">
        <w:rPr>
          <w:rFonts w:asciiTheme="minorHAnsi" w:hAnsiTheme="minorHAnsi"/>
          <w:sz w:val="22"/>
          <w:szCs w:val="22"/>
          <w:highlight w:val="cyan"/>
        </w:rPr>
        <w:t xml:space="preserve">’s.  </w:t>
      </w:r>
    </w:p>
    <w:p w14:paraId="3DD3209F" w14:textId="77777777" w:rsidR="00A51745" w:rsidRPr="00965FDA" w:rsidRDefault="00A51745" w:rsidP="00032B82">
      <w:pPr>
        <w:jc w:val="left"/>
        <w:rPr>
          <w:rFonts w:asciiTheme="minorHAnsi" w:hAnsiTheme="minorHAnsi"/>
          <w:sz w:val="22"/>
          <w:szCs w:val="22"/>
          <w:highlight w:val="cyan"/>
        </w:rPr>
      </w:pPr>
    </w:p>
    <w:p w14:paraId="67974DD3" w14:textId="77777777" w:rsidR="00A51745" w:rsidRPr="008A5544" w:rsidRDefault="00A51745" w:rsidP="00032B82">
      <w:pPr>
        <w:jc w:val="left"/>
        <w:rPr>
          <w:rFonts w:asciiTheme="minorHAnsi" w:hAnsiTheme="minorHAnsi"/>
          <w:sz w:val="22"/>
          <w:szCs w:val="22"/>
        </w:rPr>
      </w:pPr>
      <w:r w:rsidRPr="00965FDA">
        <w:rPr>
          <w:rFonts w:asciiTheme="minorHAnsi" w:hAnsiTheme="minorHAnsi"/>
          <w:sz w:val="22"/>
          <w:szCs w:val="22"/>
          <w:highlight w:val="cyan"/>
        </w:rPr>
        <w:t xml:space="preserve">Contact the Procurement Governance Office to request assistance at: </w:t>
      </w:r>
      <w:hyperlink r:id="rId25" w:history="1">
        <w:r w:rsidRPr="00965FDA">
          <w:rPr>
            <w:rStyle w:val="Hyperlink"/>
            <w:rFonts w:asciiTheme="minorHAnsi" w:hAnsiTheme="minorHAnsi"/>
            <w:sz w:val="22"/>
            <w:szCs w:val="22"/>
            <w:highlight w:val="cyan"/>
          </w:rPr>
          <w:t>procurement@leg.bc.ca</w:t>
        </w:r>
      </w:hyperlink>
      <w:r w:rsidRPr="00965FDA">
        <w:rPr>
          <w:rFonts w:asciiTheme="minorHAnsi" w:hAnsiTheme="minorHAnsi"/>
          <w:sz w:val="22"/>
          <w:szCs w:val="22"/>
          <w:highlight w:val="cyan"/>
        </w:rPr>
        <w:t>.]</w:t>
      </w:r>
      <w:r w:rsidRPr="008A5544">
        <w:rPr>
          <w:rFonts w:asciiTheme="minorHAnsi" w:hAnsiTheme="minorHAnsi"/>
          <w:sz w:val="22"/>
          <w:szCs w:val="22"/>
        </w:rPr>
        <w:t xml:space="preserve"> </w:t>
      </w:r>
    </w:p>
    <w:p w14:paraId="32917E3B" w14:textId="77777777" w:rsidR="00A51745" w:rsidRPr="00B01869" w:rsidRDefault="00A51745" w:rsidP="00032B82">
      <w:pPr>
        <w:jc w:val="left"/>
        <w:rPr>
          <w:rFonts w:asciiTheme="minorHAnsi" w:hAnsiTheme="minorHAnsi" w:cs="Arial"/>
          <w:b/>
          <w:sz w:val="22"/>
          <w:szCs w:val="22"/>
        </w:rPr>
      </w:pPr>
    </w:p>
    <w:p w14:paraId="12A46A77" w14:textId="77777777" w:rsidR="00A51745" w:rsidRPr="00B01869" w:rsidRDefault="00A51745" w:rsidP="00032B82">
      <w:pPr>
        <w:keepNext/>
        <w:keepLines/>
        <w:jc w:val="left"/>
        <w:rPr>
          <w:rFonts w:asciiTheme="minorHAnsi" w:hAnsiTheme="minorHAnsi" w:cs="Arial"/>
          <w:b/>
          <w:sz w:val="22"/>
          <w:szCs w:val="22"/>
          <w:lang w:val="en-CA" w:eastAsia="en-US"/>
        </w:rPr>
      </w:pPr>
      <w:r w:rsidRPr="00B01869">
        <w:rPr>
          <w:rFonts w:asciiTheme="minorHAnsi" w:hAnsiTheme="minorHAnsi" w:cs="Arial"/>
          <w:b/>
          <w:sz w:val="22"/>
          <w:szCs w:val="22"/>
          <w:lang w:val="en-CA" w:eastAsia="en-US"/>
        </w:rPr>
        <w:t>Definitions</w:t>
      </w:r>
    </w:p>
    <w:p w14:paraId="48950037" w14:textId="77777777" w:rsidR="00A51745" w:rsidRPr="00B01869" w:rsidRDefault="00A51745" w:rsidP="00032B82">
      <w:pPr>
        <w:keepNext/>
        <w:keepLines/>
        <w:jc w:val="left"/>
        <w:rPr>
          <w:rFonts w:asciiTheme="minorHAnsi" w:hAnsiTheme="minorHAnsi" w:cs="Arial"/>
          <w:b/>
          <w:sz w:val="22"/>
          <w:szCs w:val="22"/>
          <w:lang w:val="en-CA" w:eastAsia="en-US"/>
        </w:rPr>
      </w:pPr>
    </w:p>
    <w:p w14:paraId="17362589" w14:textId="77777777" w:rsidR="00A51745" w:rsidRPr="00B01869" w:rsidRDefault="00A51745" w:rsidP="00032B82">
      <w:pPr>
        <w:keepNext/>
        <w:keepLines/>
        <w:numPr>
          <w:ilvl w:val="0"/>
          <w:numId w:val="9"/>
        </w:numPr>
        <w:tabs>
          <w:tab w:val="clear" w:pos="340"/>
        </w:tabs>
        <w:ind w:left="567" w:hanging="567"/>
        <w:jc w:val="left"/>
        <w:rPr>
          <w:rFonts w:asciiTheme="minorHAnsi" w:hAnsiTheme="minorHAnsi" w:cs="Arial"/>
          <w:sz w:val="22"/>
          <w:szCs w:val="22"/>
          <w:lang w:val="en-CA" w:eastAsia="en-US"/>
        </w:rPr>
      </w:pPr>
      <w:r w:rsidRPr="00B01869">
        <w:rPr>
          <w:rFonts w:asciiTheme="minorHAnsi" w:hAnsiTheme="minorHAnsi" w:cs="Arial"/>
          <w:sz w:val="22"/>
          <w:szCs w:val="22"/>
          <w:lang w:val="en-CA" w:eastAsia="en-US"/>
        </w:rPr>
        <w:t>In this Schedule,</w:t>
      </w:r>
    </w:p>
    <w:p w14:paraId="134AAD4C" w14:textId="77777777" w:rsidR="00A51745" w:rsidRPr="00B01869" w:rsidRDefault="00A51745" w:rsidP="00032B82">
      <w:pPr>
        <w:ind w:left="567" w:hanging="567"/>
        <w:jc w:val="left"/>
        <w:rPr>
          <w:rFonts w:asciiTheme="minorHAnsi" w:hAnsiTheme="minorHAnsi" w:cs="Arial"/>
          <w:sz w:val="22"/>
          <w:szCs w:val="22"/>
          <w:lang w:val="en-CA" w:eastAsia="en-US"/>
        </w:rPr>
      </w:pPr>
    </w:p>
    <w:p w14:paraId="32E6FCC0" w14:textId="77777777" w:rsidR="00A51745" w:rsidRPr="00B01869" w:rsidRDefault="00A51745" w:rsidP="00032B82">
      <w:pPr>
        <w:ind w:left="1134" w:hanging="567"/>
        <w:jc w:val="left"/>
        <w:rPr>
          <w:rFonts w:asciiTheme="minorHAnsi" w:hAnsiTheme="minorHAnsi" w:cs="Arial"/>
          <w:sz w:val="22"/>
          <w:szCs w:val="22"/>
          <w:lang w:val="en-CA" w:eastAsia="en-US"/>
        </w:rPr>
      </w:pPr>
      <w:r w:rsidRPr="00B01869">
        <w:rPr>
          <w:rFonts w:asciiTheme="minorHAnsi" w:hAnsiTheme="minorHAnsi" w:cs="Arial"/>
          <w:sz w:val="22"/>
          <w:szCs w:val="22"/>
          <w:lang w:val="en-CA" w:eastAsia="en-US"/>
        </w:rPr>
        <w:t>(a)</w:t>
      </w:r>
      <w:r w:rsidRPr="00B01869">
        <w:rPr>
          <w:rFonts w:asciiTheme="minorHAnsi" w:hAnsiTheme="minorHAnsi" w:cs="Arial"/>
          <w:sz w:val="22"/>
          <w:szCs w:val="22"/>
          <w:lang w:val="en-CA" w:eastAsia="en-US"/>
        </w:rPr>
        <w:tab/>
        <w:t>“</w:t>
      </w:r>
      <w:r w:rsidRPr="00A160C0">
        <w:rPr>
          <w:rFonts w:asciiTheme="minorHAnsi" w:hAnsiTheme="minorHAnsi" w:cs="Arial"/>
          <w:b/>
          <w:sz w:val="22"/>
          <w:szCs w:val="22"/>
          <w:lang w:val="en-CA" w:eastAsia="en-US"/>
        </w:rPr>
        <w:t>Equipment</w:t>
      </w:r>
      <w:r w:rsidRPr="00B01869">
        <w:rPr>
          <w:rFonts w:asciiTheme="minorHAnsi" w:hAnsiTheme="minorHAnsi" w:cs="Arial"/>
          <w:sz w:val="22"/>
          <w:szCs w:val="22"/>
          <w:lang w:val="en-CA" w:eastAsia="en-US"/>
        </w:rPr>
        <w:t xml:space="preserve">” means any equipment, including </w:t>
      </w:r>
      <w:r w:rsidRPr="00B01869">
        <w:rPr>
          <w:rFonts w:asciiTheme="minorHAnsi" w:hAnsiTheme="minorHAnsi" w:cs="Arial"/>
          <w:sz w:val="22"/>
          <w:szCs w:val="22"/>
          <w:lang w:val="en-CA"/>
        </w:rPr>
        <w:t>interconnected systems or subsystems of equipment, software and networks,</w:t>
      </w:r>
      <w:r w:rsidRPr="00B01869">
        <w:rPr>
          <w:rFonts w:asciiTheme="minorHAnsi" w:hAnsiTheme="minorHAnsi" w:cs="Arial"/>
          <w:sz w:val="22"/>
          <w:szCs w:val="22"/>
          <w:lang w:val="en-CA" w:eastAsia="en-US"/>
        </w:rPr>
        <w:t xml:space="preserve"> used or to be used by the Contractor to provide the Services;</w:t>
      </w:r>
    </w:p>
    <w:p w14:paraId="627B17CE" w14:textId="77777777" w:rsidR="00A51745" w:rsidRPr="00B01869" w:rsidRDefault="00A51745" w:rsidP="00032B82">
      <w:pPr>
        <w:ind w:left="1134" w:hanging="567"/>
        <w:jc w:val="left"/>
        <w:rPr>
          <w:rFonts w:asciiTheme="minorHAnsi" w:hAnsiTheme="minorHAnsi" w:cs="Arial"/>
          <w:sz w:val="22"/>
          <w:szCs w:val="22"/>
          <w:lang w:val="en-CA" w:eastAsia="en-US"/>
        </w:rPr>
      </w:pPr>
      <w:r w:rsidRPr="00B01869">
        <w:rPr>
          <w:rFonts w:asciiTheme="minorHAnsi" w:hAnsiTheme="minorHAnsi" w:cs="Arial"/>
          <w:sz w:val="22"/>
          <w:szCs w:val="22"/>
          <w:lang w:val="en-CA" w:eastAsia="en-US"/>
        </w:rPr>
        <w:t>(b)</w:t>
      </w:r>
      <w:r w:rsidRPr="00B01869">
        <w:rPr>
          <w:rFonts w:asciiTheme="minorHAnsi" w:hAnsiTheme="minorHAnsi" w:cs="Arial"/>
          <w:sz w:val="22"/>
          <w:szCs w:val="22"/>
          <w:lang w:val="en-CA" w:eastAsia="en-US"/>
        </w:rPr>
        <w:tab/>
        <w:t>“</w:t>
      </w:r>
      <w:r w:rsidRPr="00A160C0">
        <w:rPr>
          <w:rFonts w:asciiTheme="minorHAnsi" w:hAnsiTheme="minorHAnsi" w:cs="Arial"/>
          <w:b/>
          <w:sz w:val="22"/>
          <w:szCs w:val="22"/>
          <w:lang w:val="en-CA" w:eastAsia="en-US"/>
        </w:rPr>
        <w:t>Facilities</w:t>
      </w:r>
      <w:r w:rsidRPr="00B01869">
        <w:rPr>
          <w:rFonts w:asciiTheme="minorHAnsi" w:hAnsiTheme="minorHAnsi" w:cs="Arial"/>
          <w:sz w:val="22"/>
          <w:szCs w:val="22"/>
          <w:lang w:val="en-CA" w:eastAsia="en-US"/>
        </w:rPr>
        <w:t>” means any facilities at which the Contractor provides or is to provide the Services;</w:t>
      </w:r>
    </w:p>
    <w:p w14:paraId="274D33AC" w14:textId="77777777" w:rsidR="00A51745" w:rsidRPr="00B01869" w:rsidRDefault="00A51745" w:rsidP="00032B82">
      <w:pPr>
        <w:ind w:left="1134" w:hanging="567"/>
        <w:jc w:val="left"/>
        <w:rPr>
          <w:rFonts w:asciiTheme="minorHAnsi" w:hAnsiTheme="minorHAnsi" w:cs="Arial"/>
          <w:sz w:val="22"/>
          <w:szCs w:val="22"/>
          <w:lang w:val="en-CA" w:eastAsia="en-US"/>
        </w:rPr>
      </w:pPr>
      <w:r w:rsidRPr="00B01869">
        <w:rPr>
          <w:rFonts w:asciiTheme="minorHAnsi" w:hAnsiTheme="minorHAnsi" w:cs="Arial"/>
          <w:sz w:val="22"/>
          <w:szCs w:val="22"/>
          <w:lang w:val="en-CA" w:eastAsia="en-US"/>
        </w:rPr>
        <w:t>(c)</w:t>
      </w:r>
      <w:r w:rsidRPr="00B01869">
        <w:rPr>
          <w:rFonts w:asciiTheme="minorHAnsi" w:hAnsiTheme="minorHAnsi" w:cs="Arial"/>
          <w:sz w:val="22"/>
          <w:szCs w:val="22"/>
          <w:lang w:val="en-CA" w:eastAsia="en-US"/>
        </w:rPr>
        <w:tab/>
        <w:t>“</w:t>
      </w:r>
      <w:r w:rsidRPr="00A160C0">
        <w:rPr>
          <w:rFonts w:asciiTheme="minorHAnsi" w:hAnsiTheme="minorHAnsi" w:cs="Arial"/>
          <w:b/>
          <w:sz w:val="22"/>
          <w:szCs w:val="22"/>
          <w:lang w:val="en-CA" w:eastAsia="en-US"/>
        </w:rPr>
        <w:t>Information</w:t>
      </w:r>
      <w:r w:rsidRPr="00B01869">
        <w:rPr>
          <w:rFonts w:asciiTheme="minorHAnsi" w:hAnsiTheme="minorHAnsi" w:cs="Arial"/>
          <w:sz w:val="22"/>
          <w:szCs w:val="22"/>
          <w:lang w:val="en-CA" w:eastAsia="en-US"/>
        </w:rPr>
        <w:t>” means information</w:t>
      </w:r>
    </w:p>
    <w:p w14:paraId="57C40E4C" w14:textId="77777777" w:rsidR="00A51745" w:rsidRPr="00B01869" w:rsidRDefault="00A51745" w:rsidP="00032B82">
      <w:pPr>
        <w:pStyle w:val="ListParagraph"/>
        <w:numPr>
          <w:ilvl w:val="0"/>
          <w:numId w:val="54"/>
        </w:numPr>
        <w:spacing w:line="240" w:lineRule="auto"/>
        <w:ind w:left="1800" w:hanging="540"/>
        <w:contextualSpacing w:val="0"/>
        <w:rPr>
          <w:rFonts w:asciiTheme="minorHAnsi" w:hAnsiTheme="minorHAnsi" w:cs="Arial"/>
        </w:rPr>
      </w:pPr>
      <w:r w:rsidRPr="00B01869">
        <w:rPr>
          <w:rFonts w:asciiTheme="minorHAnsi" w:hAnsiTheme="minorHAnsi" w:cs="Arial"/>
        </w:rPr>
        <w:t>in the Material, or</w:t>
      </w:r>
    </w:p>
    <w:p w14:paraId="17655806" w14:textId="77777777" w:rsidR="00A51745" w:rsidRPr="00B01869" w:rsidRDefault="00A51745" w:rsidP="00032B82">
      <w:pPr>
        <w:pStyle w:val="ListParagraph"/>
        <w:numPr>
          <w:ilvl w:val="0"/>
          <w:numId w:val="54"/>
        </w:numPr>
        <w:spacing w:line="240" w:lineRule="auto"/>
        <w:ind w:left="1800" w:hanging="540"/>
        <w:contextualSpacing w:val="0"/>
        <w:rPr>
          <w:rFonts w:asciiTheme="minorHAnsi" w:hAnsiTheme="minorHAnsi" w:cs="Arial"/>
        </w:rPr>
      </w:pPr>
      <w:r w:rsidRPr="00B01869">
        <w:rPr>
          <w:rFonts w:asciiTheme="minorHAnsi" w:hAnsiTheme="minorHAnsi" w:cs="Arial"/>
        </w:rPr>
        <w:t>accessed, produced or obtained by the Contractor (whether verbally, electronically or otherwise) as a result of the Agreement;</w:t>
      </w:r>
    </w:p>
    <w:p w14:paraId="25EE8C90" w14:textId="77777777" w:rsidR="00A51745" w:rsidRPr="00B01869" w:rsidRDefault="00A51745" w:rsidP="00032B82">
      <w:pPr>
        <w:autoSpaceDE w:val="0"/>
        <w:autoSpaceDN w:val="0"/>
        <w:adjustRightInd w:val="0"/>
        <w:ind w:left="1134" w:hanging="567"/>
        <w:jc w:val="left"/>
        <w:rPr>
          <w:rFonts w:asciiTheme="minorHAnsi" w:hAnsiTheme="minorHAnsi" w:cs="Arial"/>
          <w:sz w:val="22"/>
          <w:szCs w:val="22"/>
          <w:lang w:val="en-CA" w:eastAsia="en-US"/>
        </w:rPr>
      </w:pPr>
      <w:r w:rsidRPr="00B01869">
        <w:rPr>
          <w:rFonts w:asciiTheme="minorHAnsi" w:hAnsiTheme="minorHAnsi" w:cs="Arial"/>
          <w:sz w:val="22"/>
          <w:szCs w:val="22"/>
          <w:lang w:val="en-CA" w:eastAsia="en-US"/>
        </w:rPr>
        <w:t>(d)</w:t>
      </w:r>
      <w:r w:rsidRPr="00B01869">
        <w:rPr>
          <w:rFonts w:asciiTheme="minorHAnsi" w:hAnsiTheme="minorHAnsi" w:cs="Arial"/>
          <w:sz w:val="22"/>
          <w:szCs w:val="22"/>
          <w:lang w:val="en-CA" w:eastAsia="en-US"/>
        </w:rPr>
        <w:tab/>
        <w:t>“</w:t>
      </w:r>
      <w:r w:rsidRPr="00A160C0">
        <w:rPr>
          <w:rFonts w:asciiTheme="minorHAnsi" w:hAnsiTheme="minorHAnsi" w:cs="Arial"/>
          <w:b/>
          <w:sz w:val="22"/>
          <w:szCs w:val="22"/>
          <w:lang w:val="en-CA" w:eastAsia="en-US"/>
        </w:rPr>
        <w:t>Record</w:t>
      </w:r>
      <w:r w:rsidRPr="00B01869">
        <w:rPr>
          <w:rFonts w:asciiTheme="minorHAnsi" w:hAnsiTheme="minorHAnsi" w:cs="Arial"/>
          <w:sz w:val="22"/>
          <w:szCs w:val="22"/>
          <w:lang w:val="en-CA" w:eastAsia="en-US"/>
        </w:rPr>
        <w:t xml:space="preserve">” means a “record” as defined in the </w:t>
      </w:r>
      <w:r w:rsidRPr="00B01869">
        <w:rPr>
          <w:rFonts w:asciiTheme="minorHAnsi" w:hAnsiTheme="minorHAnsi" w:cs="Arial"/>
          <w:i/>
          <w:sz w:val="22"/>
          <w:szCs w:val="22"/>
          <w:lang w:val="en-CA" w:eastAsia="en-US"/>
        </w:rPr>
        <w:t>Interpretation Act</w:t>
      </w:r>
      <w:r w:rsidRPr="00B01869">
        <w:rPr>
          <w:rFonts w:asciiTheme="minorHAnsi" w:hAnsiTheme="minorHAnsi" w:cs="Arial"/>
          <w:sz w:val="22"/>
          <w:szCs w:val="22"/>
          <w:lang w:val="en-CA" w:eastAsia="en-US"/>
        </w:rPr>
        <w:t>;</w:t>
      </w:r>
    </w:p>
    <w:p w14:paraId="4B93347F" w14:textId="77777777" w:rsidR="00A51745" w:rsidRPr="00B01869" w:rsidRDefault="00A51745" w:rsidP="00032B82">
      <w:pPr>
        <w:ind w:left="1134" w:hanging="567"/>
        <w:jc w:val="left"/>
        <w:rPr>
          <w:rFonts w:asciiTheme="minorHAnsi" w:hAnsiTheme="minorHAnsi" w:cs="Arial"/>
          <w:sz w:val="22"/>
          <w:szCs w:val="22"/>
          <w:lang w:val="en-CA" w:eastAsia="en-US"/>
        </w:rPr>
      </w:pPr>
      <w:r w:rsidRPr="00B01869">
        <w:rPr>
          <w:rFonts w:asciiTheme="minorHAnsi" w:hAnsiTheme="minorHAnsi" w:cs="Arial"/>
          <w:sz w:val="22"/>
          <w:szCs w:val="22"/>
          <w:lang w:val="en-CA" w:eastAsia="en-US"/>
        </w:rPr>
        <w:t>(e)</w:t>
      </w:r>
      <w:r w:rsidRPr="00B01869">
        <w:rPr>
          <w:rFonts w:asciiTheme="minorHAnsi" w:hAnsiTheme="minorHAnsi" w:cs="Arial"/>
          <w:sz w:val="22"/>
          <w:szCs w:val="22"/>
          <w:lang w:val="en-CA" w:eastAsia="en-US"/>
        </w:rPr>
        <w:tab/>
        <w:t>“</w:t>
      </w:r>
      <w:r w:rsidRPr="00A160C0">
        <w:rPr>
          <w:rFonts w:asciiTheme="minorHAnsi" w:hAnsiTheme="minorHAnsi" w:cs="Arial"/>
          <w:b/>
          <w:sz w:val="22"/>
          <w:szCs w:val="22"/>
          <w:lang w:val="en-CA" w:eastAsia="en-US"/>
        </w:rPr>
        <w:t>Sensitive Information</w:t>
      </w:r>
      <w:r w:rsidRPr="00B01869">
        <w:rPr>
          <w:rFonts w:asciiTheme="minorHAnsi" w:hAnsiTheme="minorHAnsi" w:cs="Arial"/>
          <w:sz w:val="22"/>
          <w:szCs w:val="22"/>
          <w:lang w:val="en-CA" w:eastAsia="en-US"/>
        </w:rPr>
        <w:t>” means</w:t>
      </w:r>
    </w:p>
    <w:p w14:paraId="6951D136" w14:textId="77777777" w:rsidR="00A51745" w:rsidRPr="00B01869" w:rsidRDefault="00A51745" w:rsidP="00032B82">
      <w:pPr>
        <w:pStyle w:val="ListParagraph"/>
        <w:numPr>
          <w:ilvl w:val="0"/>
          <w:numId w:val="55"/>
        </w:numPr>
        <w:spacing w:line="240" w:lineRule="auto"/>
        <w:ind w:left="1800" w:hanging="540"/>
        <w:contextualSpacing w:val="0"/>
        <w:rPr>
          <w:rFonts w:asciiTheme="minorHAnsi" w:hAnsiTheme="minorHAnsi" w:cs="Arial"/>
        </w:rPr>
      </w:pPr>
      <w:r w:rsidRPr="00B01869">
        <w:rPr>
          <w:rFonts w:asciiTheme="minorHAnsi" w:hAnsiTheme="minorHAnsi" w:cs="Arial"/>
        </w:rPr>
        <w:t xml:space="preserve">Information that is “personal information” as defined in the </w:t>
      </w:r>
      <w:r w:rsidRPr="00B01869">
        <w:rPr>
          <w:rFonts w:asciiTheme="minorHAnsi" w:hAnsiTheme="minorHAnsi" w:cs="Arial"/>
          <w:i/>
        </w:rPr>
        <w:t>Freedom of Information and Protection of Privacy Act</w:t>
      </w:r>
      <w:r w:rsidRPr="00B01869">
        <w:rPr>
          <w:rFonts w:asciiTheme="minorHAnsi" w:hAnsiTheme="minorHAnsi" w:cs="Arial"/>
        </w:rPr>
        <w:t>, or</w:t>
      </w:r>
    </w:p>
    <w:p w14:paraId="02D40619" w14:textId="77777777" w:rsidR="00A51745" w:rsidRPr="00B01869" w:rsidRDefault="00A51745" w:rsidP="00032B82">
      <w:pPr>
        <w:pStyle w:val="ListParagraph"/>
        <w:numPr>
          <w:ilvl w:val="0"/>
          <w:numId w:val="55"/>
        </w:numPr>
        <w:spacing w:line="240" w:lineRule="auto"/>
        <w:ind w:left="1800" w:hanging="540"/>
        <w:contextualSpacing w:val="0"/>
        <w:rPr>
          <w:rFonts w:asciiTheme="minorHAnsi" w:hAnsiTheme="minorHAnsi" w:cs="Arial"/>
        </w:rPr>
      </w:pPr>
      <w:r w:rsidRPr="00B01869">
        <w:rPr>
          <w:rFonts w:asciiTheme="minorHAnsi" w:hAnsiTheme="minorHAnsi" w:cs="Arial"/>
        </w:rPr>
        <w:t xml:space="preserve">any other Information specified as “Sensitive Information” in </w:t>
      </w:r>
      <w:r w:rsidRPr="00C86C63">
        <w:rPr>
          <w:rFonts w:asciiTheme="minorHAnsi" w:hAnsiTheme="minorHAnsi" w:cs="Arial"/>
          <w:i/>
        </w:rPr>
        <w:t>Appendix G2</w:t>
      </w:r>
      <w:r w:rsidRPr="00B01869">
        <w:rPr>
          <w:rFonts w:asciiTheme="minorHAnsi" w:hAnsiTheme="minorHAnsi" w:cs="Arial"/>
        </w:rPr>
        <w:t>, if attached; and</w:t>
      </w:r>
    </w:p>
    <w:p w14:paraId="1AFA9BC4" w14:textId="77777777" w:rsidR="00A51745" w:rsidRPr="00B01869" w:rsidRDefault="00A51745" w:rsidP="00032B82">
      <w:pPr>
        <w:ind w:left="1134" w:hanging="567"/>
        <w:jc w:val="left"/>
        <w:rPr>
          <w:rFonts w:asciiTheme="minorHAnsi" w:hAnsiTheme="minorHAnsi" w:cs="Arial"/>
          <w:sz w:val="22"/>
          <w:szCs w:val="22"/>
          <w:lang w:val="en-CA" w:eastAsia="en-US"/>
        </w:rPr>
      </w:pPr>
      <w:r w:rsidRPr="00B01869">
        <w:rPr>
          <w:rFonts w:asciiTheme="minorHAnsi" w:hAnsiTheme="minorHAnsi" w:cs="Arial"/>
          <w:sz w:val="22"/>
          <w:szCs w:val="22"/>
          <w:lang w:val="en-CA" w:eastAsia="en-US"/>
        </w:rPr>
        <w:t>(f)</w:t>
      </w:r>
      <w:r w:rsidRPr="00B01869">
        <w:rPr>
          <w:rFonts w:asciiTheme="minorHAnsi" w:hAnsiTheme="minorHAnsi" w:cs="Arial"/>
          <w:sz w:val="22"/>
          <w:szCs w:val="22"/>
          <w:lang w:val="en-CA" w:eastAsia="en-US"/>
        </w:rPr>
        <w:tab/>
        <w:t>“</w:t>
      </w:r>
      <w:r w:rsidRPr="00A160C0">
        <w:rPr>
          <w:rFonts w:asciiTheme="minorHAnsi" w:hAnsiTheme="minorHAnsi" w:cs="Arial"/>
          <w:b/>
          <w:sz w:val="22"/>
          <w:szCs w:val="22"/>
          <w:lang w:val="en-CA" w:eastAsia="en-US"/>
        </w:rPr>
        <w:t>Services Worker</w:t>
      </w:r>
      <w:r w:rsidRPr="00B01869">
        <w:rPr>
          <w:rFonts w:asciiTheme="minorHAnsi" w:hAnsiTheme="minorHAnsi" w:cs="Arial"/>
          <w:sz w:val="22"/>
          <w:szCs w:val="22"/>
          <w:lang w:val="en-CA" w:eastAsia="en-US"/>
        </w:rPr>
        <w:t>” means an individual involved in providing the Services for or on behalf of the Contractor and, for greater certainty, may include</w:t>
      </w:r>
    </w:p>
    <w:p w14:paraId="1B3667E7" w14:textId="77777777" w:rsidR="00A51745" w:rsidRPr="00B01869" w:rsidRDefault="00A51745" w:rsidP="00032B82">
      <w:pPr>
        <w:pStyle w:val="ListParagraph"/>
        <w:numPr>
          <w:ilvl w:val="0"/>
          <w:numId w:val="56"/>
        </w:numPr>
        <w:spacing w:line="240" w:lineRule="auto"/>
        <w:ind w:left="1800" w:hanging="540"/>
        <w:contextualSpacing w:val="0"/>
        <w:rPr>
          <w:rFonts w:asciiTheme="minorHAnsi" w:hAnsiTheme="minorHAnsi" w:cs="Arial"/>
        </w:rPr>
      </w:pPr>
      <w:r w:rsidRPr="00B01869">
        <w:rPr>
          <w:rFonts w:asciiTheme="minorHAnsi" w:hAnsiTheme="minorHAnsi" w:cs="Arial"/>
        </w:rPr>
        <w:t>the Contractor or a subcontractor if an individual, or</w:t>
      </w:r>
    </w:p>
    <w:p w14:paraId="113CCE28" w14:textId="77777777" w:rsidR="00A51745" w:rsidRPr="00B01869" w:rsidRDefault="00A51745" w:rsidP="00032B82">
      <w:pPr>
        <w:pStyle w:val="ListParagraph"/>
        <w:numPr>
          <w:ilvl w:val="0"/>
          <w:numId w:val="56"/>
        </w:numPr>
        <w:spacing w:line="240" w:lineRule="auto"/>
        <w:ind w:left="1800" w:hanging="540"/>
        <w:rPr>
          <w:rFonts w:asciiTheme="minorHAnsi" w:hAnsiTheme="minorHAnsi" w:cs="Arial"/>
        </w:rPr>
      </w:pPr>
      <w:r w:rsidRPr="00B01869">
        <w:rPr>
          <w:rFonts w:asciiTheme="minorHAnsi" w:hAnsiTheme="minorHAnsi" w:cs="Arial"/>
        </w:rPr>
        <w:t>an employee or volunteer of the Contractor or of a subcontractor.</w:t>
      </w:r>
    </w:p>
    <w:p w14:paraId="64BD81B6" w14:textId="77777777" w:rsidR="00A51745" w:rsidRPr="00B01869" w:rsidRDefault="00A51745" w:rsidP="00032B82">
      <w:pPr>
        <w:jc w:val="left"/>
        <w:rPr>
          <w:rFonts w:asciiTheme="minorHAnsi" w:hAnsiTheme="minorHAnsi" w:cs="Arial"/>
          <w:sz w:val="22"/>
          <w:szCs w:val="22"/>
          <w:lang w:val="en-CA" w:eastAsia="en-US"/>
        </w:rPr>
      </w:pPr>
    </w:p>
    <w:p w14:paraId="55261143" w14:textId="77777777" w:rsidR="00A51745" w:rsidRPr="00B01869" w:rsidRDefault="00A51745" w:rsidP="00032B82">
      <w:pPr>
        <w:keepNext/>
        <w:keepLines/>
        <w:jc w:val="left"/>
        <w:rPr>
          <w:rFonts w:asciiTheme="minorHAnsi" w:hAnsiTheme="minorHAnsi" w:cs="Arial"/>
          <w:b/>
          <w:sz w:val="22"/>
          <w:szCs w:val="22"/>
          <w:lang w:val="en-CA" w:eastAsia="en-US"/>
        </w:rPr>
      </w:pPr>
      <w:r w:rsidRPr="00B01869">
        <w:rPr>
          <w:rFonts w:asciiTheme="minorHAnsi" w:hAnsiTheme="minorHAnsi" w:cs="Arial"/>
          <w:b/>
          <w:sz w:val="22"/>
          <w:szCs w:val="22"/>
          <w:lang w:val="en-CA" w:eastAsia="en-US"/>
        </w:rPr>
        <w:t>Schedule contains additional obligations</w:t>
      </w:r>
    </w:p>
    <w:p w14:paraId="307111A1" w14:textId="77777777" w:rsidR="00A51745" w:rsidRPr="00B01869" w:rsidRDefault="00A51745" w:rsidP="00032B82">
      <w:pPr>
        <w:keepNext/>
        <w:keepLines/>
        <w:jc w:val="left"/>
        <w:rPr>
          <w:rFonts w:asciiTheme="minorHAnsi" w:hAnsiTheme="minorHAnsi" w:cs="Arial"/>
          <w:b/>
          <w:sz w:val="22"/>
          <w:szCs w:val="22"/>
          <w:lang w:val="en-CA" w:eastAsia="en-US"/>
        </w:rPr>
      </w:pPr>
    </w:p>
    <w:p w14:paraId="7CBE229A" w14:textId="77777777" w:rsidR="00A51745" w:rsidRPr="00B01869" w:rsidRDefault="00A51745" w:rsidP="00032B82">
      <w:pPr>
        <w:numPr>
          <w:ilvl w:val="0"/>
          <w:numId w:val="9"/>
        </w:numPr>
        <w:tabs>
          <w:tab w:val="clear" w:pos="340"/>
        </w:tabs>
        <w:ind w:left="540" w:hanging="540"/>
        <w:jc w:val="left"/>
        <w:rPr>
          <w:rFonts w:asciiTheme="minorHAnsi" w:hAnsiTheme="minorHAnsi" w:cs="Arial"/>
          <w:sz w:val="22"/>
          <w:szCs w:val="22"/>
          <w:lang w:val="en-CA" w:eastAsia="en-US"/>
        </w:rPr>
      </w:pPr>
      <w:r w:rsidRPr="00B01869">
        <w:rPr>
          <w:rFonts w:asciiTheme="minorHAnsi" w:hAnsiTheme="minorHAnsi" w:cs="Arial"/>
          <w:sz w:val="22"/>
          <w:szCs w:val="22"/>
          <w:lang w:val="en-CA" w:eastAsia="en-US"/>
        </w:rPr>
        <w:t>The obligations of the Contractor in this Schedule are in addition to any other obligations in the Agreement or the schedules attached to it relating to security including, without limitation, the obligations of the Contractor in the Privacy Protection Schedule, if attached.</w:t>
      </w:r>
    </w:p>
    <w:p w14:paraId="25427B56" w14:textId="77777777" w:rsidR="00A51745" w:rsidRPr="00B01869" w:rsidRDefault="00A51745" w:rsidP="00032B82">
      <w:pPr>
        <w:jc w:val="left"/>
        <w:rPr>
          <w:rFonts w:asciiTheme="minorHAnsi" w:hAnsiTheme="minorHAnsi" w:cs="Arial"/>
          <w:sz w:val="22"/>
          <w:szCs w:val="22"/>
          <w:lang w:val="en-CA" w:eastAsia="en-US"/>
        </w:rPr>
      </w:pPr>
    </w:p>
    <w:p w14:paraId="028262CB" w14:textId="77777777" w:rsidR="00A51745" w:rsidRPr="00B01869" w:rsidRDefault="00A51745" w:rsidP="00032B82">
      <w:pPr>
        <w:jc w:val="left"/>
        <w:rPr>
          <w:rFonts w:asciiTheme="minorHAnsi" w:hAnsiTheme="minorHAnsi" w:cs="Arial"/>
          <w:b/>
          <w:sz w:val="22"/>
          <w:szCs w:val="22"/>
          <w:lang w:val="en-CA" w:eastAsia="en-US"/>
        </w:rPr>
      </w:pPr>
      <w:r w:rsidRPr="00B01869">
        <w:rPr>
          <w:rFonts w:asciiTheme="minorHAnsi" w:hAnsiTheme="minorHAnsi" w:cs="Arial"/>
          <w:b/>
          <w:sz w:val="22"/>
          <w:szCs w:val="22"/>
          <w:lang w:val="en-CA" w:eastAsia="en-US"/>
        </w:rPr>
        <w:t>Services Worker confidentiality agreements</w:t>
      </w:r>
    </w:p>
    <w:p w14:paraId="5F14C356" w14:textId="2B27AF1F" w:rsidR="00A51745" w:rsidRPr="00B01869" w:rsidRDefault="00A51745" w:rsidP="00032B82">
      <w:pPr>
        <w:jc w:val="left"/>
        <w:rPr>
          <w:rFonts w:asciiTheme="minorHAnsi" w:hAnsiTheme="minorHAnsi" w:cs="Arial"/>
          <w:sz w:val="22"/>
          <w:szCs w:val="22"/>
          <w:lang w:val="en-CA" w:eastAsia="en-US"/>
        </w:rPr>
      </w:pPr>
    </w:p>
    <w:p w14:paraId="3A969FEC" w14:textId="77777777" w:rsidR="00A51745" w:rsidRPr="00B01869" w:rsidRDefault="00A51745" w:rsidP="00032B82">
      <w:pPr>
        <w:ind w:left="540" w:hanging="540"/>
        <w:jc w:val="left"/>
        <w:rPr>
          <w:rFonts w:asciiTheme="minorHAnsi" w:hAnsiTheme="minorHAnsi" w:cs="Arial"/>
          <w:sz w:val="22"/>
          <w:szCs w:val="22"/>
          <w:lang w:val="en-CA" w:eastAsia="en-US"/>
        </w:rPr>
      </w:pPr>
      <w:r w:rsidRPr="00B01869">
        <w:rPr>
          <w:rFonts w:asciiTheme="minorHAnsi" w:hAnsiTheme="minorHAnsi" w:cs="Arial"/>
          <w:sz w:val="22"/>
          <w:szCs w:val="22"/>
          <w:lang w:val="en-CA" w:eastAsia="en-US"/>
        </w:rPr>
        <w:t>3.</w:t>
      </w:r>
      <w:r w:rsidRPr="00B01869">
        <w:rPr>
          <w:rFonts w:asciiTheme="minorHAnsi" w:hAnsiTheme="minorHAnsi" w:cs="Arial"/>
          <w:sz w:val="22"/>
          <w:szCs w:val="22"/>
          <w:lang w:val="en-CA" w:eastAsia="en-US"/>
        </w:rPr>
        <w:tab/>
        <w:t>The Contractor must not permit a Services Worker who is an employee or volunteer of the Contractor to have access to Sensitive Information unless the Services Worker has first entered into a confidentiality agreement with the Contractor to keep Sensitive Information confidential on substantially similar terms as those that apply to the Contractor under the Agreement.</w:t>
      </w:r>
    </w:p>
    <w:p w14:paraId="3F81FDDF" w14:textId="77777777" w:rsidR="00A51745" w:rsidRPr="00B01869" w:rsidRDefault="00A51745" w:rsidP="00032B82">
      <w:pPr>
        <w:jc w:val="left"/>
        <w:rPr>
          <w:rFonts w:asciiTheme="minorHAnsi" w:hAnsiTheme="minorHAnsi" w:cs="Arial"/>
          <w:sz w:val="22"/>
          <w:szCs w:val="22"/>
          <w:lang w:val="en-CA" w:eastAsia="en-US"/>
        </w:rPr>
      </w:pPr>
    </w:p>
    <w:p w14:paraId="78F52561" w14:textId="77777777" w:rsidR="00A51745" w:rsidRPr="00B01869" w:rsidRDefault="00A51745" w:rsidP="00032B82">
      <w:pPr>
        <w:jc w:val="left"/>
        <w:rPr>
          <w:rFonts w:asciiTheme="minorHAnsi" w:hAnsiTheme="minorHAnsi" w:cs="Arial"/>
          <w:b/>
          <w:sz w:val="22"/>
          <w:szCs w:val="22"/>
          <w:lang w:val="en-CA" w:eastAsia="en-US"/>
        </w:rPr>
      </w:pPr>
      <w:r w:rsidRPr="00B01869">
        <w:rPr>
          <w:rFonts w:asciiTheme="minorHAnsi" w:hAnsiTheme="minorHAnsi" w:cs="Arial"/>
          <w:b/>
          <w:sz w:val="22"/>
          <w:szCs w:val="22"/>
          <w:lang w:val="en-CA" w:eastAsia="en-US"/>
        </w:rPr>
        <w:t>Services Worker security screening</w:t>
      </w:r>
    </w:p>
    <w:p w14:paraId="6FA8047A" w14:textId="77777777" w:rsidR="00A51745" w:rsidRPr="00B01869" w:rsidRDefault="00A51745" w:rsidP="00032B82">
      <w:pPr>
        <w:jc w:val="left"/>
        <w:rPr>
          <w:rFonts w:asciiTheme="minorHAnsi" w:hAnsiTheme="minorHAnsi" w:cs="Arial"/>
          <w:sz w:val="22"/>
          <w:szCs w:val="22"/>
          <w:lang w:val="en-CA" w:eastAsia="en-US"/>
        </w:rPr>
      </w:pPr>
    </w:p>
    <w:p w14:paraId="1BC0C178" w14:textId="77777777" w:rsidR="00A51745" w:rsidRPr="00B01869" w:rsidRDefault="00A51745" w:rsidP="00032B82">
      <w:pPr>
        <w:ind w:left="540" w:hanging="540"/>
        <w:jc w:val="left"/>
        <w:rPr>
          <w:rFonts w:asciiTheme="minorHAnsi" w:hAnsiTheme="minorHAnsi" w:cs="Arial"/>
          <w:sz w:val="22"/>
          <w:szCs w:val="22"/>
          <w:lang w:val="en-CA" w:eastAsia="en-US"/>
        </w:rPr>
      </w:pPr>
      <w:r w:rsidRPr="00B01869">
        <w:rPr>
          <w:rFonts w:asciiTheme="minorHAnsi" w:hAnsiTheme="minorHAnsi" w:cs="Arial"/>
          <w:sz w:val="22"/>
          <w:szCs w:val="22"/>
          <w:lang w:val="en-CA" w:eastAsia="en-US"/>
        </w:rPr>
        <w:t>4.</w:t>
      </w:r>
      <w:r w:rsidRPr="00B01869">
        <w:rPr>
          <w:rFonts w:asciiTheme="minorHAnsi" w:hAnsiTheme="minorHAnsi" w:cs="Arial"/>
          <w:sz w:val="22"/>
          <w:szCs w:val="22"/>
          <w:lang w:val="en-CA" w:eastAsia="en-US"/>
        </w:rPr>
        <w:tab/>
        <w:t xml:space="preserve">The Contractor may only permit a Services Worker who is an employee or a volunteer of the Contractor to have access to Sensitive Information or otherwise be involved in providing the Services if, after having subjected the Services Worker to the personnel security screening requirements set out in </w:t>
      </w:r>
      <w:r w:rsidRPr="00C86C63">
        <w:rPr>
          <w:rFonts w:asciiTheme="minorHAnsi" w:hAnsiTheme="minorHAnsi" w:cs="Arial"/>
          <w:i/>
          <w:sz w:val="22"/>
          <w:szCs w:val="22"/>
          <w:lang w:val="en-CA" w:eastAsia="en-US"/>
        </w:rPr>
        <w:t>Appendix F1</w:t>
      </w:r>
      <w:r w:rsidRPr="00B01869">
        <w:rPr>
          <w:rFonts w:asciiTheme="minorHAnsi" w:hAnsiTheme="minorHAnsi" w:cs="Arial"/>
          <w:sz w:val="22"/>
          <w:szCs w:val="22"/>
          <w:lang w:val="en-CA" w:eastAsia="en-US"/>
        </w:rPr>
        <w:t xml:space="preserve"> and any additional requirements the Contractor may consider appropriate, the Contractor is satisfied that the Services Worker does not constitute an unreasonable security risk.  The </w:t>
      </w:r>
      <w:r w:rsidRPr="00B01869">
        <w:rPr>
          <w:rFonts w:asciiTheme="minorHAnsi" w:hAnsiTheme="minorHAnsi" w:cs="Arial"/>
          <w:sz w:val="22"/>
          <w:szCs w:val="22"/>
          <w:lang w:val="en-CA" w:eastAsia="en-US"/>
        </w:rPr>
        <w:lastRenderedPageBreak/>
        <w:t xml:space="preserve">Contractor must create, obtain and retain Records documenting the Contractor’s compliance with the security screening requirements set out in </w:t>
      </w:r>
      <w:r w:rsidRPr="00C86C63">
        <w:rPr>
          <w:rFonts w:asciiTheme="minorHAnsi" w:hAnsiTheme="minorHAnsi" w:cs="Arial"/>
          <w:i/>
          <w:sz w:val="22"/>
          <w:szCs w:val="22"/>
          <w:lang w:val="en-CA" w:eastAsia="en-US"/>
        </w:rPr>
        <w:t>Appendix F1</w:t>
      </w:r>
      <w:r w:rsidRPr="00B01869">
        <w:rPr>
          <w:rFonts w:asciiTheme="minorHAnsi" w:hAnsiTheme="minorHAnsi" w:cs="Arial"/>
          <w:sz w:val="22"/>
          <w:szCs w:val="22"/>
          <w:lang w:val="en-CA" w:eastAsia="en-US"/>
        </w:rPr>
        <w:t xml:space="preserve"> in accordance with the provisions of that appendix.</w:t>
      </w:r>
    </w:p>
    <w:p w14:paraId="4CCAE9E4" w14:textId="77777777" w:rsidR="00A51745" w:rsidRPr="00B01869" w:rsidRDefault="00A51745" w:rsidP="00032B82">
      <w:pPr>
        <w:jc w:val="left"/>
        <w:rPr>
          <w:rFonts w:asciiTheme="minorHAnsi" w:hAnsiTheme="minorHAnsi" w:cs="Arial"/>
          <w:sz w:val="22"/>
          <w:szCs w:val="22"/>
          <w:lang w:val="en-CA" w:eastAsia="en-US"/>
        </w:rPr>
      </w:pPr>
    </w:p>
    <w:p w14:paraId="1F7BACBE" w14:textId="77777777" w:rsidR="00A51745" w:rsidRPr="00B01869" w:rsidRDefault="00A51745" w:rsidP="00032B82">
      <w:pPr>
        <w:jc w:val="left"/>
        <w:rPr>
          <w:rFonts w:asciiTheme="minorHAnsi" w:hAnsiTheme="minorHAnsi" w:cs="Arial"/>
          <w:b/>
          <w:sz w:val="22"/>
          <w:szCs w:val="22"/>
          <w:lang w:val="en-CA" w:eastAsia="en-US"/>
        </w:rPr>
      </w:pPr>
      <w:r w:rsidRPr="00B01869">
        <w:rPr>
          <w:rFonts w:asciiTheme="minorHAnsi" w:hAnsiTheme="minorHAnsi" w:cs="Arial"/>
          <w:b/>
          <w:sz w:val="22"/>
          <w:szCs w:val="22"/>
          <w:lang w:val="en-CA" w:eastAsia="en-US"/>
        </w:rPr>
        <w:t>Services Worker activity logging</w:t>
      </w:r>
    </w:p>
    <w:p w14:paraId="669EB17D" w14:textId="77777777" w:rsidR="00A51745" w:rsidRPr="00B01869" w:rsidRDefault="00A51745" w:rsidP="00032B82">
      <w:pPr>
        <w:jc w:val="left"/>
        <w:rPr>
          <w:rFonts w:asciiTheme="minorHAnsi" w:hAnsiTheme="minorHAnsi" w:cs="Arial"/>
          <w:sz w:val="22"/>
          <w:szCs w:val="22"/>
          <w:lang w:val="en-CA" w:eastAsia="en-US"/>
        </w:rPr>
      </w:pPr>
    </w:p>
    <w:p w14:paraId="710BF8A6" w14:textId="77777777" w:rsidR="00A51745" w:rsidRPr="00B01869" w:rsidRDefault="00A51745" w:rsidP="00032B82">
      <w:pPr>
        <w:ind w:left="540" w:hanging="540"/>
        <w:jc w:val="left"/>
        <w:rPr>
          <w:rFonts w:asciiTheme="minorHAnsi" w:hAnsiTheme="minorHAnsi" w:cs="Arial"/>
          <w:sz w:val="22"/>
          <w:szCs w:val="22"/>
          <w:lang w:val="en-CA" w:eastAsia="en-US"/>
        </w:rPr>
      </w:pPr>
      <w:r w:rsidRPr="00B01869">
        <w:rPr>
          <w:rFonts w:asciiTheme="minorHAnsi" w:hAnsiTheme="minorHAnsi" w:cs="Arial"/>
          <w:sz w:val="22"/>
          <w:szCs w:val="22"/>
          <w:lang w:val="en-CA" w:eastAsia="en-US"/>
        </w:rPr>
        <w:t>5.</w:t>
      </w:r>
      <w:r w:rsidRPr="00B01869">
        <w:rPr>
          <w:rFonts w:asciiTheme="minorHAnsi" w:hAnsiTheme="minorHAnsi" w:cs="Arial"/>
          <w:sz w:val="22"/>
          <w:szCs w:val="22"/>
          <w:lang w:val="en-CA" w:eastAsia="en-US"/>
        </w:rPr>
        <w:tab/>
        <w:t>Subject to section 6, the Contractor must create and maintain detailed Records logging the activities of all Service Workers in relation to:</w:t>
      </w:r>
    </w:p>
    <w:p w14:paraId="734EFC40" w14:textId="77777777" w:rsidR="00A51745" w:rsidRPr="00095D5C" w:rsidRDefault="00A51745" w:rsidP="00032B82">
      <w:pPr>
        <w:ind w:left="720"/>
        <w:jc w:val="left"/>
        <w:rPr>
          <w:rFonts w:asciiTheme="minorHAnsi" w:hAnsiTheme="minorHAnsi" w:cs="Arial"/>
          <w:sz w:val="22"/>
          <w:szCs w:val="22"/>
          <w:lang w:val="en-CA" w:eastAsia="en-US"/>
        </w:rPr>
      </w:pPr>
    </w:p>
    <w:p w14:paraId="38301E82" w14:textId="77777777" w:rsidR="00A51745" w:rsidRPr="00095D5C" w:rsidRDefault="00A51745" w:rsidP="00032B82">
      <w:pPr>
        <w:ind w:left="1181" w:hanging="634"/>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(a)</w:t>
      </w:r>
      <w:r w:rsidRPr="00095D5C">
        <w:rPr>
          <w:rFonts w:asciiTheme="minorHAnsi" w:hAnsiTheme="minorHAnsi" w:cs="Arial"/>
          <w:sz w:val="22"/>
          <w:szCs w:val="22"/>
          <w:lang w:val="en-CA" w:eastAsia="en-US"/>
        </w:rPr>
        <w:tab/>
        <w:t>their access to Sensitive Information; and</w:t>
      </w:r>
    </w:p>
    <w:p w14:paraId="290F336D" w14:textId="77777777" w:rsidR="00A51745" w:rsidRPr="00095D5C" w:rsidRDefault="00A51745" w:rsidP="00032B82">
      <w:pPr>
        <w:ind w:left="1170" w:hanging="63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(b)</w:t>
      </w:r>
      <w:r w:rsidRPr="00095D5C">
        <w:rPr>
          <w:rFonts w:asciiTheme="minorHAnsi" w:hAnsiTheme="minorHAnsi" w:cs="Arial"/>
          <w:sz w:val="22"/>
          <w:szCs w:val="22"/>
          <w:lang w:val="en-CA" w:eastAsia="en-US"/>
        </w:rPr>
        <w:tab/>
        <w:t>other matters specified by the Legislative Assembly in writing for the purposes of this section.</w:t>
      </w:r>
    </w:p>
    <w:p w14:paraId="47349A0A" w14:textId="77777777" w:rsidR="00A51745" w:rsidRPr="00095D5C" w:rsidRDefault="00A51745" w:rsidP="00032B82">
      <w:pPr>
        <w:jc w:val="left"/>
        <w:rPr>
          <w:rFonts w:asciiTheme="minorHAnsi" w:hAnsiTheme="minorHAnsi" w:cs="Arial"/>
          <w:sz w:val="22"/>
          <w:szCs w:val="22"/>
          <w:lang w:val="en-CA" w:eastAsia="en-US"/>
        </w:rPr>
      </w:pPr>
    </w:p>
    <w:p w14:paraId="48064960"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6.</w:t>
      </w:r>
      <w:r w:rsidRPr="00095D5C">
        <w:rPr>
          <w:rFonts w:asciiTheme="minorHAnsi" w:hAnsiTheme="minorHAnsi" w:cs="Arial"/>
          <w:sz w:val="22"/>
          <w:szCs w:val="22"/>
          <w:lang w:val="en-CA" w:eastAsia="en-US"/>
        </w:rPr>
        <w:tab/>
        <w:t xml:space="preserve">The Records described in section 5 must be made and maintained in a manner, and contain information, specified in </w:t>
      </w:r>
      <w:r w:rsidRPr="00C86C63">
        <w:rPr>
          <w:rFonts w:asciiTheme="minorHAnsi" w:hAnsiTheme="minorHAnsi" w:cs="Arial"/>
          <w:i/>
          <w:sz w:val="22"/>
          <w:szCs w:val="22"/>
          <w:lang w:val="en-CA" w:eastAsia="en-US"/>
        </w:rPr>
        <w:t>Appendix F2</w:t>
      </w:r>
      <w:r w:rsidRPr="00095D5C">
        <w:rPr>
          <w:rFonts w:asciiTheme="minorHAnsi" w:hAnsiTheme="minorHAnsi" w:cs="Arial"/>
          <w:sz w:val="22"/>
          <w:szCs w:val="22"/>
          <w:lang w:val="en-CA" w:eastAsia="en-US"/>
        </w:rPr>
        <w:t>, if attached.</w:t>
      </w:r>
    </w:p>
    <w:p w14:paraId="3439B640" w14:textId="77777777" w:rsidR="00A51745" w:rsidRPr="00095D5C" w:rsidRDefault="00A51745" w:rsidP="00032B82">
      <w:pPr>
        <w:jc w:val="left"/>
        <w:rPr>
          <w:rFonts w:asciiTheme="minorHAnsi" w:hAnsiTheme="minorHAnsi" w:cs="Arial"/>
          <w:sz w:val="22"/>
          <w:szCs w:val="22"/>
          <w:lang w:val="en-CA" w:eastAsia="en-US"/>
        </w:rPr>
      </w:pPr>
    </w:p>
    <w:p w14:paraId="25118EF1" w14:textId="77777777" w:rsidR="00A51745" w:rsidRPr="00095D5C" w:rsidRDefault="00A51745" w:rsidP="00032B82">
      <w:pPr>
        <w:keepNext/>
        <w:keepLines/>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t>Facilities and Equipment protection and access control</w:t>
      </w:r>
    </w:p>
    <w:p w14:paraId="2DA5774A" w14:textId="77777777" w:rsidR="00A51745" w:rsidRPr="00095D5C" w:rsidRDefault="00A51745" w:rsidP="00032B82">
      <w:pPr>
        <w:keepNext/>
        <w:keepLines/>
        <w:jc w:val="left"/>
        <w:rPr>
          <w:rFonts w:asciiTheme="minorHAnsi" w:hAnsiTheme="minorHAnsi" w:cs="Arial"/>
          <w:b/>
          <w:sz w:val="22"/>
          <w:szCs w:val="22"/>
          <w:lang w:val="en-CA" w:eastAsia="en-US"/>
        </w:rPr>
      </w:pPr>
    </w:p>
    <w:p w14:paraId="3FDE0D27"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7.</w:t>
      </w:r>
      <w:r w:rsidRPr="00095D5C">
        <w:rPr>
          <w:rFonts w:asciiTheme="minorHAnsi" w:hAnsiTheme="minorHAnsi" w:cs="Arial"/>
          <w:sz w:val="22"/>
          <w:szCs w:val="22"/>
          <w:lang w:val="en-CA" w:eastAsia="en-US"/>
        </w:rPr>
        <w:tab/>
        <w:t>The Contractor must create, maintain and follow a documented process to:</w:t>
      </w:r>
    </w:p>
    <w:p w14:paraId="44AB5EA5" w14:textId="77777777" w:rsidR="00A51745" w:rsidRPr="00095D5C" w:rsidRDefault="00A51745" w:rsidP="00032B82">
      <w:pPr>
        <w:ind w:left="720" w:hanging="720"/>
        <w:jc w:val="left"/>
        <w:rPr>
          <w:rFonts w:asciiTheme="minorHAnsi" w:hAnsiTheme="minorHAnsi" w:cs="Arial"/>
          <w:sz w:val="22"/>
          <w:szCs w:val="22"/>
          <w:lang w:val="en-CA" w:eastAsia="en-US"/>
        </w:rPr>
      </w:pPr>
    </w:p>
    <w:p w14:paraId="7D5AB2BC" w14:textId="77777777" w:rsidR="00A51745" w:rsidRPr="00095D5C" w:rsidRDefault="00A51745" w:rsidP="00032B82">
      <w:pPr>
        <w:numPr>
          <w:ilvl w:val="0"/>
          <w:numId w:val="10"/>
        </w:numPr>
        <w:ind w:left="1170" w:hanging="63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protect Facilities and Equipment of the Contractor required by the Contractor to provide the Services from loss, damage or any other occurrence that may result in any of those Facilities and Equipment being unavailable when required to provide the Services; and</w:t>
      </w:r>
    </w:p>
    <w:p w14:paraId="1B87CB7D" w14:textId="77777777" w:rsidR="00A51745" w:rsidRPr="00095D5C" w:rsidRDefault="00A51745" w:rsidP="00032B82">
      <w:pPr>
        <w:numPr>
          <w:ilvl w:val="0"/>
          <w:numId w:val="10"/>
        </w:numPr>
        <w:ind w:left="1170" w:hanging="63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limit access to Facilities and Equipment of the Contractor</w:t>
      </w:r>
    </w:p>
    <w:p w14:paraId="4396312F" w14:textId="77777777" w:rsidR="00A51745" w:rsidRPr="00B01869" w:rsidRDefault="00A51745" w:rsidP="00032B82">
      <w:pPr>
        <w:pStyle w:val="ListParagraph"/>
        <w:numPr>
          <w:ilvl w:val="0"/>
          <w:numId w:val="57"/>
        </w:numPr>
        <w:spacing w:line="240" w:lineRule="auto"/>
        <w:ind w:left="1800" w:hanging="540"/>
        <w:contextualSpacing w:val="0"/>
        <w:rPr>
          <w:rFonts w:asciiTheme="minorHAnsi" w:hAnsiTheme="minorHAnsi" w:cs="Arial"/>
        </w:rPr>
      </w:pPr>
      <w:r w:rsidRPr="00B01869">
        <w:rPr>
          <w:rFonts w:asciiTheme="minorHAnsi" w:hAnsiTheme="minorHAnsi" w:cs="Arial"/>
        </w:rPr>
        <w:t>being used by the Contractor to provide the Services, or</w:t>
      </w:r>
    </w:p>
    <w:p w14:paraId="73E9A972" w14:textId="77777777" w:rsidR="00A51745" w:rsidRPr="00B01869" w:rsidRDefault="00A51745" w:rsidP="00032B82">
      <w:pPr>
        <w:pStyle w:val="ListParagraph"/>
        <w:numPr>
          <w:ilvl w:val="0"/>
          <w:numId w:val="57"/>
        </w:numPr>
        <w:spacing w:line="240" w:lineRule="auto"/>
        <w:ind w:left="1800" w:hanging="540"/>
        <w:rPr>
          <w:rFonts w:asciiTheme="minorHAnsi" w:hAnsiTheme="minorHAnsi" w:cs="Arial"/>
        </w:rPr>
      </w:pPr>
      <w:r w:rsidRPr="00B01869">
        <w:rPr>
          <w:rFonts w:asciiTheme="minorHAnsi" w:hAnsiTheme="minorHAnsi" w:cs="Arial"/>
        </w:rPr>
        <w:t>that may be used by someone to access Information</w:t>
      </w:r>
    </w:p>
    <w:p w14:paraId="66165E4B" w14:textId="77777777" w:rsidR="00A51745" w:rsidRPr="00095D5C" w:rsidRDefault="00A51745" w:rsidP="00032B82">
      <w:pPr>
        <w:ind w:left="2160" w:hanging="720"/>
        <w:jc w:val="left"/>
        <w:rPr>
          <w:rFonts w:asciiTheme="minorHAnsi" w:hAnsiTheme="minorHAnsi" w:cs="Arial"/>
          <w:sz w:val="22"/>
          <w:szCs w:val="22"/>
          <w:lang w:val="en-CA" w:eastAsia="en-US"/>
        </w:rPr>
      </w:pPr>
    </w:p>
    <w:p w14:paraId="032C4209" w14:textId="77777777" w:rsidR="00A51745" w:rsidRPr="00095D5C" w:rsidRDefault="00A51745" w:rsidP="00032B82">
      <w:pPr>
        <w:ind w:left="709"/>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to those persons who are authorized to have that access and for the purposes for which they are authorized, which process must include measures to verify the identity of those persons.</w:t>
      </w:r>
    </w:p>
    <w:p w14:paraId="53EDFE21" w14:textId="77777777" w:rsidR="00A51745" w:rsidRPr="00095D5C" w:rsidRDefault="00A51745" w:rsidP="00032B82">
      <w:pPr>
        <w:jc w:val="left"/>
        <w:rPr>
          <w:rFonts w:asciiTheme="minorHAnsi" w:hAnsiTheme="minorHAnsi" w:cs="Arial"/>
          <w:sz w:val="22"/>
          <w:szCs w:val="22"/>
          <w:lang w:val="en-CA" w:eastAsia="en-US"/>
        </w:rPr>
      </w:pPr>
    </w:p>
    <w:p w14:paraId="6C3B0DEE" w14:textId="2C760032"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8.</w:t>
      </w:r>
      <w:r w:rsidRPr="00095D5C">
        <w:rPr>
          <w:rFonts w:asciiTheme="minorHAnsi" w:hAnsiTheme="minorHAnsi" w:cs="Arial"/>
          <w:sz w:val="22"/>
          <w:szCs w:val="22"/>
          <w:lang w:val="en-CA" w:eastAsia="en-US"/>
        </w:rPr>
        <w:tab/>
        <w:t>If the Legislative Assembly makes available to the Contractor any Facilities or Equipment of the Legislative Assembly for the use of the Contractor in providing the Services, the Contractor must comply with any policies and procedures provided to it by the Legislative Assembly on acceptable use, protection of, and access to, such Facilities or Equipment.</w:t>
      </w:r>
    </w:p>
    <w:p w14:paraId="3092616B" w14:textId="77777777" w:rsidR="00A51745" w:rsidRPr="00095D5C" w:rsidRDefault="00A51745" w:rsidP="00032B82">
      <w:pPr>
        <w:jc w:val="left"/>
        <w:rPr>
          <w:rFonts w:asciiTheme="minorHAnsi" w:hAnsiTheme="minorHAnsi" w:cs="Arial"/>
          <w:sz w:val="22"/>
          <w:szCs w:val="22"/>
          <w:lang w:val="en-CA" w:eastAsia="en-US"/>
        </w:rPr>
      </w:pPr>
    </w:p>
    <w:p w14:paraId="7AB00662" w14:textId="77777777" w:rsidR="00A51745" w:rsidRPr="00095D5C" w:rsidRDefault="00A51745" w:rsidP="00032B82">
      <w:pPr>
        <w:keepNext/>
        <w:keepLines/>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t>Sensitive Information access control</w:t>
      </w:r>
    </w:p>
    <w:p w14:paraId="4DF1C680" w14:textId="77777777" w:rsidR="00A51745" w:rsidRPr="00095D5C" w:rsidRDefault="00A51745" w:rsidP="00032B82">
      <w:pPr>
        <w:keepNext/>
        <w:keepLines/>
        <w:jc w:val="left"/>
        <w:rPr>
          <w:rFonts w:asciiTheme="minorHAnsi" w:hAnsiTheme="minorHAnsi" w:cs="Arial"/>
          <w:b/>
          <w:sz w:val="22"/>
          <w:szCs w:val="22"/>
          <w:lang w:val="en-CA" w:eastAsia="en-US"/>
        </w:rPr>
      </w:pPr>
    </w:p>
    <w:p w14:paraId="4F5901BA"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9.</w:t>
      </w:r>
      <w:r w:rsidRPr="00095D5C">
        <w:rPr>
          <w:rFonts w:asciiTheme="minorHAnsi" w:hAnsiTheme="minorHAnsi" w:cs="Arial"/>
          <w:sz w:val="22"/>
          <w:szCs w:val="22"/>
          <w:lang w:val="en-CA" w:eastAsia="en-US"/>
        </w:rPr>
        <w:tab/>
        <w:t>The Contractor must:</w:t>
      </w:r>
    </w:p>
    <w:p w14:paraId="24A4259F" w14:textId="77777777" w:rsidR="00A51745" w:rsidRPr="00095D5C" w:rsidRDefault="00A51745" w:rsidP="00032B82">
      <w:pPr>
        <w:keepNext/>
        <w:keepLines/>
        <w:ind w:left="567" w:hanging="567"/>
        <w:jc w:val="left"/>
        <w:rPr>
          <w:rFonts w:asciiTheme="minorHAnsi" w:hAnsiTheme="minorHAnsi" w:cs="Arial"/>
          <w:sz w:val="22"/>
          <w:szCs w:val="22"/>
          <w:lang w:val="en-CA" w:eastAsia="en-US"/>
        </w:rPr>
      </w:pPr>
    </w:p>
    <w:p w14:paraId="48441190" w14:textId="77777777" w:rsidR="00A51745" w:rsidRPr="00095D5C" w:rsidRDefault="00A51745" w:rsidP="00032B82">
      <w:pPr>
        <w:ind w:left="1181" w:hanging="634"/>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(a)</w:t>
      </w:r>
      <w:r w:rsidRPr="00095D5C">
        <w:rPr>
          <w:rFonts w:asciiTheme="minorHAnsi" w:hAnsiTheme="minorHAnsi" w:cs="Arial"/>
          <w:sz w:val="22"/>
          <w:szCs w:val="22"/>
          <w:lang w:val="en-CA" w:eastAsia="en-US"/>
        </w:rPr>
        <w:tab/>
        <w:t>create, maintain and follow a documented process for limiting access to Sensitive Information to those persons who are authorized to have that access and for the purposes for which they are authorized, which process must include measures to verify the identity of those persons; and</w:t>
      </w:r>
    </w:p>
    <w:p w14:paraId="7662A21E" w14:textId="77777777" w:rsidR="00A51745" w:rsidRPr="00095D5C" w:rsidRDefault="00A51745" w:rsidP="00032B82">
      <w:pPr>
        <w:ind w:left="1181" w:hanging="634"/>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(b)</w:t>
      </w:r>
      <w:r w:rsidRPr="00095D5C">
        <w:rPr>
          <w:rFonts w:asciiTheme="minorHAnsi" w:hAnsiTheme="minorHAnsi" w:cs="Arial"/>
          <w:sz w:val="22"/>
          <w:szCs w:val="22"/>
          <w:lang w:val="en-CA" w:eastAsia="en-US"/>
        </w:rPr>
        <w:tab/>
        <w:t xml:space="preserve">comply with the information access control requirements set out in </w:t>
      </w:r>
      <w:r w:rsidRPr="00C86C63">
        <w:rPr>
          <w:rFonts w:asciiTheme="minorHAnsi" w:hAnsiTheme="minorHAnsi" w:cs="Arial"/>
          <w:i/>
          <w:sz w:val="22"/>
          <w:szCs w:val="22"/>
          <w:lang w:val="en-CA" w:eastAsia="en-US"/>
        </w:rPr>
        <w:t>Appendix G3</w:t>
      </w:r>
      <w:r w:rsidRPr="00095D5C">
        <w:rPr>
          <w:rFonts w:asciiTheme="minorHAnsi" w:hAnsiTheme="minorHAnsi" w:cs="Arial"/>
          <w:sz w:val="22"/>
          <w:szCs w:val="22"/>
          <w:lang w:val="en-CA" w:eastAsia="en-US"/>
        </w:rPr>
        <w:t>, if attached.</w:t>
      </w:r>
    </w:p>
    <w:p w14:paraId="40F24CD0" w14:textId="77777777" w:rsidR="00A51745" w:rsidRPr="00095D5C" w:rsidRDefault="00A51745" w:rsidP="00032B82">
      <w:pPr>
        <w:jc w:val="left"/>
        <w:rPr>
          <w:rFonts w:asciiTheme="minorHAnsi" w:hAnsiTheme="minorHAnsi" w:cs="Arial"/>
          <w:sz w:val="22"/>
          <w:szCs w:val="22"/>
          <w:lang w:val="en-CA" w:eastAsia="en-US"/>
        </w:rPr>
      </w:pPr>
    </w:p>
    <w:p w14:paraId="2A79A167" w14:textId="77777777" w:rsidR="00A51745" w:rsidRPr="00095D5C" w:rsidRDefault="00A51745" w:rsidP="00032B82">
      <w:pPr>
        <w:keepNext/>
        <w:keepLines/>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t>Integrity of Information</w:t>
      </w:r>
    </w:p>
    <w:p w14:paraId="1731BE18" w14:textId="77777777" w:rsidR="00A51745" w:rsidRPr="00095D5C" w:rsidRDefault="00A51745" w:rsidP="00032B82">
      <w:pPr>
        <w:keepNext/>
        <w:keepLines/>
        <w:jc w:val="left"/>
        <w:rPr>
          <w:rFonts w:asciiTheme="minorHAnsi" w:hAnsiTheme="minorHAnsi" w:cs="Arial"/>
          <w:b/>
          <w:sz w:val="22"/>
          <w:szCs w:val="22"/>
          <w:lang w:val="en-CA" w:eastAsia="en-US"/>
        </w:rPr>
      </w:pPr>
    </w:p>
    <w:p w14:paraId="6A5651BE"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10.</w:t>
      </w:r>
      <w:r w:rsidRPr="00095D5C">
        <w:rPr>
          <w:rFonts w:asciiTheme="minorHAnsi" w:hAnsiTheme="minorHAnsi" w:cs="Arial"/>
          <w:sz w:val="22"/>
          <w:szCs w:val="22"/>
          <w:lang w:val="en-CA" w:eastAsia="en-US"/>
        </w:rPr>
        <w:tab/>
        <w:t>The Contractor must:</w:t>
      </w:r>
    </w:p>
    <w:p w14:paraId="0C8ADA9E" w14:textId="77777777" w:rsidR="00A51745" w:rsidRPr="00095D5C" w:rsidRDefault="00A51745" w:rsidP="00032B82">
      <w:pPr>
        <w:keepNext/>
        <w:keepLines/>
        <w:ind w:left="720" w:hanging="720"/>
        <w:jc w:val="left"/>
        <w:rPr>
          <w:rFonts w:asciiTheme="minorHAnsi" w:hAnsiTheme="minorHAnsi" w:cs="Arial"/>
          <w:sz w:val="22"/>
          <w:szCs w:val="22"/>
          <w:lang w:val="en-CA" w:eastAsia="en-US"/>
        </w:rPr>
      </w:pPr>
    </w:p>
    <w:p w14:paraId="45F184CA" w14:textId="77777777" w:rsidR="00A51745" w:rsidRPr="00095D5C" w:rsidRDefault="00A51745" w:rsidP="00032B82">
      <w:pPr>
        <w:ind w:left="1267" w:hanging="72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(a)</w:t>
      </w:r>
      <w:r w:rsidRPr="00095D5C">
        <w:rPr>
          <w:rFonts w:asciiTheme="minorHAnsi" w:hAnsiTheme="minorHAnsi" w:cs="Arial"/>
          <w:sz w:val="22"/>
          <w:szCs w:val="22"/>
          <w:lang w:val="en-CA" w:eastAsia="en-US"/>
        </w:rPr>
        <w:tab/>
        <w:t>create, maintain and follow a documented process for maintaining the integrity of Information while possessed or accessed by the Contractor; and</w:t>
      </w:r>
    </w:p>
    <w:p w14:paraId="5D80055C" w14:textId="77777777" w:rsidR="00A51745" w:rsidRPr="00095D5C" w:rsidRDefault="00A51745" w:rsidP="00032B82">
      <w:pPr>
        <w:ind w:left="1267" w:hanging="72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(b)</w:t>
      </w:r>
      <w:r w:rsidRPr="00095D5C">
        <w:rPr>
          <w:rFonts w:asciiTheme="minorHAnsi" w:hAnsiTheme="minorHAnsi" w:cs="Arial"/>
          <w:sz w:val="22"/>
          <w:szCs w:val="22"/>
          <w:lang w:val="en-CA" w:eastAsia="en-US"/>
        </w:rPr>
        <w:tab/>
        <w:t xml:space="preserve">comply with the information integrity requirements set out in </w:t>
      </w:r>
      <w:r w:rsidRPr="00C86C63">
        <w:rPr>
          <w:rFonts w:asciiTheme="minorHAnsi" w:hAnsiTheme="minorHAnsi" w:cs="Arial"/>
          <w:i/>
          <w:sz w:val="22"/>
          <w:szCs w:val="22"/>
          <w:lang w:val="en-CA" w:eastAsia="en-US"/>
        </w:rPr>
        <w:t>Appendix G4</w:t>
      </w:r>
      <w:r w:rsidRPr="00095D5C">
        <w:rPr>
          <w:rFonts w:asciiTheme="minorHAnsi" w:hAnsiTheme="minorHAnsi" w:cs="Arial"/>
          <w:sz w:val="22"/>
          <w:szCs w:val="22"/>
          <w:lang w:val="en-CA" w:eastAsia="en-US"/>
        </w:rPr>
        <w:t>, if attached.</w:t>
      </w:r>
    </w:p>
    <w:p w14:paraId="135A7B4F" w14:textId="77777777" w:rsidR="00A51745" w:rsidRPr="00095D5C" w:rsidRDefault="00A51745" w:rsidP="00032B82">
      <w:pPr>
        <w:jc w:val="left"/>
        <w:rPr>
          <w:rFonts w:asciiTheme="minorHAnsi" w:hAnsiTheme="minorHAnsi" w:cs="Arial"/>
          <w:sz w:val="22"/>
          <w:szCs w:val="22"/>
          <w:lang w:val="en-CA" w:eastAsia="en-US"/>
        </w:rPr>
      </w:pPr>
    </w:p>
    <w:p w14:paraId="113933DC"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11.</w:t>
      </w:r>
      <w:r w:rsidRPr="00095D5C">
        <w:rPr>
          <w:rFonts w:asciiTheme="minorHAnsi" w:hAnsiTheme="minorHAnsi" w:cs="Arial"/>
          <w:sz w:val="22"/>
          <w:szCs w:val="22"/>
          <w:lang w:val="en-CA" w:eastAsia="en-US"/>
        </w:rPr>
        <w:tab/>
        <w:t>For the purposes of section 10, maintaining the integrity of Information means that, except to the extent expressly authorized by the Agreement or approved in writing by the Legislative Assembly, the Information has:</w:t>
      </w:r>
    </w:p>
    <w:p w14:paraId="5A872E33" w14:textId="77777777" w:rsidR="00A51745" w:rsidRPr="00095D5C" w:rsidRDefault="00A51745" w:rsidP="00032B82">
      <w:pPr>
        <w:ind w:left="720" w:hanging="720"/>
        <w:jc w:val="left"/>
        <w:rPr>
          <w:rFonts w:asciiTheme="minorHAnsi" w:hAnsiTheme="minorHAnsi" w:cs="Arial"/>
          <w:sz w:val="22"/>
          <w:szCs w:val="22"/>
          <w:lang w:val="en-CA" w:eastAsia="en-US"/>
        </w:rPr>
      </w:pPr>
    </w:p>
    <w:p w14:paraId="0F044BF9" w14:textId="77777777" w:rsidR="00A51745" w:rsidRPr="00095D5C" w:rsidRDefault="00A51745" w:rsidP="00032B82">
      <w:pPr>
        <w:ind w:left="1267" w:hanging="72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(a)</w:t>
      </w:r>
      <w:r w:rsidRPr="00095D5C">
        <w:rPr>
          <w:rFonts w:asciiTheme="minorHAnsi" w:hAnsiTheme="minorHAnsi" w:cs="Arial"/>
          <w:sz w:val="22"/>
          <w:szCs w:val="22"/>
          <w:lang w:val="en-CA" w:eastAsia="en-US"/>
        </w:rPr>
        <w:tab/>
        <w:t>remained as complete as when it was acquired or accessed by the Contractor; and</w:t>
      </w:r>
    </w:p>
    <w:p w14:paraId="32E34315" w14:textId="77777777" w:rsidR="00A51745" w:rsidRPr="00095D5C" w:rsidRDefault="00A51745" w:rsidP="00032B82">
      <w:pPr>
        <w:ind w:left="1267" w:hanging="72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(b)</w:t>
      </w:r>
      <w:r w:rsidRPr="00095D5C">
        <w:rPr>
          <w:rFonts w:asciiTheme="minorHAnsi" w:hAnsiTheme="minorHAnsi" w:cs="Arial"/>
          <w:sz w:val="22"/>
          <w:szCs w:val="22"/>
          <w:lang w:val="en-CA" w:eastAsia="en-US"/>
        </w:rPr>
        <w:tab/>
        <w:t>not been altered in any material respect.</w:t>
      </w:r>
    </w:p>
    <w:p w14:paraId="53915C3D" w14:textId="77777777" w:rsidR="00A51745" w:rsidRPr="00095D5C" w:rsidRDefault="00A51745" w:rsidP="00032B82">
      <w:pPr>
        <w:jc w:val="left"/>
        <w:rPr>
          <w:rFonts w:asciiTheme="minorHAnsi" w:hAnsiTheme="minorHAnsi" w:cs="Arial"/>
          <w:sz w:val="22"/>
          <w:szCs w:val="22"/>
          <w:lang w:val="en-CA" w:eastAsia="en-US"/>
        </w:rPr>
      </w:pPr>
    </w:p>
    <w:p w14:paraId="0A8C6150" w14:textId="77777777" w:rsidR="00A51745" w:rsidRPr="00095D5C" w:rsidRDefault="00A51745" w:rsidP="00032B82">
      <w:pPr>
        <w:keepNext/>
        <w:keepLines/>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t>Documentation of changes to processes</w:t>
      </w:r>
    </w:p>
    <w:p w14:paraId="467DE2AC" w14:textId="77777777" w:rsidR="00A51745" w:rsidRPr="00095D5C" w:rsidRDefault="00A51745" w:rsidP="00032B82">
      <w:pPr>
        <w:keepNext/>
        <w:keepLines/>
        <w:jc w:val="left"/>
        <w:rPr>
          <w:rFonts w:asciiTheme="minorHAnsi" w:hAnsiTheme="minorHAnsi" w:cs="Arial"/>
          <w:b/>
          <w:sz w:val="22"/>
          <w:szCs w:val="22"/>
          <w:lang w:val="en-CA" w:eastAsia="en-US"/>
        </w:rPr>
      </w:pPr>
    </w:p>
    <w:p w14:paraId="666DCB8E"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12.</w:t>
      </w:r>
      <w:r w:rsidRPr="00095D5C">
        <w:rPr>
          <w:rFonts w:asciiTheme="minorHAnsi" w:hAnsiTheme="minorHAnsi" w:cs="Arial"/>
          <w:sz w:val="22"/>
          <w:szCs w:val="22"/>
          <w:lang w:val="en-CA" w:eastAsia="en-US"/>
        </w:rPr>
        <w:tab/>
        <w:t>The Contractor must create and maintain detailed Records logging any changes it makes to the processes described in sections 7, 9 and 10.</w:t>
      </w:r>
    </w:p>
    <w:p w14:paraId="1D26F615" w14:textId="77777777" w:rsidR="00A51745" w:rsidRPr="00095D5C" w:rsidRDefault="00A51745" w:rsidP="00032B82">
      <w:pPr>
        <w:jc w:val="left"/>
        <w:rPr>
          <w:rFonts w:asciiTheme="minorHAnsi" w:hAnsiTheme="minorHAnsi" w:cs="Arial"/>
          <w:sz w:val="22"/>
          <w:szCs w:val="22"/>
          <w:lang w:val="en-CA" w:eastAsia="en-US"/>
        </w:rPr>
      </w:pPr>
    </w:p>
    <w:p w14:paraId="7ABB41E4" w14:textId="77777777" w:rsidR="00A51745" w:rsidRPr="00095D5C" w:rsidRDefault="00A51745" w:rsidP="00032B82">
      <w:pPr>
        <w:keepNext/>
        <w:keepLines/>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t>Notice of security breaches</w:t>
      </w:r>
    </w:p>
    <w:p w14:paraId="7CDBC5DB" w14:textId="77777777" w:rsidR="00A51745" w:rsidRPr="00095D5C" w:rsidRDefault="00A51745" w:rsidP="00032B82">
      <w:pPr>
        <w:keepNext/>
        <w:keepLines/>
        <w:jc w:val="left"/>
        <w:rPr>
          <w:rFonts w:asciiTheme="minorHAnsi" w:hAnsiTheme="minorHAnsi" w:cs="Arial"/>
          <w:b/>
          <w:sz w:val="22"/>
          <w:szCs w:val="22"/>
          <w:lang w:val="en-CA" w:eastAsia="en-US"/>
        </w:rPr>
      </w:pPr>
    </w:p>
    <w:p w14:paraId="1642507B"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13.</w:t>
      </w:r>
      <w:r w:rsidRPr="00095D5C">
        <w:rPr>
          <w:rFonts w:asciiTheme="minorHAnsi" w:hAnsiTheme="minorHAnsi" w:cs="Arial"/>
          <w:sz w:val="22"/>
          <w:szCs w:val="22"/>
          <w:lang w:val="en-CA" w:eastAsia="en-US"/>
        </w:rPr>
        <w:tab/>
        <w:t>If Contractor becomes aware that:</w:t>
      </w:r>
    </w:p>
    <w:p w14:paraId="09164425" w14:textId="77777777" w:rsidR="00A51745" w:rsidRPr="00095D5C" w:rsidRDefault="00A51745" w:rsidP="00032B82">
      <w:pPr>
        <w:ind w:left="720" w:hanging="720"/>
        <w:jc w:val="left"/>
        <w:rPr>
          <w:rFonts w:asciiTheme="minorHAnsi" w:hAnsiTheme="minorHAnsi" w:cs="Arial"/>
          <w:sz w:val="22"/>
          <w:szCs w:val="22"/>
          <w:lang w:val="en-CA" w:eastAsia="en-US"/>
        </w:rPr>
      </w:pPr>
    </w:p>
    <w:p w14:paraId="36410187" w14:textId="77777777" w:rsidR="00A51745" w:rsidRPr="00095D5C" w:rsidRDefault="00A51745" w:rsidP="00032B82">
      <w:pPr>
        <w:ind w:left="1267" w:hanging="72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(a)</w:t>
      </w:r>
      <w:r w:rsidRPr="00095D5C">
        <w:rPr>
          <w:rFonts w:asciiTheme="minorHAnsi" w:hAnsiTheme="minorHAnsi" w:cs="Arial"/>
          <w:sz w:val="22"/>
          <w:szCs w:val="22"/>
          <w:lang w:val="en-CA" w:eastAsia="en-US"/>
        </w:rPr>
        <w:tab/>
        <w:t>unauthorized access, collection, use, disclosure, alteration or disposal of Information or Records containing Information; or</w:t>
      </w:r>
    </w:p>
    <w:p w14:paraId="76E479D2" w14:textId="77777777" w:rsidR="00A51745" w:rsidRPr="00095D5C" w:rsidRDefault="00A51745" w:rsidP="00032B82">
      <w:pPr>
        <w:ind w:left="1267" w:hanging="72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(b)</w:t>
      </w:r>
      <w:r w:rsidRPr="00095D5C">
        <w:rPr>
          <w:rFonts w:asciiTheme="minorHAnsi" w:hAnsiTheme="minorHAnsi" w:cs="Arial"/>
          <w:sz w:val="22"/>
          <w:szCs w:val="22"/>
          <w:lang w:val="en-CA" w:eastAsia="en-US"/>
        </w:rPr>
        <w:tab/>
        <w:t>unauthorized access to Facilities or Equipment</w:t>
      </w:r>
    </w:p>
    <w:p w14:paraId="36226F11" w14:textId="77777777" w:rsidR="00A51745" w:rsidRPr="00095D5C" w:rsidRDefault="00A51745" w:rsidP="00032B82">
      <w:pPr>
        <w:ind w:left="1440" w:hanging="720"/>
        <w:jc w:val="left"/>
        <w:rPr>
          <w:rFonts w:asciiTheme="minorHAnsi" w:hAnsiTheme="minorHAnsi" w:cs="Arial"/>
          <w:sz w:val="22"/>
          <w:szCs w:val="22"/>
          <w:lang w:val="en-CA" w:eastAsia="en-US"/>
        </w:rPr>
      </w:pPr>
    </w:p>
    <w:p w14:paraId="620BA9BA" w14:textId="45F24007" w:rsidR="00A51745" w:rsidRPr="00095D5C" w:rsidRDefault="00A51745" w:rsidP="00032B82">
      <w:pPr>
        <w:ind w:left="567"/>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 xml:space="preserve">has occurred or is likely to occur (whether or not related to a failure by the Contractor to comply with this Schedule or the Agreement), the Contractor must immediately notify the Legislative Assembly of the particulars of that occurrence or likely occurrence.  If the Contractor provides a notification under this section other than in writing, that notification must be confirmed in writing to the Legislative Assembly as soon as it is reasonably practicable for the Contractor to do so. </w:t>
      </w:r>
    </w:p>
    <w:p w14:paraId="747B3A81" w14:textId="77777777" w:rsidR="00A51745" w:rsidRPr="00095D5C" w:rsidRDefault="00A51745" w:rsidP="00032B82">
      <w:pPr>
        <w:jc w:val="left"/>
        <w:rPr>
          <w:rFonts w:asciiTheme="minorHAnsi" w:hAnsiTheme="minorHAnsi" w:cs="Arial"/>
          <w:sz w:val="22"/>
          <w:szCs w:val="22"/>
          <w:lang w:val="en-CA" w:eastAsia="en-US"/>
        </w:rPr>
      </w:pPr>
    </w:p>
    <w:p w14:paraId="36806352" w14:textId="77777777" w:rsidR="00A51745" w:rsidRPr="00095D5C" w:rsidRDefault="00A51745" w:rsidP="00032B82">
      <w:pPr>
        <w:keepNext/>
        <w:keepLines/>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t>Review of security breaches</w:t>
      </w:r>
    </w:p>
    <w:p w14:paraId="766F0F63" w14:textId="77777777" w:rsidR="00A51745" w:rsidRPr="00095D5C" w:rsidRDefault="00A51745" w:rsidP="00032B82">
      <w:pPr>
        <w:keepNext/>
        <w:keepLines/>
        <w:jc w:val="left"/>
        <w:rPr>
          <w:rFonts w:asciiTheme="minorHAnsi" w:hAnsiTheme="minorHAnsi" w:cs="Arial"/>
          <w:b/>
          <w:sz w:val="22"/>
          <w:szCs w:val="22"/>
          <w:lang w:val="en-CA" w:eastAsia="en-US"/>
        </w:rPr>
      </w:pPr>
    </w:p>
    <w:p w14:paraId="1DAE3790"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14.</w:t>
      </w:r>
      <w:r w:rsidRPr="00095D5C">
        <w:rPr>
          <w:rFonts w:asciiTheme="minorHAnsi" w:hAnsiTheme="minorHAnsi" w:cs="Arial"/>
          <w:sz w:val="22"/>
          <w:szCs w:val="22"/>
          <w:lang w:val="en-CA" w:eastAsia="en-US"/>
        </w:rPr>
        <w:tab/>
        <w:t>If the Legislative Assembly decides to conduct a review of a matter described in section 13 (whether or not the matter came to the attention of the Legislative Assembly as a result of a notification under section 13), the Contractor must, on the request of the Legislative Assembly, participate in the review to the extent that it is reasonably practicable for the Contractor to do so.</w:t>
      </w:r>
    </w:p>
    <w:p w14:paraId="3F9646AF" w14:textId="77777777" w:rsidR="00A51745" w:rsidRPr="00095D5C" w:rsidRDefault="00A51745" w:rsidP="00032B82">
      <w:pPr>
        <w:ind w:left="567" w:hanging="567"/>
        <w:jc w:val="left"/>
        <w:rPr>
          <w:rFonts w:asciiTheme="minorHAnsi" w:hAnsiTheme="minorHAnsi" w:cs="Arial"/>
          <w:sz w:val="22"/>
          <w:szCs w:val="22"/>
          <w:lang w:val="en-CA" w:eastAsia="en-US"/>
        </w:rPr>
      </w:pPr>
    </w:p>
    <w:p w14:paraId="03228A55" w14:textId="77777777" w:rsidR="00A51745" w:rsidRPr="00095D5C" w:rsidRDefault="00A51745" w:rsidP="00032B82">
      <w:pPr>
        <w:keepNext/>
        <w:keepLines/>
        <w:ind w:left="567" w:hanging="567"/>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t>Retention of Records</w:t>
      </w:r>
    </w:p>
    <w:p w14:paraId="5F21A1CA" w14:textId="77777777" w:rsidR="00A51745" w:rsidRPr="00095D5C" w:rsidRDefault="00A51745" w:rsidP="00032B82">
      <w:pPr>
        <w:keepNext/>
        <w:keepLines/>
        <w:ind w:left="567" w:hanging="567"/>
        <w:jc w:val="left"/>
        <w:rPr>
          <w:rFonts w:asciiTheme="minorHAnsi" w:hAnsiTheme="minorHAnsi" w:cs="Arial"/>
          <w:b/>
          <w:sz w:val="22"/>
          <w:szCs w:val="22"/>
          <w:lang w:val="en-CA" w:eastAsia="en-US"/>
        </w:rPr>
      </w:pPr>
    </w:p>
    <w:p w14:paraId="2848A418"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15.</w:t>
      </w:r>
      <w:r w:rsidRPr="00095D5C">
        <w:rPr>
          <w:rFonts w:asciiTheme="minorHAnsi" w:hAnsiTheme="minorHAnsi" w:cs="Arial"/>
          <w:sz w:val="22"/>
          <w:szCs w:val="22"/>
          <w:lang w:val="en-CA" w:eastAsia="en-US"/>
        </w:rPr>
        <w:tab/>
        <w:t>Unless the Agreement otherwise specifies, the Contractor must retain all Records in the Contractor’s possession that contain Information until directed by the Legislative Assembly in writing to dispose of them or deliver them as specified in the direction.</w:t>
      </w:r>
    </w:p>
    <w:p w14:paraId="05CBF1CE" w14:textId="77777777" w:rsidR="00A51745" w:rsidRPr="00095D5C" w:rsidRDefault="00A51745" w:rsidP="00032B82">
      <w:pPr>
        <w:ind w:left="540" w:hanging="540"/>
        <w:jc w:val="left"/>
        <w:rPr>
          <w:rFonts w:asciiTheme="minorHAnsi" w:hAnsiTheme="minorHAnsi" w:cs="Arial"/>
          <w:sz w:val="22"/>
          <w:szCs w:val="22"/>
          <w:lang w:val="en-CA" w:eastAsia="en-US"/>
        </w:rPr>
      </w:pPr>
    </w:p>
    <w:p w14:paraId="7C083171" w14:textId="77777777" w:rsidR="00A51745" w:rsidRPr="00095D5C" w:rsidRDefault="00A51745" w:rsidP="00032B82">
      <w:pPr>
        <w:keepNext/>
        <w:keepLines/>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lastRenderedPageBreak/>
        <w:t>Storage of Records</w:t>
      </w:r>
    </w:p>
    <w:p w14:paraId="615DB270" w14:textId="77777777" w:rsidR="00A51745" w:rsidRPr="00095D5C" w:rsidRDefault="00A51745" w:rsidP="00032B82">
      <w:pPr>
        <w:keepNext/>
        <w:keepLines/>
        <w:jc w:val="left"/>
        <w:rPr>
          <w:rFonts w:asciiTheme="minorHAnsi" w:hAnsiTheme="minorHAnsi" w:cs="Arial"/>
          <w:b/>
          <w:sz w:val="22"/>
          <w:szCs w:val="22"/>
          <w:lang w:val="en-CA" w:eastAsia="en-US"/>
        </w:rPr>
      </w:pPr>
    </w:p>
    <w:p w14:paraId="62934C3A"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16.</w:t>
      </w:r>
      <w:r w:rsidRPr="00095D5C">
        <w:rPr>
          <w:rFonts w:asciiTheme="minorHAnsi" w:hAnsiTheme="minorHAnsi" w:cs="Arial"/>
          <w:sz w:val="22"/>
          <w:szCs w:val="22"/>
          <w:lang w:val="en-CA" w:eastAsia="en-US"/>
        </w:rPr>
        <w:tab/>
        <w:t xml:space="preserve">Until disposed of or delivered in accordance with section 15, the Contractor must store any Records in the Contractor’s possession that contain Information in accordance with the provisions of </w:t>
      </w:r>
      <w:r w:rsidRPr="00C86C63">
        <w:rPr>
          <w:rFonts w:asciiTheme="minorHAnsi" w:hAnsiTheme="minorHAnsi" w:cs="Arial"/>
          <w:i/>
          <w:sz w:val="22"/>
          <w:szCs w:val="22"/>
          <w:lang w:val="en-CA" w:eastAsia="en-US"/>
        </w:rPr>
        <w:t>Appendix G5</w:t>
      </w:r>
      <w:r w:rsidRPr="00095D5C">
        <w:rPr>
          <w:rFonts w:asciiTheme="minorHAnsi" w:hAnsiTheme="minorHAnsi" w:cs="Arial"/>
          <w:sz w:val="22"/>
          <w:szCs w:val="22"/>
          <w:lang w:val="en-CA" w:eastAsia="en-US"/>
        </w:rPr>
        <w:t>, if attached.</w:t>
      </w:r>
    </w:p>
    <w:p w14:paraId="47E0293B" w14:textId="77777777" w:rsidR="00A51745" w:rsidRPr="00095D5C" w:rsidRDefault="00A51745" w:rsidP="00032B82">
      <w:pPr>
        <w:jc w:val="left"/>
        <w:rPr>
          <w:rFonts w:asciiTheme="minorHAnsi" w:hAnsiTheme="minorHAnsi" w:cs="Arial"/>
          <w:sz w:val="22"/>
          <w:szCs w:val="22"/>
          <w:lang w:val="en-CA" w:eastAsia="en-US"/>
        </w:rPr>
      </w:pPr>
    </w:p>
    <w:p w14:paraId="7D9AA64E" w14:textId="77777777" w:rsidR="00A51745" w:rsidRPr="00095D5C" w:rsidRDefault="00A51745" w:rsidP="00032B82">
      <w:pPr>
        <w:keepNext/>
        <w:keepLines/>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t>Audit</w:t>
      </w:r>
    </w:p>
    <w:p w14:paraId="30EAF16D" w14:textId="77777777" w:rsidR="00A51745" w:rsidRPr="00095D5C" w:rsidRDefault="00A51745" w:rsidP="00032B82">
      <w:pPr>
        <w:keepNext/>
        <w:keepLines/>
        <w:jc w:val="left"/>
        <w:rPr>
          <w:rFonts w:asciiTheme="minorHAnsi" w:hAnsiTheme="minorHAnsi" w:cs="Arial"/>
          <w:b/>
          <w:sz w:val="22"/>
          <w:szCs w:val="22"/>
          <w:lang w:val="en-CA" w:eastAsia="en-US"/>
        </w:rPr>
      </w:pPr>
    </w:p>
    <w:p w14:paraId="403CBC70"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17.</w:t>
      </w:r>
      <w:r w:rsidRPr="00095D5C">
        <w:rPr>
          <w:rFonts w:asciiTheme="minorHAnsi" w:hAnsiTheme="minorHAnsi" w:cs="Arial"/>
          <w:sz w:val="22"/>
          <w:szCs w:val="22"/>
          <w:lang w:val="en-CA" w:eastAsia="en-US"/>
        </w:rPr>
        <w:tab/>
        <w:t>In addition to any other rights of inspection the Legislative Assembly may have under the Agreement or under statute, the Legislative Assembly may, at any reasonable time and on reasonable notice to the Contractor, enter on the Contractor’s premises to inspect and, at the Legislative Assembly’s discretion, copy:</w:t>
      </w:r>
    </w:p>
    <w:p w14:paraId="7515E65B" w14:textId="77777777" w:rsidR="00A51745" w:rsidRPr="00095D5C" w:rsidRDefault="00A51745" w:rsidP="00032B82">
      <w:pPr>
        <w:keepNext/>
        <w:keepLines/>
        <w:ind w:left="567" w:hanging="567"/>
        <w:jc w:val="left"/>
        <w:rPr>
          <w:rFonts w:asciiTheme="minorHAnsi" w:hAnsiTheme="minorHAnsi" w:cs="Arial"/>
          <w:sz w:val="22"/>
          <w:szCs w:val="22"/>
          <w:lang w:val="en-CA" w:eastAsia="en-US"/>
        </w:rPr>
      </w:pPr>
    </w:p>
    <w:p w14:paraId="643330CF" w14:textId="77777777" w:rsidR="00A51745" w:rsidRPr="00095D5C" w:rsidRDefault="00A51745" w:rsidP="00032B82">
      <w:pPr>
        <w:ind w:left="1267" w:hanging="72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(a)</w:t>
      </w:r>
      <w:r w:rsidRPr="00095D5C">
        <w:rPr>
          <w:rFonts w:asciiTheme="minorHAnsi" w:hAnsiTheme="minorHAnsi" w:cs="Arial"/>
          <w:sz w:val="22"/>
          <w:szCs w:val="22"/>
          <w:lang w:val="en-CA" w:eastAsia="en-US"/>
        </w:rPr>
        <w:tab/>
        <w:t>any Records in the possession of the Contractor containing Information; or</w:t>
      </w:r>
    </w:p>
    <w:p w14:paraId="1AE469DD" w14:textId="77777777" w:rsidR="00A51745" w:rsidRPr="00095D5C" w:rsidRDefault="00A51745" w:rsidP="00032B82">
      <w:pPr>
        <w:ind w:left="1267" w:hanging="72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(b)</w:t>
      </w:r>
      <w:r w:rsidRPr="00095D5C">
        <w:rPr>
          <w:rFonts w:asciiTheme="minorHAnsi" w:hAnsiTheme="minorHAnsi" w:cs="Arial"/>
          <w:sz w:val="22"/>
          <w:szCs w:val="22"/>
          <w:lang w:val="en-CA" w:eastAsia="en-US"/>
        </w:rPr>
        <w:tab/>
        <w:t>any of the Contractor’s Information management policies or processes (including the processes described in sections 7, 9 and 10 and the logs described in sections 5 and 12) relevant to the Contractor’s compliance with this Schedule</w:t>
      </w:r>
    </w:p>
    <w:p w14:paraId="47BE1601" w14:textId="77777777" w:rsidR="00A51745" w:rsidRPr="00095D5C" w:rsidRDefault="00A51745" w:rsidP="00032B82">
      <w:pPr>
        <w:ind w:left="567" w:hanging="567"/>
        <w:jc w:val="left"/>
        <w:rPr>
          <w:rFonts w:asciiTheme="minorHAnsi" w:hAnsiTheme="minorHAnsi" w:cs="Arial"/>
          <w:sz w:val="22"/>
          <w:szCs w:val="22"/>
          <w:lang w:val="en-CA" w:eastAsia="en-US"/>
        </w:rPr>
      </w:pPr>
    </w:p>
    <w:p w14:paraId="625F1295" w14:textId="77777777" w:rsidR="00A51745" w:rsidRPr="00095D5C" w:rsidRDefault="00A51745" w:rsidP="00032B82">
      <w:pPr>
        <w:ind w:left="567"/>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and the Contractor must permit, and provide reasonable assistance to the exercise by the Legislative Assembly of the Legislative Assembly’s rights under this section.</w:t>
      </w:r>
    </w:p>
    <w:p w14:paraId="7458BF62" w14:textId="77777777" w:rsidR="00A51745" w:rsidRPr="00095D5C" w:rsidRDefault="00A51745" w:rsidP="00032B82">
      <w:pPr>
        <w:jc w:val="left"/>
        <w:rPr>
          <w:rFonts w:asciiTheme="minorHAnsi" w:hAnsiTheme="minorHAnsi" w:cs="Arial"/>
          <w:sz w:val="22"/>
          <w:szCs w:val="22"/>
          <w:lang w:val="en-CA" w:eastAsia="en-US"/>
        </w:rPr>
      </w:pPr>
    </w:p>
    <w:p w14:paraId="0BB309F7" w14:textId="77777777" w:rsidR="00A51745" w:rsidRPr="00095D5C" w:rsidRDefault="00A51745" w:rsidP="00032B82">
      <w:pPr>
        <w:keepNext/>
        <w:keepLines/>
        <w:ind w:left="720" w:hanging="720"/>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t>Termination of Agreement</w:t>
      </w:r>
    </w:p>
    <w:p w14:paraId="6E9209D7" w14:textId="77777777" w:rsidR="00A51745" w:rsidRPr="00095D5C" w:rsidRDefault="00A51745" w:rsidP="00032B82">
      <w:pPr>
        <w:keepNext/>
        <w:keepLines/>
        <w:ind w:left="720" w:hanging="720"/>
        <w:jc w:val="left"/>
        <w:rPr>
          <w:rFonts w:asciiTheme="minorHAnsi" w:hAnsiTheme="minorHAnsi" w:cs="Arial"/>
          <w:b/>
          <w:sz w:val="22"/>
          <w:szCs w:val="22"/>
          <w:lang w:val="en-CA" w:eastAsia="en-US"/>
        </w:rPr>
      </w:pPr>
    </w:p>
    <w:p w14:paraId="73907763" w14:textId="798F196B"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18.</w:t>
      </w:r>
      <w:r w:rsidRPr="00095D5C">
        <w:rPr>
          <w:rFonts w:asciiTheme="minorHAnsi" w:hAnsiTheme="minorHAnsi" w:cs="Arial"/>
          <w:sz w:val="22"/>
          <w:szCs w:val="22"/>
          <w:lang w:val="en-CA" w:eastAsia="en-US"/>
        </w:rPr>
        <w:tab/>
        <w:t>In addition to any other rights of termination which the Legislative Assembly may have under the Agreement or otherwise at law, the Legislative Assembly may, subject to any provisions in the Agreement establishing mandatory cure periods for defaults by the Contractor, terminate the Agreement by giving written notice of such termination to the Contractor, upon any failure of the Contractor to comply with this Schedule in a material respect.</w:t>
      </w:r>
    </w:p>
    <w:p w14:paraId="0840FB97" w14:textId="77777777" w:rsidR="00A51745" w:rsidRPr="00095D5C" w:rsidRDefault="00A51745" w:rsidP="00032B82">
      <w:pPr>
        <w:jc w:val="left"/>
        <w:rPr>
          <w:rFonts w:asciiTheme="minorHAnsi" w:hAnsiTheme="minorHAnsi" w:cs="Arial"/>
          <w:sz w:val="22"/>
          <w:szCs w:val="22"/>
          <w:lang w:val="en-CA" w:eastAsia="en-US"/>
        </w:rPr>
      </w:pPr>
    </w:p>
    <w:p w14:paraId="4000959D" w14:textId="77777777" w:rsidR="00A51745" w:rsidRPr="00095D5C" w:rsidRDefault="00A51745" w:rsidP="00032B82">
      <w:pPr>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t>Interpretation</w:t>
      </w:r>
    </w:p>
    <w:p w14:paraId="717885FE" w14:textId="77777777" w:rsidR="00A51745" w:rsidRPr="00095D5C" w:rsidRDefault="00A51745" w:rsidP="00032B82">
      <w:pPr>
        <w:ind w:left="426"/>
        <w:jc w:val="left"/>
        <w:rPr>
          <w:rFonts w:asciiTheme="minorHAnsi" w:hAnsiTheme="minorHAnsi" w:cs="Arial"/>
          <w:b/>
          <w:sz w:val="22"/>
          <w:szCs w:val="22"/>
          <w:lang w:val="en-CA" w:eastAsia="en-US"/>
        </w:rPr>
      </w:pPr>
    </w:p>
    <w:p w14:paraId="37B958EF"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19.</w:t>
      </w:r>
      <w:r w:rsidRPr="00095D5C">
        <w:rPr>
          <w:rFonts w:asciiTheme="minorHAnsi" w:hAnsiTheme="minorHAnsi" w:cs="Arial"/>
          <w:sz w:val="22"/>
          <w:szCs w:val="22"/>
          <w:lang w:val="en-CA" w:eastAsia="en-US"/>
        </w:rPr>
        <w:tab/>
        <w:t>In this Schedule, unless otherwise specified:</w:t>
      </w:r>
    </w:p>
    <w:p w14:paraId="5C95A5CF" w14:textId="77777777" w:rsidR="00A51745" w:rsidRPr="00095D5C" w:rsidRDefault="00A51745" w:rsidP="00032B82">
      <w:pPr>
        <w:ind w:left="1134" w:hanging="567"/>
        <w:jc w:val="left"/>
        <w:rPr>
          <w:rFonts w:asciiTheme="minorHAnsi" w:hAnsiTheme="minorHAnsi" w:cs="Arial"/>
          <w:sz w:val="22"/>
          <w:szCs w:val="22"/>
          <w:lang w:val="en-CA" w:eastAsia="en-US"/>
        </w:rPr>
      </w:pPr>
    </w:p>
    <w:p w14:paraId="7406DFFF" w14:textId="77777777" w:rsidR="00A51745" w:rsidRPr="00095D5C" w:rsidRDefault="00A51745" w:rsidP="00032B82">
      <w:pPr>
        <w:ind w:left="1267" w:hanging="72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(a)</w:t>
      </w:r>
      <w:r w:rsidRPr="00095D5C">
        <w:rPr>
          <w:rFonts w:asciiTheme="minorHAnsi" w:hAnsiTheme="minorHAnsi" w:cs="Arial"/>
          <w:sz w:val="22"/>
          <w:szCs w:val="22"/>
          <w:lang w:val="en-CA" w:eastAsia="en-US"/>
        </w:rPr>
        <w:tab/>
        <w:t>references to sections are to sections of this Schedule; and</w:t>
      </w:r>
    </w:p>
    <w:p w14:paraId="46CC25C2" w14:textId="77777777" w:rsidR="00A51745" w:rsidRPr="00095D5C" w:rsidRDefault="00A51745" w:rsidP="00032B82">
      <w:pPr>
        <w:ind w:left="1267" w:hanging="72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(b)</w:t>
      </w:r>
      <w:r w:rsidRPr="00095D5C">
        <w:rPr>
          <w:rFonts w:asciiTheme="minorHAnsi" w:hAnsiTheme="minorHAnsi" w:cs="Arial"/>
          <w:sz w:val="22"/>
          <w:szCs w:val="22"/>
          <w:lang w:val="en-CA" w:eastAsia="en-US"/>
        </w:rPr>
        <w:tab/>
        <w:t>references to appendices are to the appendices attached to this Schedule.</w:t>
      </w:r>
    </w:p>
    <w:p w14:paraId="20D16184" w14:textId="77777777" w:rsidR="00A51745" w:rsidRPr="00095D5C" w:rsidRDefault="00A51745" w:rsidP="00032B82">
      <w:pPr>
        <w:jc w:val="left"/>
        <w:rPr>
          <w:rFonts w:asciiTheme="minorHAnsi" w:hAnsiTheme="minorHAnsi" w:cs="Arial"/>
          <w:sz w:val="22"/>
          <w:szCs w:val="22"/>
          <w:lang w:val="en-CA" w:eastAsia="en-US"/>
        </w:rPr>
      </w:pPr>
    </w:p>
    <w:p w14:paraId="1B96B6DC"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20.</w:t>
      </w:r>
      <w:r w:rsidRPr="00095D5C">
        <w:rPr>
          <w:rFonts w:asciiTheme="minorHAnsi" w:hAnsiTheme="minorHAnsi" w:cs="Arial"/>
          <w:sz w:val="22"/>
          <w:szCs w:val="22"/>
          <w:lang w:val="en-CA" w:eastAsia="en-US"/>
        </w:rPr>
        <w:tab/>
        <w:t>Any reference to the “Contractor” in this Schedule includes any subcontractor retained by the Contractor to perform obligations under the Agreement and the Contractor must ensure that any such subcontractors comply with this Schedule.</w:t>
      </w:r>
    </w:p>
    <w:p w14:paraId="7FF1C858" w14:textId="77777777" w:rsidR="00A51745" w:rsidRPr="00095D5C" w:rsidRDefault="00A51745" w:rsidP="00032B82">
      <w:pPr>
        <w:ind w:left="567" w:hanging="567"/>
        <w:jc w:val="left"/>
        <w:rPr>
          <w:rFonts w:asciiTheme="minorHAnsi" w:hAnsiTheme="minorHAnsi" w:cs="Arial"/>
          <w:sz w:val="22"/>
          <w:szCs w:val="22"/>
          <w:lang w:val="en-CA" w:eastAsia="en-US"/>
        </w:rPr>
      </w:pPr>
    </w:p>
    <w:p w14:paraId="799FE189"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21.</w:t>
      </w:r>
      <w:r w:rsidRPr="00095D5C">
        <w:rPr>
          <w:rFonts w:asciiTheme="minorHAnsi" w:hAnsiTheme="minorHAnsi" w:cs="Arial"/>
          <w:sz w:val="22"/>
          <w:szCs w:val="22"/>
          <w:lang w:val="en-CA" w:eastAsia="en-US"/>
        </w:rPr>
        <w:tab/>
        <w:t>The appendices attached to this Schedule are part of this Schedule.</w:t>
      </w:r>
    </w:p>
    <w:p w14:paraId="059C317F" w14:textId="77777777" w:rsidR="00A51745" w:rsidRPr="00095D5C" w:rsidRDefault="00A51745" w:rsidP="00032B82">
      <w:pPr>
        <w:ind w:left="567" w:hanging="567"/>
        <w:jc w:val="left"/>
        <w:rPr>
          <w:rFonts w:asciiTheme="minorHAnsi" w:hAnsiTheme="minorHAnsi" w:cs="Arial"/>
          <w:sz w:val="22"/>
          <w:szCs w:val="22"/>
          <w:lang w:val="en-CA" w:eastAsia="en-US"/>
        </w:rPr>
      </w:pPr>
    </w:p>
    <w:p w14:paraId="542377D4"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22.</w:t>
      </w:r>
      <w:r w:rsidRPr="00095D5C">
        <w:rPr>
          <w:rFonts w:asciiTheme="minorHAnsi" w:hAnsiTheme="minorHAnsi" w:cs="Arial"/>
          <w:sz w:val="22"/>
          <w:szCs w:val="22"/>
          <w:lang w:val="en-CA" w:eastAsia="en-US"/>
        </w:rPr>
        <w:tab/>
        <w:t>If there is a conflict between a provision in an appendix attached to this Schedule and any other provision of this Schedule, the provision in the appendix is inoperative to the extent of the conflict unless the appendix states that it operates despite a conflicting provision of this Schedule.</w:t>
      </w:r>
    </w:p>
    <w:p w14:paraId="6FB8DDAC" w14:textId="77777777" w:rsidR="00A51745" w:rsidRPr="00095D5C" w:rsidRDefault="00A51745" w:rsidP="00032B82">
      <w:pPr>
        <w:ind w:left="540" w:hanging="540"/>
        <w:jc w:val="left"/>
        <w:rPr>
          <w:rFonts w:asciiTheme="minorHAnsi" w:hAnsiTheme="minorHAnsi" w:cs="Arial"/>
          <w:sz w:val="22"/>
          <w:szCs w:val="22"/>
          <w:lang w:val="en-CA" w:eastAsia="en-US"/>
        </w:rPr>
      </w:pPr>
    </w:p>
    <w:p w14:paraId="221D11A3"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23.</w:t>
      </w:r>
      <w:r w:rsidRPr="00095D5C">
        <w:rPr>
          <w:rFonts w:asciiTheme="minorHAnsi" w:hAnsiTheme="minorHAnsi" w:cs="Arial"/>
          <w:sz w:val="22"/>
          <w:szCs w:val="22"/>
          <w:lang w:val="en-CA" w:eastAsia="en-US"/>
        </w:rPr>
        <w:tab/>
        <w:t>If there is a conflict between:</w:t>
      </w:r>
    </w:p>
    <w:p w14:paraId="503A6152" w14:textId="77777777" w:rsidR="00A51745" w:rsidRPr="00095D5C" w:rsidRDefault="00A51745" w:rsidP="00032B82">
      <w:pPr>
        <w:ind w:left="1134" w:hanging="567"/>
        <w:jc w:val="left"/>
        <w:rPr>
          <w:rFonts w:asciiTheme="minorHAnsi" w:hAnsiTheme="minorHAnsi" w:cs="Arial"/>
          <w:sz w:val="22"/>
          <w:szCs w:val="22"/>
          <w:lang w:val="en-CA" w:eastAsia="en-US"/>
        </w:rPr>
      </w:pPr>
    </w:p>
    <w:p w14:paraId="6AB46F16" w14:textId="77777777" w:rsidR="00A51745" w:rsidRPr="00095D5C" w:rsidRDefault="00A51745" w:rsidP="00032B82">
      <w:pPr>
        <w:ind w:left="1267" w:hanging="72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(a)</w:t>
      </w:r>
      <w:r w:rsidRPr="00095D5C">
        <w:rPr>
          <w:rFonts w:asciiTheme="minorHAnsi" w:hAnsiTheme="minorHAnsi" w:cs="Arial"/>
          <w:sz w:val="22"/>
          <w:szCs w:val="22"/>
          <w:lang w:val="en-CA" w:eastAsia="en-US"/>
        </w:rPr>
        <w:tab/>
        <w:t>a provision of the Agreement, this Schedule or an appendix attached to this Schedule; and</w:t>
      </w:r>
    </w:p>
    <w:p w14:paraId="27169934" w14:textId="77777777" w:rsidR="00A51745" w:rsidRPr="00095D5C" w:rsidRDefault="00A51745" w:rsidP="00032B82">
      <w:pPr>
        <w:ind w:left="1267" w:hanging="72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(b)</w:t>
      </w:r>
      <w:r w:rsidRPr="00095D5C">
        <w:rPr>
          <w:rFonts w:asciiTheme="minorHAnsi" w:hAnsiTheme="minorHAnsi" w:cs="Arial"/>
          <w:sz w:val="22"/>
          <w:szCs w:val="22"/>
          <w:lang w:val="en-CA" w:eastAsia="en-US"/>
        </w:rPr>
        <w:tab/>
        <w:t>a documented process required by this Schedule to be created or maintained by the Contractor</w:t>
      </w:r>
    </w:p>
    <w:p w14:paraId="29001D2F" w14:textId="77777777" w:rsidR="00A51745" w:rsidRPr="00095D5C" w:rsidRDefault="00A51745" w:rsidP="00032B82">
      <w:pPr>
        <w:ind w:left="720"/>
        <w:jc w:val="left"/>
        <w:rPr>
          <w:rFonts w:asciiTheme="minorHAnsi" w:hAnsiTheme="minorHAnsi" w:cs="Arial"/>
          <w:sz w:val="22"/>
          <w:szCs w:val="22"/>
          <w:lang w:val="en-CA" w:eastAsia="en-US"/>
        </w:rPr>
      </w:pPr>
    </w:p>
    <w:p w14:paraId="046C5DE2" w14:textId="77777777" w:rsidR="00A51745" w:rsidRPr="00095D5C" w:rsidRDefault="00A51745" w:rsidP="00032B82">
      <w:pPr>
        <w:ind w:left="567"/>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the provision of the Agreement, Schedule or appendix will prevail to the extent of the conflict.</w:t>
      </w:r>
    </w:p>
    <w:p w14:paraId="4C5A575B" w14:textId="77777777" w:rsidR="00A51745" w:rsidRPr="00095D5C" w:rsidRDefault="00A51745" w:rsidP="00032B82">
      <w:pPr>
        <w:jc w:val="left"/>
        <w:rPr>
          <w:rFonts w:asciiTheme="minorHAnsi" w:hAnsiTheme="minorHAnsi" w:cs="Arial"/>
          <w:sz w:val="22"/>
          <w:szCs w:val="22"/>
          <w:lang w:val="en-CA" w:eastAsia="en-US"/>
        </w:rPr>
      </w:pPr>
    </w:p>
    <w:p w14:paraId="40D61700" w14:textId="77777777" w:rsidR="00A51745" w:rsidRPr="00095D5C" w:rsidRDefault="00A51745" w:rsidP="00032B82">
      <w:pPr>
        <w:ind w:left="540" w:hanging="540"/>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24.</w:t>
      </w:r>
      <w:r w:rsidRPr="00095D5C">
        <w:rPr>
          <w:rFonts w:asciiTheme="minorHAnsi" w:hAnsiTheme="minorHAnsi" w:cs="Arial"/>
          <w:sz w:val="22"/>
          <w:szCs w:val="22"/>
          <w:lang w:val="en-CA" w:eastAsia="en-US"/>
        </w:rPr>
        <w:tab/>
        <w:t>The obligations of the Contractor in this Schedule will survive the termination of the Agreement.</w:t>
      </w:r>
    </w:p>
    <w:p w14:paraId="703D25C7" w14:textId="77777777" w:rsidR="00A51745" w:rsidRDefault="00A51745" w:rsidP="00032B82">
      <w:pPr>
        <w:jc w:val="left"/>
        <w:rPr>
          <w:rFonts w:asciiTheme="minorHAnsi" w:hAnsiTheme="minorHAnsi" w:cs="Arial"/>
          <w:sz w:val="22"/>
          <w:szCs w:val="22"/>
          <w:lang w:val="en-CA" w:eastAsia="en-US"/>
        </w:rPr>
      </w:pPr>
    </w:p>
    <w:p w14:paraId="60AF1521" w14:textId="37CA8BD9" w:rsidR="00340887" w:rsidRDefault="00340887">
      <w:pPr>
        <w:jc w:val="left"/>
        <w:rPr>
          <w:rFonts w:asciiTheme="minorHAnsi" w:hAnsiTheme="minorHAnsi" w:cs="Arial"/>
          <w:sz w:val="22"/>
          <w:szCs w:val="22"/>
          <w:lang w:val="en-CA" w:eastAsia="en-US"/>
        </w:rPr>
      </w:pPr>
      <w:r>
        <w:rPr>
          <w:rFonts w:asciiTheme="minorHAnsi" w:hAnsiTheme="minorHAnsi" w:cs="Arial"/>
          <w:sz w:val="22"/>
          <w:szCs w:val="22"/>
          <w:lang w:val="en-CA" w:eastAsia="en-US"/>
        </w:rPr>
        <w:br w:type="page"/>
      </w:r>
    </w:p>
    <w:p w14:paraId="4227C210" w14:textId="77777777" w:rsidR="00340887" w:rsidRPr="00340887" w:rsidRDefault="00340887" w:rsidP="00340887">
      <w:pPr>
        <w:ind w:left="720" w:hanging="720"/>
        <w:jc w:val="center"/>
        <w:rPr>
          <w:rFonts w:asciiTheme="minorHAnsi" w:hAnsiTheme="minorHAnsi" w:cs="Arial"/>
          <w:sz w:val="22"/>
          <w:szCs w:val="22"/>
        </w:rPr>
      </w:pPr>
    </w:p>
    <w:p w14:paraId="3005A0BC" w14:textId="77777777" w:rsidR="00A51745" w:rsidRDefault="00A51745" w:rsidP="00C44F7D">
      <w:pPr>
        <w:ind w:right="-90"/>
        <w:jc w:val="center"/>
        <w:rPr>
          <w:rFonts w:asciiTheme="minorHAnsi" w:hAnsiTheme="minorHAnsi" w:cs="Arial"/>
          <w:b/>
          <w:sz w:val="32"/>
          <w:szCs w:val="22"/>
        </w:rPr>
      </w:pPr>
      <w:r>
        <w:rPr>
          <w:rFonts w:asciiTheme="minorHAnsi" w:hAnsiTheme="minorHAnsi" w:cs="Arial"/>
          <w:b/>
          <w:sz w:val="32"/>
          <w:szCs w:val="22"/>
        </w:rPr>
        <w:t>SC</w:t>
      </w:r>
      <w:r w:rsidRPr="003E2C50">
        <w:rPr>
          <w:rFonts w:asciiTheme="minorHAnsi" w:hAnsiTheme="minorHAnsi" w:cs="Arial"/>
          <w:b/>
          <w:sz w:val="32"/>
          <w:szCs w:val="22"/>
        </w:rPr>
        <w:t>HEDULE “</w:t>
      </w:r>
      <w:r>
        <w:rPr>
          <w:rFonts w:asciiTheme="minorHAnsi" w:hAnsiTheme="minorHAnsi" w:cs="Arial"/>
          <w:b/>
          <w:sz w:val="32"/>
          <w:szCs w:val="22"/>
        </w:rPr>
        <w:t>G</w:t>
      </w:r>
      <w:r w:rsidRPr="003E2C50">
        <w:rPr>
          <w:rFonts w:asciiTheme="minorHAnsi" w:hAnsiTheme="minorHAnsi" w:cs="Arial"/>
          <w:b/>
          <w:sz w:val="32"/>
          <w:szCs w:val="22"/>
        </w:rPr>
        <w:t xml:space="preserve">” – </w:t>
      </w:r>
      <w:r>
        <w:rPr>
          <w:rFonts w:asciiTheme="minorHAnsi" w:hAnsiTheme="minorHAnsi" w:cs="Arial"/>
          <w:b/>
          <w:sz w:val="32"/>
          <w:szCs w:val="22"/>
        </w:rPr>
        <w:t>APPENDIX G1</w:t>
      </w:r>
    </w:p>
    <w:p w14:paraId="62F422FD" w14:textId="77777777" w:rsidR="00A51745" w:rsidRPr="00095D5C" w:rsidRDefault="00A51745" w:rsidP="00C44F7D">
      <w:pPr>
        <w:ind w:right="-90"/>
        <w:jc w:val="center"/>
        <w:rPr>
          <w:rFonts w:asciiTheme="minorHAnsi" w:hAnsiTheme="minorHAnsi" w:cs="Arial"/>
          <w:b/>
          <w:sz w:val="22"/>
          <w:szCs w:val="22"/>
        </w:rPr>
      </w:pPr>
      <w:r>
        <w:rPr>
          <w:rFonts w:asciiTheme="minorHAnsi" w:hAnsiTheme="minorHAnsi" w:cs="Arial"/>
          <w:b/>
          <w:sz w:val="32"/>
          <w:szCs w:val="22"/>
        </w:rPr>
        <w:t>SECURITY SCREENING REQUIREMENTS</w:t>
      </w:r>
    </w:p>
    <w:p w14:paraId="4AEF23D1" w14:textId="77777777" w:rsidR="00A51745" w:rsidRDefault="00A51745" w:rsidP="00032B82">
      <w:pPr>
        <w:jc w:val="center"/>
        <w:rPr>
          <w:rFonts w:asciiTheme="minorHAnsi" w:hAnsiTheme="minorHAnsi" w:cs="Arial"/>
          <w:b/>
          <w:sz w:val="22"/>
          <w:szCs w:val="22"/>
        </w:rPr>
      </w:pPr>
    </w:p>
    <w:p w14:paraId="533DF5F2" w14:textId="77777777" w:rsidR="00A51745" w:rsidRPr="00FD603A" w:rsidRDefault="00A51745" w:rsidP="00032B82">
      <w:pPr>
        <w:jc w:val="left"/>
        <w:rPr>
          <w:rFonts w:asciiTheme="minorHAnsi" w:hAnsiTheme="minorHAnsi" w:cs="Arial"/>
          <w:color w:val="FF0000"/>
          <w:sz w:val="22"/>
          <w:szCs w:val="22"/>
        </w:rPr>
      </w:pPr>
    </w:p>
    <w:p w14:paraId="0B1129C5" w14:textId="77777777" w:rsidR="00A51745" w:rsidRPr="00095D5C" w:rsidRDefault="00A51745" w:rsidP="00032B82">
      <w:pPr>
        <w:widowControl w:val="0"/>
        <w:jc w:val="left"/>
        <w:rPr>
          <w:rFonts w:asciiTheme="minorHAnsi" w:hAnsiTheme="minorHAnsi" w:cs="Arial"/>
          <w:color w:val="000000"/>
          <w:w w:val="0"/>
          <w:sz w:val="22"/>
          <w:szCs w:val="22"/>
          <w:lang w:val="en-CA" w:eastAsia="en-US"/>
        </w:rPr>
      </w:pPr>
      <w:r w:rsidRPr="00095D5C">
        <w:rPr>
          <w:rFonts w:asciiTheme="minorHAnsi" w:hAnsiTheme="minorHAnsi" w:cs="Arial"/>
          <w:sz w:val="22"/>
          <w:szCs w:val="22"/>
          <w:lang w:val="en-CA" w:eastAsia="en-US"/>
        </w:rPr>
        <w:t xml:space="preserve">The personnel security screening requirements set out in this </w:t>
      </w:r>
      <w:r w:rsidRPr="00C86C63">
        <w:rPr>
          <w:rFonts w:asciiTheme="minorHAnsi" w:hAnsiTheme="minorHAnsi" w:cs="Arial"/>
          <w:i/>
          <w:sz w:val="22"/>
          <w:szCs w:val="22"/>
          <w:lang w:val="en-CA" w:eastAsia="en-US"/>
        </w:rPr>
        <w:t>Appendix G1</w:t>
      </w:r>
      <w:r w:rsidRPr="00095D5C">
        <w:rPr>
          <w:rFonts w:asciiTheme="minorHAnsi" w:hAnsiTheme="minorHAnsi" w:cs="Arial"/>
          <w:sz w:val="22"/>
          <w:szCs w:val="22"/>
          <w:lang w:val="en-CA" w:eastAsia="en-US"/>
        </w:rPr>
        <w:t xml:space="preserve"> are for the purpose of assisting the Contractor determine whether or not a Services Worker constitutes an unreasonable security risk.</w:t>
      </w:r>
    </w:p>
    <w:p w14:paraId="2C7C30C7" w14:textId="77777777" w:rsidR="00A51745" w:rsidRPr="00095D5C" w:rsidRDefault="00A51745" w:rsidP="00032B82">
      <w:pPr>
        <w:widowControl w:val="0"/>
        <w:jc w:val="left"/>
        <w:rPr>
          <w:rFonts w:asciiTheme="minorHAnsi" w:hAnsiTheme="minorHAnsi" w:cs="Arial"/>
          <w:b/>
          <w:sz w:val="22"/>
          <w:szCs w:val="22"/>
          <w:lang w:val="en-CA" w:eastAsia="en-US"/>
        </w:rPr>
      </w:pPr>
    </w:p>
    <w:p w14:paraId="3367FD56" w14:textId="77777777" w:rsidR="00A51745" w:rsidRDefault="00A51745" w:rsidP="00032B82">
      <w:pPr>
        <w:widowControl w:val="0"/>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t>Verification of name, date of birth and address</w:t>
      </w:r>
    </w:p>
    <w:p w14:paraId="376EAB2D" w14:textId="77777777" w:rsidR="00A51745" w:rsidRPr="00095D5C" w:rsidRDefault="00A51745" w:rsidP="00032B82">
      <w:pPr>
        <w:widowControl w:val="0"/>
        <w:jc w:val="left"/>
        <w:rPr>
          <w:rFonts w:asciiTheme="minorHAnsi" w:hAnsiTheme="minorHAnsi" w:cs="Arial"/>
          <w:b/>
          <w:sz w:val="22"/>
          <w:szCs w:val="22"/>
          <w:lang w:val="en-CA" w:eastAsia="en-US"/>
        </w:rPr>
      </w:pPr>
    </w:p>
    <w:p w14:paraId="2BA9BC82" w14:textId="77777777" w:rsidR="00A51745" w:rsidRPr="00095D5C" w:rsidRDefault="00A51745" w:rsidP="00032B82">
      <w:pPr>
        <w:widowControl w:val="0"/>
        <w:numPr>
          <w:ilvl w:val="0"/>
          <w:numId w:val="11"/>
        </w:numPr>
        <w:tabs>
          <w:tab w:val="clear" w:pos="360"/>
          <w:tab w:val="num" w:pos="540"/>
        </w:tabs>
        <w:ind w:left="547" w:hanging="547"/>
        <w:jc w:val="left"/>
        <w:rPr>
          <w:rFonts w:asciiTheme="minorHAnsi" w:hAnsiTheme="minorHAnsi" w:cs="Arial"/>
          <w:color w:val="000000"/>
          <w:sz w:val="22"/>
          <w:szCs w:val="22"/>
          <w:lang w:val="en-CA" w:eastAsia="en-US"/>
        </w:rPr>
      </w:pPr>
      <w:r w:rsidRPr="00095D5C">
        <w:rPr>
          <w:rFonts w:asciiTheme="minorHAnsi" w:hAnsiTheme="minorHAnsi" w:cs="Arial"/>
          <w:sz w:val="22"/>
          <w:szCs w:val="22"/>
          <w:lang w:val="en-CA" w:eastAsia="en-US"/>
        </w:rPr>
        <w:t>The Contractor must verify the name, date of birth and current address of a Services Worker by viewing at least one piece of “primary identification” of the Services Worker and at least one piece of “secondary identification” of the Services Worker,* as described in the table following this section.  The Contractor must obtain or create, as applicable, Records of all such verifications and retain a copy of those Records</w:t>
      </w:r>
      <w:r w:rsidRPr="00095D5C">
        <w:rPr>
          <w:rFonts w:asciiTheme="minorHAnsi" w:hAnsiTheme="minorHAnsi" w:cs="Arial"/>
          <w:color w:val="000000"/>
          <w:sz w:val="22"/>
          <w:szCs w:val="22"/>
          <w:lang w:val="en-CA" w:eastAsia="en-US"/>
        </w:rPr>
        <w:t xml:space="preserve">.  </w:t>
      </w:r>
      <w:r w:rsidRPr="00095D5C">
        <w:rPr>
          <w:rFonts w:asciiTheme="minorHAnsi" w:hAnsiTheme="minorHAnsi" w:cs="Arial"/>
          <w:color w:val="000000"/>
          <w:sz w:val="22"/>
          <w:szCs w:val="22"/>
          <w:lang w:val="en-CA"/>
        </w:rPr>
        <w:t>For a Services Worker from another province or jurisdiction, reasonably equivalent identification documents are acceptable.</w:t>
      </w:r>
    </w:p>
    <w:p w14:paraId="29B194EE" w14:textId="77777777" w:rsidR="00A51745" w:rsidRPr="00207E05" w:rsidRDefault="00A51745" w:rsidP="00032B82">
      <w:pPr>
        <w:widowControl w:val="0"/>
        <w:rPr>
          <w:rFonts w:asciiTheme="minorHAnsi" w:hAnsiTheme="minorHAnsi" w:cs="Arial"/>
          <w:color w:val="000000"/>
          <w:sz w:val="14"/>
          <w:lang w:val="en-CA" w:eastAsia="en-US"/>
        </w:rPr>
      </w:pPr>
    </w:p>
    <w:p w14:paraId="1CAB2FCD" w14:textId="77777777" w:rsidR="00A51745" w:rsidRPr="00207E05" w:rsidRDefault="00A51745" w:rsidP="00A51745">
      <w:pPr>
        <w:widowControl w:val="0"/>
        <w:rPr>
          <w:rFonts w:asciiTheme="minorHAnsi" w:hAnsiTheme="minorHAnsi" w:cs="Arial"/>
          <w:color w:val="000000"/>
          <w:sz w:val="14"/>
          <w:lang w:val="en-CA" w:eastAsia="en-US"/>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4964"/>
      </w:tblGrid>
      <w:tr w:rsidR="00A51745" w:rsidRPr="00FD603A" w14:paraId="32FE5AF3" w14:textId="77777777" w:rsidTr="00034F79">
        <w:tc>
          <w:tcPr>
            <w:tcW w:w="4510" w:type="dxa"/>
            <w:shd w:val="clear" w:color="auto" w:fill="F2F2F2" w:themeFill="background1" w:themeFillShade="F2"/>
          </w:tcPr>
          <w:p w14:paraId="6E558DEE" w14:textId="77777777" w:rsidR="00A51745" w:rsidRPr="00FD603A" w:rsidRDefault="00A51745" w:rsidP="00A51745">
            <w:pPr>
              <w:spacing w:before="120" w:after="120"/>
              <w:rPr>
                <w:rFonts w:asciiTheme="minorHAnsi" w:hAnsiTheme="minorHAnsi" w:cs="Arial"/>
                <w:b/>
                <w:sz w:val="22"/>
                <w:lang w:val="en-CA" w:eastAsia="en-US"/>
              </w:rPr>
            </w:pPr>
            <w:r>
              <w:rPr>
                <w:rFonts w:asciiTheme="minorHAnsi" w:hAnsiTheme="minorHAnsi" w:cs="Arial"/>
                <w:b/>
                <w:sz w:val="22"/>
                <w:lang w:val="en-CA" w:eastAsia="en-US"/>
              </w:rPr>
              <w:t>PRIMARY IDENTIFICATION</w:t>
            </w:r>
          </w:p>
        </w:tc>
        <w:tc>
          <w:tcPr>
            <w:tcW w:w="5040" w:type="dxa"/>
            <w:shd w:val="clear" w:color="auto" w:fill="F2F2F2" w:themeFill="background1" w:themeFillShade="F2"/>
          </w:tcPr>
          <w:p w14:paraId="6332E815" w14:textId="77777777" w:rsidR="00A51745" w:rsidRPr="00FD603A" w:rsidRDefault="00A51745" w:rsidP="00A51745">
            <w:pPr>
              <w:spacing w:before="120" w:after="120"/>
              <w:rPr>
                <w:rFonts w:asciiTheme="minorHAnsi" w:hAnsiTheme="minorHAnsi" w:cs="Arial"/>
                <w:b/>
                <w:sz w:val="22"/>
                <w:lang w:val="en-CA" w:eastAsia="en-US"/>
              </w:rPr>
            </w:pPr>
            <w:r>
              <w:rPr>
                <w:rFonts w:asciiTheme="minorHAnsi" w:hAnsiTheme="minorHAnsi" w:cs="Arial"/>
                <w:b/>
                <w:sz w:val="22"/>
                <w:lang w:val="en-CA" w:eastAsia="en-US"/>
              </w:rPr>
              <w:t>SECONDARY IDENTIFICATION</w:t>
            </w:r>
          </w:p>
        </w:tc>
      </w:tr>
      <w:tr w:rsidR="00A51745" w:rsidRPr="00FD603A" w14:paraId="6F5A5DFB" w14:textId="77777777" w:rsidTr="009C39C4">
        <w:trPr>
          <w:trHeight w:val="5750"/>
        </w:trPr>
        <w:tc>
          <w:tcPr>
            <w:tcW w:w="4510" w:type="dxa"/>
          </w:tcPr>
          <w:p w14:paraId="62F3F6A4" w14:textId="77777777" w:rsidR="00A51745" w:rsidRPr="00FD603A" w:rsidRDefault="00A51745" w:rsidP="00A51745">
            <w:pPr>
              <w:spacing w:before="120"/>
              <w:jc w:val="left"/>
              <w:rPr>
                <w:rFonts w:asciiTheme="minorHAnsi" w:hAnsiTheme="minorHAnsi" w:cs="Arial"/>
                <w:b/>
                <w:sz w:val="22"/>
                <w:lang w:val="en-CA" w:eastAsia="en-US"/>
              </w:rPr>
            </w:pPr>
            <w:r w:rsidRPr="00FD603A">
              <w:rPr>
                <w:rFonts w:asciiTheme="minorHAnsi" w:hAnsiTheme="minorHAnsi" w:cs="Arial"/>
                <w:b/>
                <w:sz w:val="22"/>
                <w:lang w:val="en-CA" w:eastAsia="en-US"/>
              </w:rPr>
              <w:t>Issued by ICBC:</w:t>
            </w:r>
          </w:p>
          <w:p w14:paraId="4449CDAA" w14:textId="77777777" w:rsidR="00A51745" w:rsidRPr="00FD603A" w:rsidRDefault="00A51745" w:rsidP="00A51745">
            <w:pPr>
              <w:jc w:val="left"/>
              <w:rPr>
                <w:rFonts w:asciiTheme="minorHAnsi" w:hAnsiTheme="minorHAnsi" w:cs="Arial"/>
                <w:sz w:val="22"/>
                <w:lang w:val="en-CA" w:eastAsia="en-US"/>
              </w:rPr>
            </w:pPr>
          </w:p>
          <w:p w14:paraId="5E63D5A9" w14:textId="77777777" w:rsidR="00A51745" w:rsidRPr="00FD603A" w:rsidRDefault="00A51745" w:rsidP="00034F79">
            <w:pPr>
              <w:numPr>
                <w:ilvl w:val="0"/>
                <w:numId w:val="12"/>
              </w:numPr>
              <w:tabs>
                <w:tab w:val="clear" w:pos="720"/>
              </w:tabs>
              <w:ind w:left="522"/>
              <w:jc w:val="left"/>
              <w:rPr>
                <w:rFonts w:asciiTheme="minorHAnsi" w:hAnsiTheme="minorHAnsi" w:cs="Arial"/>
                <w:sz w:val="22"/>
                <w:lang w:val="en-CA" w:eastAsia="en-US"/>
              </w:rPr>
            </w:pPr>
            <w:r w:rsidRPr="00FD603A">
              <w:rPr>
                <w:rFonts w:asciiTheme="minorHAnsi" w:hAnsiTheme="minorHAnsi" w:cs="Arial"/>
                <w:sz w:val="22"/>
                <w:lang w:val="en-CA" w:eastAsia="en-US"/>
              </w:rPr>
              <w:t>B.C. driver’s licence or learner’s licence (must have photo)</w:t>
            </w:r>
          </w:p>
          <w:p w14:paraId="3708AB9B" w14:textId="77777777" w:rsidR="00A51745" w:rsidRPr="00FD603A" w:rsidRDefault="00A51745" w:rsidP="00034F79">
            <w:pPr>
              <w:numPr>
                <w:ilvl w:val="0"/>
                <w:numId w:val="12"/>
              </w:numPr>
              <w:tabs>
                <w:tab w:val="clear" w:pos="720"/>
              </w:tabs>
              <w:ind w:left="522"/>
              <w:jc w:val="left"/>
              <w:rPr>
                <w:rFonts w:asciiTheme="minorHAnsi" w:hAnsiTheme="minorHAnsi" w:cs="Arial"/>
                <w:sz w:val="22"/>
                <w:lang w:val="en-CA" w:eastAsia="en-US"/>
              </w:rPr>
            </w:pPr>
            <w:r w:rsidRPr="00FD603A">
              <w:rPr>
                <w:rFonts w:asciiTheme="minorHAnsi" w:hAnsiTheme="minorHAnsi" w:cs="Arial"/>
                <w:sz w:val="22"/>
                <w:lang w:val="en-CA" w:eastAsia="en-US"/>
              </w:rPr>
              <w:t>B.C. Identification (BCID) card</w:t>
            </w:r>
          </w:p>
          <w:p w14:paraId="62AC32C5" w14:textId="77777777" w:rsidR="00A51745" w:rsidRPr="00FD603A" w:rsidRDefault="00A51745" w:rsidP="00A51745">
            <w:pPr>
              <w:jc w:val="left"/>
              <w:rPr>
                <w:rFonts w:asciiTheme="minorHAnsi" w:hAnsiTheme="minorHAnsi" w:cs="Arial"/>
                <w:sz w:val="22"/>
                <w:lang w:val="en-CA" w:eastAsia="en-US"/>
              </w:rPr>
            </w:pPr>
          </w:p>
          <w:p w14:paraId="0324AB21" w14:textId="77777777" w:rsidR="00A51745" w:rsidRPr="00FD603A" w:rsidRDefault="00A51745" w:rsidP="00A51745">
            <w:pPr>
              <w:jc w:val="left"/>
              <w:rPr>
                <w:rFonts w:asciiTheme="minorHAnsi" w:hAnsiTheme="minorHAnsi" w:cs="Arial"/>
                <w:b/>
                <w:sz w:val="22"/>
                <w:lang w:val="en-CA" w:eastAsia="en-US"/>
              </w:rPr>
            </w:pPr>
            <w:r w:rsidRPr="00FD603A">
              <w:rPr>
                <w:rFonts w:asciiTheme="minorHAnsi" w:hAnsiTheme="minorHAnsi" w:cs="Arial"/>
                <w:b/>
                <w:sz w:val="22"/>
                <w:lang w:val="en-CA" w:eastAsia="en-US"/>
              </w:rPr>
              <w:t>Issued by provincial or territorial government:</w:t>
            </w:r>
          </w:p>
          <w:p w14:paraId="30C5B242" w14:textId="77777777" w:rsidR="00A51745" w:rsidRPr="00FD603A" w:rsidRDefault="00A51745" w:rsidP="00A51745">
            <w:pPr>
              <w:jc w:val="left"/>
              <w:rPr>
                <w:rFonts w:asciiTheme="minorHAnsi" w:hAnsiTheme="minorHAnsi" w:cs="Arial"/>
                <w:sz w:val="22"/>
                <w:lang w:val="en-CA" w:eastAsia="en-US"/>
              </w:rPr>
            </w:pPr>
          </w:p>
          <w:p w14:paraId="2B545A55" w14:textId="77777777" w:rsidR="00A51745" w:rsidRPr="00FD603A" w:rsidRDefault="00A51745" w:rsidP="00034F79">
            <w:pPr>
              <w:numPr>
                <w:ilvl w:val="0"/>
                <w:numId w:val="12"/>
              </w:numPr>
              <w:tabs>
                <w:tab w:val="clear" w:pos="720"/>
              </w:tabs>
              <w:ind w:left="522"/>
              <w:jc w:val="left"/>
              <w:rPr>
                <w:rFonts w:asciiTheme="minorHAnsi" w:hAnsiTheme="minorHAnsi" w:cs="Arial"/>
                <w:sz w:val="22"/>
                <w:lang w:val="en-CA" w:eastAsia="en-US"/>
              </w:rPr>
            </w:pPr>
            <w:r w:rsidRPr="00FD603A">
              <w:rPr>
                <w:rFonts w:asciiTheme="minorHAnsi" w:hAnsiTheme="minorHAnsi" w:cs="Arial"/>
                <w:sz w:val="22"/>
                <w:lang w:val="en-CA" w:eastAsia="en-US"/>
              </w:rPr>
              <w:t>Canadian birth certificate</w:t>
            </w:r>
          </w:p>
          <w:p w14:paraId="5E1A3CE1" w14:textId="77777777" w:rsidR="00A51745" w:rsidRPr="00FD603A" w:rsidRDefault="00A51745" w:rsidP="00A51745">
            <w:pPr>
              <w:jc w:val="left"/>
              <w:rPr>
                <w:rFonts w:asciiTheme="minorHAnsi" w:hAnsiTheme="minorHAnsi" w:cs="Arial"/>
                <w:sz w:val="22"/>
                <w:lang w:val="en-CA" w:eastAsia="en-US"/>
              </w:rPr>
            </w:pPr>
          </w:p>
          <w:p w14:paraId="2F9E60F3" w14:textId="77777777" w:rsidR="00A51745" w:rsidRPr="00FD603A" w:rsidRDefault="00A51745" w:rsidP="00A51745">
            <w:pPr>
              <w:jc w:val="left"/>
              <w:rPr>
                <w:rFonts w:asciiTheme="minorHAnsi" w:hAnsiTheme="minorHAnsi" w:cs="Arial"/>
                <w:b/>
                <w:sz w:val="22"/>
                <w:lang w:val="en-CA" w:eastAsia="en-US"/>
              </w:rPr>
            </w:pPr>
            <w:r w:rsidRPr="00FD603A">
              <w:rPr>
                <w:rFonts w:asciiTheme="minorHAnsi" w:hAnsiTheme="minorHAnsi" w:cs="Arial"/>
                <w:b/>
                <w:sz w:val="22"/>
                <w:lang w:val="en-CA" w:eastAsia="en-US"/>
              </w:rPr>
              <w:t>Issued by Government of Canada:</w:t>
            </w:r>
          </w:p>
          <w:p w14:paraId="69FA229E" w14:textId="77777777" w:rsidR="00A51745" w:rsidRPr="00FD603A" w:rsidRDefault="00A51745" w:rsidP="00A51745">
            <w:pPr>
              <w:jc w:val="left"/>
              <w:rPr>
                <w:rFonts w:asciiTheme="minorHAnsi" w:hAnsiTheme="minorHAnsi" w:cs="Arial"/>
                <w:sz w:val="22"/>
                <w:lang w:val="en-CA" w:eastAsia="en-US"/>
              </w:rPr>
            </w:pPr>
          </w:p>
          <w:p w14:paraId="3C0EE728" w14:textId="77777777" w:rsidR="00A51745" w:rsidRPr="00FD603A" w:rsidRDefault="00A51745" w:rsidP="00034F79">
            <w:pPr>
              <w:numPr>
                <w:ilvl w:val="0"/>
                <w:numId w:val="12"/>
              </w:numPr>
              <w:tabs>
                <w:tab w:val="clear" w:pos="720"/>
              </w:tabs>
              <w:ind w:left="522"/>
              <w:jc w:val="left"/>
              <w:rPr>
                <w:rFonts w:asciiTheme="minorHAnsi" w:hAnsiTheme="minorHAnsi" w:cs="Arial"/>
                <w:sz w:val="22"/>
                <w:lang w:val="en-CA" w:eastAsia="en-US"/>
              </w:rPr>
            </w:pPr>
            <w:r w:rsidRPr="00FD603A">
              <w:rPr>
                <w:rFonts w:asciiTheme="minorHAnsi" w:hAnsiTheme="minorHAnsi" w:cs="Arial"/>
                <w:sz w:val="22"/>
                <w:lang w:val="en-CA" w:eastAsia="en-US"/>
              </w:rPr>
              <w:t>Valid Passport</w:t>
            </w:r>
          </w:p>
          <w:p w14:paraId="22C6C89E" w14:textId="77777777" w:rsidR="00A51745" w:rsidRPr="00FD603A" w:rsidRDefault="00A51745" w:rsidP="00034F79">
            <w:pPr>
              <w:numPr>
                <w:ilvl w:val="0"/>
                <w:numId w:val="12"/>
              </w:numPr>
              <w:tabs>
                <w:tab w:val="clear" w:pos="720"/>
              </w:tabs>
              <w:ind w:left="522"/>
              <w:jc w:val="left"/>
              <w:rPr>
                <w:rFonts w:asciiTheme="minorHAnsi" w:hAnsiTheme="minorHAnsi" w:cs="Arial"/>
                <w:sz w:val="22"/>
                <w:lang w:val="en-CA" w:eastAsia="en-US"/>
              </w:rPr>
            </w:pPr>
            <w:r w:rsidRPr="00FD603A">
              <w:rPr>
                <w:rFonts w:asciiTheme="minorHAnsi" w:hAnsiTheme="minorHAnsi" w:cs="Arial"/>
                <w:sz w:val="22"/>
                <w:lang w:val="en-CA" w:eastAsia="en-US"/>
              </w:rPr>
              <w:t>Canadian Citizenship Card</w:t>
            </w:r>
          </w:p>
          <w:p w14:paraId="3F0B1C22" w14:textId="77777777" w:rsidR="00A51745" w:rsidRPr="00FD603A" w:rsidRDefault="00A51745" w:rsidP="00034F79">
            <w:pPr>
              <w:numPr>
                <w:ilvl w:val="0"/>
                <w:numId w:val="12"/>
              </w:numPr>
              <w:tabs>
                <w:tab w:val="clear" w:pos="720"/>
              </w:tabs>
              <w:ind w:left="522"/>
              <w:jc w:val="left"/>
              <w:rPr>
                <w:rFonts w:asciiTheme="minorHAnsi" w:hAnsiTheme="minorHAnsi" w:cs="Arial"/>
                <w:sz w:val="22"/>
                <w:lang w:val="en-CA" w:eastAsia="en-US"/>
              </w:rPr>
            </w:pPr>
            <w:r w:rsidRPr="00FD603A">
              <w:rPr>
                <w:rFonts w:asciiTheme="minorHAnsi" w:hAnsiTheme="minorHAnsi" w:cs="Arial"/>
                <w:sz w:val="22"/>
                <w:lang w:val="en-CA" w:eastAsia="en-US"/>
              </w:rPr>
              <w:t>Permanent Resident Card</w:t>
            </w:r>
          </w:p>
          <w:p w14:paraId="284309D0" w14:textId="77777777" w:rsidR="00A51745" w:rsidRPr="00FD603A" w:rsidRDefault="00A51745" w:rsidP="00034F79">
            <w:pPr>
              <w:numPr>
                <w:ilvl w:val="0"/>
                <w:numId w:val="12"/>
              </w:numPr>
              <w:tabs>
                <w:tab w:val="clear" w:pos="720"/>
              </w:tabs>
              <w:ind w:left="522"/>
              <w:jc w:val="left"/>
              <w:rPr>
                <w:rFonts w:asciiTheme="minorHAnsi" w:hAnsiTheme="minorHAnsi" w:cs="Arial"/>
                <w:sz w:val="22"/>
                <w:lang w:val="en-CA" w:eastAsia="en-US"/>
              </w:rPr>
            </w:pPr>
            <w:r w:rsidRPr="00FD603A">
              <w:rPr>
                <w:rFonts w:asciiTheme="minorHAnsi" w:hAnsiTheme="minorHAnsi" w:cs="Arial"/>
                <w:sz w:val="22"/>
                <w:lang w:val="en-CA" w:eastAsia="en-US"/>
              </w:rPr>
              <w:t>Canadian Record of Landing/Canadian Immigration Identification Record</w:t>
            </w:r>
          </w:p>
        </w:tc>
        <w:tc>
          <w:tcPr>
            <w:tcW w:w="5040" w:type="dxa"/>
          </w:tcPr>
          <w:p w14:paraId="2EDC32A7" w14:textId="77777777" w:rsidR="00A51745" w:rsidRPr="00E204F4" w:rsidRDefault="00A51745" w:rsidP="00A51745">
            <w:pPr>
              <w:ind w:left="522"/>
              <w:jc w:val="left"/>
              <w:rPr>
                <w:rFonts w:asciiTheme="minorHAnsi" w:hAnsiTheme="minorHAnsi" w:cs="Arial"/>
                <w:sz w:val="8"/>
                <w:lang w:val="en-CA" w:eastAsia="en-US"/>
              </w:rPr>
            </w:pPr>
          </w:p>
          <w:p w14:paraId="508FEC16"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School ID card (student card)</w:t>
            </w:r>
          </w:p>
          <w:p w14:paraId="3C60E368"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Bank card (only if holder’s name is on card)</w:t>
            </w:r>
          </w:p>
          <w:p w14:paraId="6C00D755"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Credit card (only if holder’s name is on card)</w:t>
            </w:r>
          </w:p>
          <w:p w14:paraId="7751CDD0"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Foreign birth certificate (a baptismal certificate is not acceptable)</w:t>
            </w:r>
          </w:p>
          <w:p w14:paraId="1851A12C"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Naturalization certificate</w:t>
            </w:r>
          </w:p>
          <w:p w14:paraId="0EA0CB29"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Canadian Forces identification</w:t>
            </w:r>
          </w:p>
          <w:p w14:paraId="499EA3E2"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Police identification</w:t>
            </w:r>
          </w:p>
          <w:p w14:paraId="6601F396"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Foreign Affairs Canada or consular identification</w:t>
            </w:r>
          </w:p>
          <w:p w14:paraId="73EA9D34"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Vehicle registration (only if owner’s signature is shown)</w:t>
            </w:r>
          </w:p>
          <w:p w14:paraId="0A9DBA52"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Picture employee ID card</w:t>
            </w:r>
          </w:p>
          <w:p w14:paraId="60019AF4"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Firearms Acquisition Certificate</w:t>
            </w:r>
          </w:p>
          <w:p w14:paraId="38A26133"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Social Insurance Card (only if has signature strip)</w:t>
            </w:r>
          </w:p>
          <w:p w14:paraId="4877C435"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B.C. CareCard</w:t>
            </w:r>
          </w:p>
          <w:p w14:paraId="35AF0790"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Native Status Card</w:t>
            </w:r>
          </w:p>
          <w:p w14:paraId="16C1DEC8"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Parole Certificate ID</w:t>
            </w:r>
          </w:p>
          <w:p w14:paraId="268C4C5D" w14:textId="77777777" w:rsidR="00A51745" w:rsidRPr="00FD603A" w:rsidRDefault="00A51745" w:rsidP="00034F79">
            <w:pPr>
              <w:numPr>
                <w:ilvl w:val="0"/>
                <w:numId w:val="12"/>
              </w:numPr>
              <w:tabs>
                <w:tab w:val="clear" w:pos="720"/>
              </w:tabs>
              <w:ind w:left="426"/>
              <w:jc w:val="left"/>
              <w:rPr>
                <w:rFonts w:asciiTheme="minorHAnsi" w:hAnsiTheme="minorHAnsi" w:cs="Arial"/>
                <w:sz w:val="22"/>
                <w:lang w:val="en-CA" w:eastAsia="en-US"/>
              </w:rPr>
            </w:pPr>
            <w:r w:rsidRPr="00FD603A">
              <w:rPr>
                <w:rFonts w:asciiTheme="minorHAnsi" w:hAnsiTheme="minorHAnsi" w:cs="Arial"/>
                <w:sz w:val="22"/>
                <w:lang w:val="en-CA" w:eastAsia="en-US"/>
              </w:rPr>
              <w:t>Correctional Service Conditional Release Card</w:t>
            </w:r>
          </w:p>
        </w:tc>
      </w:tr>
    </w:tbl>
    <w:p w14:paraId="78D449FC" w14:textId="3DFE40BD" w:rsidR="00A51745" w:rsidRPr="00207E05" w:rsidRDefault="00A51745" w:rsidP="00A51745">
      <w:pPr>
        <w:widowControl w:val="0"/>
        <w:ind w:left="540"/>
        <w:rPr>
          <w:rFonts w:asciiTheme="minorHAnsi" w:hAnsiTheme="minorHAnsi" w:cs="Arial"/>
          <w:i/>
          <w:sz w:val="10"/>
          <w:szCs w:val="22"/>
          <w:lang w:val="en-CA" w:eastAsia="en-US"/>
        </w:rPr>
      </w:pPr>
    </w:p>
    <w:p w14:paraId="032746A8" w14:textId="77777777" w:rsidR="00A51745" w:rsidRPr="00E204F4" w:rsidRDefault="00A51745" w:rsidP="00A51745">
      <w:pPr>
        <w:widowControl w:val="0"/>
        <w:ind w:left="540"/>
        <w:jc w:val="left"/>
        <w:rPr>
          <w:rFonts w:asciiTheme="minorHAnsi" w:hAnsiTheme="minorHAnsi" w:cs="Arial"/>
          <w:i/>
          <w:sz w:val="18"/>
          <w:szCs w:val="22"/>
          <w:lang w:val="en-CA" w:eastAsia="en-US"/>
        </w:rPr>
      </w:pPr>
      <w:r w:rsidRPr="00E204F4">
        <w:rPr>
          <w:rFonts w:asciiTheme="minorHAnsi" w:hAnsiTheme="minorHAnsi" w:cs="Arial"/>
          <w:i/>
          <w:sz w:val="18"/>
          <w:szCs w:val="22"/>
          <w:lang w:val="en-CA" w:eastAsia="en-US"/>
        </w:rPr>
        <w:t>*It is not necessary that each piece of identification viewed by the Contractor contains the name, date of birth and current address of the Services Worker.  It is sufficient that, in combination, the identification viewed contains that information.</w:t>
      </w:r>
    </w:p>
    <w:p w14:paraId="00A6BFD6" w14:textId="77777777" w:rsidR="009C39C4" w:rsidRDefault="009C39C4" w:rsidP="00032B82">
      <w:pPr>
        <w:keepNext/>
        <w:keepLines/>
        <w:ind w:left="547" w:hanging="547"/>
        <w:jc w:val="left"/>
        <w:rPr>
          <w:rFonts w:asciiTheme="minorHAnsi" w:hAnsiTheme="minorHAnsi" w:cs="Arial"/>
          <w:b/>
          <w:sz w:val="22"/>
          <w:szCs w:val="22"/>
          <w:lang w:val="en-CA" w:eastAsia="en-US"/>
        </w:rPr>
      </w:pPr>
    </w:p>
    <w:p w14:paraId="47F1B68F" w14:textId="77777777" w:rsidR="00A51745" w:rsidRDefault="00A51745" w:rsidP="00032B82">
      <w:pPr>
        <w:keepNext/>
        <w:keepLines/>
        <w:ind w:left="547" w:hanging="547"/>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t>Verification of education and professional qualifications</w:t>
      </w:r>
    </w:p>
    <w:p w14:paraId="1EF56292" w14:textId="77777777" w:rsidR="00A51745" w:rsidRPr="00095D5C" w:rsidRDefault="00A51745" w:rsidP="00032B82">
      <w:pPr>
        <w:keepNext/>
        <w:keepLines/>
        <w:ind w:left="547" w:hanging="547"/>
        <w:jc w:val="left"/>
        <w:rPr>
          <w:rFonts w:asciiTheme="minorHAnsi" w:hAnsiTheme="minorHAnsi" w:cs="Arial"/>
          <w:b/>
          <w:sz w:val="22"/>
          <w:szCs w:val="22"/>
          <w:lang w:val="en-CA" w:eastAsia="en-US"/>
        </w:rPr>
      </w:pPr>
    </w:p>
    <w:p w14:paraId="46D32D9E" w14:textId="77777777" w:rsidR="00A51745" w:rsidRPr="00095D5C" w:rsidRDefault="00A51745" w:rsidP="00032B82">
      <w:pPr>
        <w:widowControl w:val="0"/>
        <w:numPr>
          <w:ilvl w:val="0"/>
          <w:numId w:val="11"/>
        </w:numPr>
        <w:tabs>
          <w:tab w:val="clear" w:pos="360"/>
          <w:tab w:val="num" w:pos="540"/>
        </w:tabs>
        <w:ind w:left="540" w:hanging="547"/>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 xml:space="preserve">The Contractor must verify, by reasonable means, any relevant education and professional </w:t>
      </w:r>
      <w:r w:rsidRPr="00095D5C">
        <w:rPr>
          <w:rFonts w:asciiTheme="minorHAnsi" w:hAnsiTheme="minorHAnsi" w:cs="Arial"/>
          <w:sz w:val="22"/>
          <w:szCs w:val="22"/>
          <w:lang w:val="en-CA" w:eastAsia="en-US"/>
        </w:rPr>
        <w:lastRenderedPageBreak/>
        <w:t>qualifications of a Services Worker, obtain or create, as applicable, Records of all such verifications, and retain a copy of those Records.</w:t>
      </w:r>
    </w:p>
    <w:p w14:paraId="2E89D12E" w14:textId="77777777" w:rsidR="00A51745" w:rsidRPr="00095D5C" w:rsidRDefault="00A51745" w:rsidP="00032B82">
      <w:pPr>
        <w:widowControl w:val="0"/>
        <w:tabs>
          <w:tab w:val="num" w:pos="540"/>
        </w:tabs>
        <w:ind w:left="540" w:hanging="547"/>
        <w:jc w:val="left"/>
        <w:rPr>
          <w:rFonts w:asciiTheme="minorHAnsi" w:hAnsiTheme="minorHAnsi" w:cs="Arial"/>
          <w:b/>
          <w:sz w:val="22"/>
          <w:szCs w:val="22"/>
          <w:lang w:val="en-CA" w:eastAsia="en-US"/>
        </w:rPr>
      </w:pPr>
    </w:p>
    <w:p w14:paraId="782A8FD3" w14:textId="77777777" w:rsidR="00A51745" w:rsidRDefault="00A51745" w:rsidP="00032B82">
      <w:pPr>
        <w:keepNext/>
        <w:keepLines/>
        <w:ind w:left="547" w:hanging="547"/>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t>Verification of employment history and reference checks</w:t>
      </w:r>
    </w:p>
    <w:p w14:paraId="13DC81C0" w14:textId="77777777" w:rsidR="00A51745" w:rsidRPr="00095D5C" w:rsidRDefault="00A51745" w:rsidP="00032B82">
      <w:pPr>
        <w:keepNext/>
        <w:keepLines/>
        <w:ind w:left="547" w:hanging="547"/>
        <w:jc w:val="left"/>
        <w:rPr>
          <w:rFonts w:asciiTheme="minorHAnsi" w:hAnsiTheme="minorHAnsi" w:cs="Arial"/>
          <w:b/>
          <w:sz w:val="22"/>
          <w:szCs w:val="22"/>
          <w:lang w:val="en-CA" w:eastAsia="en-US"/>
        </w:rPr>
      </w:pPr>
    </w:p>
    <w:p w14:paraId="0D6A4C0A" w14:textId="77777777" w:rsidR="00A51745" w:rsidRPr="00095D5C" w:rsidRDefault="00A51745" w:rsidP="00032B82">
      <w:pPr>
        <w:widowControl w:val="0"/>
        <w:numPr>
          <w:ilvl w:val="0"/>
          <w:numId w:val="11"/>
        </w:numPr>
        <w:tabs>
          <w:tab w:val="clear" w:pos="360"/>
          <w:tab w:val="num" w:pos="540"/>
        </w:tabs>
        <w:ind w:left="540" w:hanging="547"/>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The Contractor must verify, by reasonable means, any relevant employment history of a Services Worker, which will generally consist of the Contractor requesting that a Services Worker provide employment references and the Contractor contacting those references.  If a Services Worker has no relevant employment history, the Contractor must seek to verify the character or other relevant personal characteristics of the Services Worker by requesting the Services Worker to provide one or more personal references and contacting those references.  The Contractor must obtain or create, as applicable, Records of all such verifications and retain a copy of those Records.</w:t>
      </w:r>
    </w:p>
    <w:p w14:paraId="41F3D255" w14:textId="77777777" w:rsidR="00A51745" w:rsidRPr="00095D5C" w:rsidRDefault="00A51745" w:rsidP="00032B82">
      <w:pPr>
        <w:widowControl w:val="0"/>
        <w:tabs>
          <w:tab w:val="num" w:pos="540"/>
        </w:tabs>
        <w:ind w:left="540" w:hanging="547"/>
        <w:jc w:val="left"/>
        <w:rPr>
          <w:rFonts w:asciiTheme="minorHAnsi" w:hAnsiTheme="minorHAnsi" w:cs="Arial"/>
          <w:b/>
          <w:sz w:val="22"/>
          <w:szCs w:val="22"/>
          <w:lang w:val="en-CA" w:eastAsia="en-US"/>
        </w:rPr>
      </w:pPr>
    </w:p>
    <w:p w14:paraId="41D8D148" w14:textId="77777777" w:rsidR="00A51745" w:rsidRDefault="00A51745" w:rsidP="00032B82">
      <w:pPr>
        <w:keepNext/>
        <w:keepLines/>
        <w:ind w:left="547" w:hanging="547"/>
        <w:jc w:val="left"/>
        <w:rPr>
          <w:rFonts w:asciiTheme="minorHAnsi" w:hAnsiTheme="minorHAnsi" w:cs="Arial"/>
          <w:b/>
          <w:sz w:val="22"/>
          <w:szCs w:val="22"/>
          <w:lang w:val="en-CA" w:eastAsia="en-US"/>
        </w:rPr>
      </w:pPr>
      <w:r w:rsidRPr="00095D5C">
        <w:rPr>
          <w:rFonts w:asciiTheme="minorHAnsi" w:hAnsiTheme="minorHAnsi" w:cs="Arial"/>
          <w:b/>
          <w:sz w:val="22"/>
          <w:szCs w:val="22"/>
          <w:lang w:val="en-CA" w:eastAsia="en-US"/>
        </w:rPr>
        <w:t>Security interview</w:t>
      </w:r>
    </w:p>
    <w:p w14:paraId="35E19F28" w14:textId="77777777" w:rsidR="00A51745" w:rsidRPr="00095D5C" w:rsidRDefault="00A51745" w:rsidP="00032B82">
      <w:pPr>
        <w:keepNext/>
        <w:keepLines/>
        <w:ind w:left="547" w:hanging="547"/>
        <w:jc w:val="left"/>
        <w:rPr>
          <w:rFonts w:asciiTheme="minorHAnsi" w:hAnsiTheme="minorHAnsi" w:cs="Arial"/>
          <w:b/>
          <w:sz w:val="22"/>
          <w:szCs w:val="22"/>
          <w:lang w:val="en-CA" w:eastAsia="en-US"/>
        </w:rPr>
      </w:pPr>
    </w:p>
    <w:p w14:paraId="2BA39FDE" w14:textId="77777777" w:rsidR="00A51745" w:rsidRPr="00095D5C" w:rsidRDefault="00A51745" w:rsidP="00032B82">
      <w:pPr>
        <w:widowControl w:val="0"/>
        <w:numPr>
          <w:ilvl w:val="0"/>
          <w:numId w:val="11"/>
        </w:numPr>
        <w:tabs>
          <w:tab w:val="clear" w:pos="360"/>
          <w:tab w:val="num" w:pos="540"/>
        </w:tabs>
        <w:ind w:left="567" w:hanging="547"/>
        <w:jc w:val="left"/>
        <w:rPr>
          <w:rFonts w:asciiTheme="minorHAnsi" w:hAnsiTheme="minorHAnsi" w:cs="Arial"/>
          <w:sz w:val="22"/>
          <w:szCs w:val="22"/>
          <w:lang w:val="en-CA" w:eastAsia="en-US"/>
        </w:rPr>
      </w:pPr>
      <w:r w:rsidRPr="00095D5C">
        <w:rPr>
          <w:rFonts w:asciiTheme="minorHAnsi" w:hAnsiTheme="minorHAnsi" w:cs="Arial"/>
          <w:sz w:val="22"/>
          <w:szCs w:val="22"/>
          <w:lang w:val="en-CA" w:eastAsia="en-US"/>
        </w:rPr>
        <w:t>The Contractor must allow the Legislative Assembly to conduct a security-focused interview with a Services Worker if the Legislative Assembly identifies a reasonable security concern and notifies the Contractor it wishes to do so.</w:t>
      </w:r>
    </w:p>
    <w:p w14:paraId="3F38D56D" w14:textId="77777777" w:rsidR="00A51745" w:rsidRDefault="00A51745" w:rsidP="00032B82">
      <w:pPr>
        <w:keepNext/>
        <w:keepLines/>
        <w:ind w:left="547" w:hanging="547"/>
        <w:jc w:val="left"/>
        <w:rPr>
          <w:rFonts w:asciiTheme="minorHAnsi" w:hAnsiTheme="minorHAnsi" w:cs="Arial"/>
          <w:b/>
          <w:sz w:val="22"/>
          <w:szCs w:val="22"/>
          <w:lang w:val="en-CA" w:eastAsia="en-US"/>
        </w:rPr>
      </w:pPr>
    </w:p>
    <w:p w14:paraId="02607EE8" w14:textId="77777777" w:rsidR="00A51745" w:rsidRPr="000103C6" w:rsidRDefault="00A51745" w:rsidP="00032B82">
      <w:pPr>
        <w:keepNext/>
        <w:keepLines/>
        <w:ind w:left="547" w:hanging="547"/>
        <w:jc w:val="left"/>
        <w:rPr>
          <w:rFonts w:asciiTheme="minorHAnsi" w:hAnsiTheme="minorHAnsi" w:cs="Arial"/>
          <w:b/>
          <w:sz w:val="22"/>
          <w:szCs w:val="22"/>
          <w:lang w:val="en-CA" w:eastAsia="en-US"/>
        </w:rPr>
      </w:pPr>
      <w:r w:rsidRPr="000103C6">
        <w:rPr>
          <w:rFonts w:asciiTheme="minorHAnsi" w:hAnsiTheme="minorHAnsi" w:cs="Arial"/>
          <w:b/>
          <w:sz w:val="22"/>
          <w:szCs w:val="22"/>
          <w:lang w:val="en-CA" w:eastAsia="en-US"/>
        </w:rPr>
        <w:t>Criminal history check</w:t>
      </w:r>
    </w:p>
    <w:p w14:paraId="4AF1489F" w14:textId="77777777" w:rsidR="00A51745" w:rsidRPr="000103C6" w:rsidRDefault="00A51745" w:rsidP="00032B82">
      <w:pPr>
        <w:keepNext/>
        <w:keepLines/>
        <w:ind w:left="547" w:hanging="547"/>
        <w:jc w:val="left"/>
        <w:rPr>
          <w:rFonts w:asciiTheme="minorHAnsi" w:hAnsiTheme="minorHAnsi" w:cs="Arial"/>
          <w:b/>
          <w:sz w:val="22"/>
          <w:szCs w:val="22"/>
          <w:lang w:val="en-CA" w:eastAsia="en-US"/>
        </w:rPr>
      </w:pPr>
    </w:p>
    <w:p w14:paraId="257BDA67" w14:textId="77777777" w:rsidR="00A51745" w:rsidRPr="000103C6" w:rsidRDefault="00A51745" w:rsidP="00032B82">
      <w:pPr>
        <w:widowControl w:val="0"/>
        <w:numPr>
          <w:ilvl w:val="0"/>
          <w:numId w:val="11"/>
        </w:numPr>
        <w:tabs>
          <w:tab w:val="clear" w:pos="360"/>
        </w:tabs>
        <w:ind w:left="567" w:hanging="547"/>
        <w:jc w:val="left"/>
        <w:rPr>
          <w:rFonts w:asciiTheme="minorHAnsi" w:hAnsiTheme="minorHAnsi" w:cs="Arial"/>
          <w:sz w:val="22"/>
          <w:szCs w:val="22"/>
          <w:lang w:val="en-CA" w:eastAsia="en-US"/>
        </w:rPr>
      </w:pPr>
      <w:r w:rsidRPr="000103C6">
        <w:rPr>
          <w:rFonts w:asciiTheme="minorHAnsi" w:hAnsiTheme="minorHAnsi" w:cs="Arial"/>
          <w:sz w:val="22"/>
          <w:szCs w:val="22"/>
          <w:lang w:val="en-CA" w:eastAsia="en-US"/>
        </w:rPr>
        <w:t>The Contractor must arrange for and retain documented results of a criminal history check on a Services Worker obtained through the Services Worker’s local policing agency.  Criminal history checks must be repeated as necessary to ensure that at all times the most recent criminal history check on a Services Worker was completed within the previous five years.</w:t>
      </w:r>
    </w:p>
    <w:p w14:paraId="1B765559" w14:textId="707E1009" w:rsidR="00A51745" w:rsidRDefault="00A51745" w:rsidP="00032B82">
      <w:pPr>
        <w:jc w:val="left"/>
        <w:rPr>
          <w:rFonts w:asciiTheme="minorHAnsi" w:hAnsiTheme="minorHAnsi"/>
          <w:sz w:val="22"/>
          <w:szCs w:val="22"/>
        </w:rPr>
      </w:pPr>
      <w:r>
        <w:rPr>
          <w:rFonts w:asciiTheme="minorHAnsi" w:hAnsiTheme="minorHAnsi"/>
          <w:sz w:val="22"/>
          <w:szCs w:val="22"/>
        </w:rPr>
        <w:br w:type="page"/>
      </w:r>
    </w:p>
    <w:p w14:paraId="25B4E617" w14:textId="77777777" w:rsidR="00A51745" w:rsidRPr="00095D5C" w:rsidRDefault="00A51745" w:rsidP="00032B82">
      <w:pPr>
        <w:ind w:left="720" w:hanging="720"/>
        <w:jc w:val="center"/>
        <w:rPr>
          <w:rFonts w:asciiTheme="minorHAnsi" w:hAnsiTheme="minorHAnsi" w:cs="Arial"/>
          <w:b/>
          <w:sz w:val="22"/>
          <w:szCs w:val="22"/>
        </w:rPr>
      </w:pPr>
    </w:p>
    <w:p w14:paraId="27EBC105" w14:textId="77777777" w:rsidR="00A51745" w:rsidRDefault="00A51745" w:rsidP="00C44F7D">
      <w:pPr>
        <w:ind w:right="-90"/>
        <w:jc w:val="center"/>
        <w:rPr>
          <w:rFonts w:asciiTheme="minorHAnsi" w:hAnsiTheme="minorHAnsi" w:cs="Arial"/>
          <w:b/>
          <w:sz w:val="32"/>
          <w:szCs w:val="22"/>
        </w:rPr>
      </w:pPr>
      <w:r>
        <w:rPr>
          <w:rFonts w:asciiTheme="minorHAnsi" w:hAnsiTheme="minorHAnsi" w:cs="Arial"/>
          <w:b/>
          <w:sz w:val="32"/>
          <w:szCs w:val="22"/>
        </w:rPr>
        <w:t>SC</w:t>
      </w:r>
      <w:r w:rsidRPr="003E2C50">
        <w:rPr>
          <w:rFonts w:asciiTheme="minorHAnsi" w:hAnsiTheme="minorHAnsi" w:cs="Arial"/>
          <w:b/>
          <w:sz w:val="32"/>
          <w:szCs w:val="22"/>
        </w:rPr>
        <w:t>HEDULE “</w:t>
      </w:r>
      <w:r>
        <w:rPr>
          <w:rFonts w:asciiTheme="minorHAnsi" w:hAnsiTheme="minorHAnsi" w:cs="Arial"/>
          <w:b/>
          <w:sz w:val="32"/>
          <w:szCs w:val="22"/>
        </w:rPr>
        <w:t>G</w:t>
      </w:r>
      <w:r w:rsidRPr="003E2C50">
        <w:rPr>
          <w:rFonts w:asciiTheme="minorHAnsi" w:hAnsiTheme="minorHAnsi" w:cs="Arial"/>
          <w:b/>
          <w:sz w:val="32"/>
          <w:szCs w:val="22"/>
        </w:rPr>
        <w:t xml:space="preserve">” – </w:t>
      </w:r>
      <w:r>
        <w:rPr>
          <w:rFonts w:asciiTheme="minorHAnsi" w:hAnsiTheme="minorHAnsi" w:cs="Arial"/>
          <w:b/>
          <w:sz w:val="32"/>
          <w:szCs w:val="22"/>
        </w:rPr>
        <w:t>APPENDIX G2</w:t>
      </w:r>
    </w:p>
    <w:p w14:paraId="1A58AD4B" w14:textId="77777777" w:rsidR="00A51745" w:rsidRPr="00FD603A" w:rsidRDefault="00A51745" w:rsidP="00C44F7D">
      <w:pPr>
        <w:ind w:right="-90"/>
        <w:jc w:val="center"/>
        <w:rPr>
          <w:rFonts w:asciiTheme="minorHAnsi" w:hAnsiTheme="minorHAnsi" w:cs="Arial"/>
          <w:color w:val="FF0000"/>
          <w:sz w:val="22"/>
          <w:szCs w:val="22"/>
        </w:rPr>
      </w:pPr>
      <w:r>
        <w:rPr>
          <w:rFonts w:asciiTheme="minorHAnsi" w:hAnsiTheme="minorHAnsi" w:cs="Arial"/>
          <w:b/>
          <w:sz w:val="32"/>
          <w:szCs w:val="22"/>
        </w:rPr>
        <w:t>SENSITIVE INFORMATION</w:t>
      </w:r>
    </w:p>
    <w:p w14:paraId="56FCCCDE" w14:textId="77777777" w:rsidR="00A51745" w:rsidRDefault="00A51745" w:rsidP="00032B82">
      <w:pPr>
        <w:jc w:val="left"/>
        <w:rPr>
          <w:rFonts w:asciiTheme="minorHAnsi" w:hAnsiTheme="minorHAnsi"/>
          <w:sz w:val="22"/>
          <w:szCs w:val="22"/>
        </w:rPr>
      </w:pPr>
    </w:p>
    <w:p w14:paraId="3B4C4A73" w14:textId="77777777" w:rsidR="00A51745" w:rsidRDefault="00A51745" w:rsidP="00032B82">
      <w:pPr>
        <w:jc w:val="left"/>
        <w:rPr>
          <w:rFonts w:asciiTheme="minorHAnsi" w:hAnsiTheme="minorHAnsi"/>
          <w:sz w:val="22"/>
          <w:szCs w:val="22"/>
        </w:rPr>
      </w:pPr>
    </w:p>
    <w:p w14:paraId="78D0E388" w14:textId="59072D05" w:rsidR="00A51745" w:rsidRPr="008A5544" w:rsidRDefault="00A51745" w:rsidP="00032B82">
      <w:pPr>
        <w:rPr>
          <w:rFonts w:asciiTheme="minorHAnsi" w:hAnsiTheme="minorHAnsi"/>
          <w:sz w:val="22"/>
          <w:szCs w:val="22"/>
        </w:rPr>
      </w:pPr>
      <w:r w:rsidRPr="00965FDA">
        <w:rPr>
          <w:rFonts w:asciiTheme="minorHAnsi" w:hAnsiTheme="minorHAnsi"/>
          <w:sz w:val="22"/>
          <w:szCs w:val="22"/>
          <w:highlight w:val="cyan"/>
        </w:rPr>
        <w:t xml:space="preserve">[If a contract involves information considered by the Legislative Assembly to be sensitive in addition to “personal information” under FOIPPA, that information must be specifically identified in </w:t>
      </w:r>
      <w:r w:rsidRPr="00C86C63">
        <w:rPr>
          <w:rFonts w:asciiTheme="minorHAnsi" w:hAnsiTheme="minorHAnsi"/>
          <w:i/>
          <w:sz w:val="22"/>
          <w:szCs w:val="22"/>
          <w:highlight w:val="cyan"/>
        </w:rPr>
        <w:t>Appendix G2</w:t>
      </w:r>
      <w:r w:rsidRPr="00965FDA">
        <w:rPr>
          <w:rFonts w:asciiTheme="minorHAnsi" w:hAnsiTheme="minorHAnsi"/>
          <w:sz w:val="22"/>
          <w:szCs w:val="22"/>
          <w:highlight w:val="cyan"/>
        </w:rPr>
        <w:t xml:space="preserve"> for the provisions of </w:t>
      </w:r>
      <w:r w:rsidRPr="00C86C63">
        <w:rPr>
          <w:rFonts w:asciiTheme="minorHAnsi" w:hAnsiTheme="minorHAnsi"/>
          <w:i/>
          <w:sz w:val="22"/>
          <w:szCs w:val="22"/>
          <w:highlight w:val="cyan"/>
        </w:rPr>
        <w:t>Schedule G</w:t>
      </w:r>
      <w:r w:rsidRPr="00965FDA">
        <w:rPr>
          <w:rFonts w:asciiTheme="minorHAnsi" w:hAnsiTheme="minorHAnsi"/>
          <w:sz w:val="22"/>
          <w:szCs w:val="22"/>
          <w:highlight w:val="cyan"/>
        </w:rPr>
        <w:t xml:space="preserve"> governing “sensiti</w:t>
      </w:r>
      <w:r w:rsidR="009C39C4">
        <w:rPr>
          <w:rFonts w:asciiTheme="minorHAnsi" w:hAnsiTheme="minorHAnsi"/>
          <w:sz w:val="22"/>
          <w:szCs w:val="22"/>
          <w:highlight w:val="cyan"/>
        </w:rPr>
        <w:t>ve information” to apply to it.</w:t>
      </w:r>
      <w:r w:rsidRPr="008A5544">
        <w:rPr>
          <w:rFonts w:asciiTheme="minorHAnsi" w:hAnsiTheme="minorHAnsi"/>
          <w:sz w:val="22"/>
          <w:szCs w:val="22"/>
        </w:rPr>
        <w:t xml:space="preserve"> </w:t>
      </w:r>
    </w:p>
    <w:p w14:paraId="00B5DCBC" w14:textId="77777777" w:rsidR="00A51745" w:rsidRDefault="00A51745" w:rsidP="00032B82">
      <w:pPr>
        <w:jc w:val="left"/>
        <w:rPr>
          <w:rFonts w:asciiTheme="minorHAnsi" w:hAnsiTheme="minorHAnsi"/>
          <w:sz w:val="22"/>
          <w:szCs w:val="22"/>
        </w:rPr>
      </w:pPr>
    </w:p>
    <w:p w14:paraId="5BE1C361" w14:textId="77777777" w:rsidR="00A51745" w:rsidRPr="00B01869" w:rsidRDefault="00A51745" w:rsidP="00032B82">
      <w:pPr>
        <w:jc w:val="left"/>
        <w:rPr>
          <w:rFonts w:asciiTheme="minorHAnsi" w:hAnsiTheme="minorHAnsi" w:cs="Arial"/>
          <w:sz w:val="22"/>
          <w:szCs w:val="22"/>
        </w:rPr>
      </w:pPr>
      <w:r w:rsidRPr="00B01869">
        <w:rPr>
          <w:rFonts w:asciiTheme="minorHAnsi" w:hAnsiTheme="minorHAnsi" w:cs="Arial"/>
          <w:sz w:val="22"/>
          <w:szCs w:val="22"/>
          <w:highlight w:val="cyan"/>
        </w:rPr>
        <w:t xml:space="preserve">If </w:t>
      </w:r>
      <w:r>
        <w:rPr>
          <w:rFonts w:asciiTheme="minorHAnsi" w:hAnsiTheme="minorHAnsi" w:cs="Arial"/>
          <w:i/>
          <w:sz w:val="22"/>
          <w:szCs w:val="22"/>
          <w:highlight w:val="cyan"/>
        </w:rPr>
        <w:t xml:space="preserve">Schedule </w:t>
      </w:r>
      <w:r w:rsidRPr="00C86C63">
        <w:rPr>
          <w:rFonts w:asciiTheme="minorHAnsi" w:hAnsiTheme="minorHAnsi" w:cs="Arial"/>
          <w:i/>
          <w:sz w:val="22"/>
          <w:szCs w:val="22"/>
          <w:highlight w:val="cyan"/>
        </w:rPr>
        <w:t>F</w:t>
      </w:r>
      <w:r w:rsidRPr="00B01869">
        <w:rPr>
          <w:rFonts w:asciiTheme="minorHAnsi" w:hAnsiTheme="minorHAnsi" w:cs="Arial"/>
          <w:sz w:val="22"/>
          <w:szCs w:val="22"/>
          <w:highlight w:val="cyan"/>
        </w:rPr>
        <w:t xml:space="preserve"> is not applicable, then delete all of this </w:t>
      </w:r>
      <w:r>
        <w:rPr>
          <w:rFonts w:asciiTheme="minorHAnsi" w:hAnsiTheme="minorHAnsi" w:cs="Arial"/>
          <w:i/>
          <w:sz w:val="22"/>
          <w:szCs w:val="22"/>
          <w:highlight w:val="cyan"/>
        </w:rPr>
        <w:t>Schedule G,</w:t>
      </w:r>
      <w:r w:rsidRPr="00B01869">
        <w:rPr>
          <w:rFonts w:asciiTheme="minorHAnsi" w:hAnsiTheme="minorHAnsi" w:cs="Arial"/>
          <w:sz w:val="22"/>
          <w:szCs w:val="22"/>
          <w:highlight w:val="cyan"/>
        </w:rPr>
        <w:t xml:space="preserve"> </w:t>
      </w:r>
      <w:r>
        <w:rPr>
          <w:rFonts w:asciiTheme="minorHAnsi" w:hAnsiTheme="minorHAnsi" w:cs="Arial"/>
          <w:i/>
          <w:sz w:val="22"/>
          <w:szCs w:val="22"/>
          <w:highlight w:val="cyan"/>
        </w:rPr>
        <w:t xml:space="preserve">Appendix G1 </w:t>
      </w:r>
      <w:r>
        <w:rPr>
          <w:rFonts w:asciiTheme="minorHAnsi" w:hAnsiTheme="minorHAnsi" w:cs="Arial"/>
          <w:sz w:val="22"/>
          <w:szCs w:val="22"/>
          <w:highlight w:val="cyan"/>
        </w:rPr>
        <w:t xml:space="preserve">and </w:t>
      </w:r>
      <w:r w:rsidRPr="00C86C63">
        <w:rPr>
          <w:rFonts w:asciiTheme="minorHAnsi" w:hAnsiTheme="minorHAnsi" w:cs="Arial"/>
          <w:i/>
          <w:sz w:val="22"/>
          <w:szCs w:val="22"/>
          <w:highlight w:val="cyan"/>
        </w:rPr>
        <w:t>Appendix G2</w:t>
      </w:r>
      <w:r>
        <w:rPr>
          <w:rFonts w:asciiTheme="minorHAnsi" w:hAnsiTheme="minorHAnsi" w:cs="Arial"/>
          <w:sz w:val="22"/>
          <w:szCs w:val="22"/>
          <w:highlight w:val="cyan"/>
        </w:rPr>
        <w:t xml:space="preserve"> </w:t>
      </w:r>
      <w:r w:rsidRPr="00B01869">
        <w:rPr>
          <w:rFonts w:asciiTheme="minorHAnsi" w:hAnsiTheme="minorHAnsi" w:cs="Arial"/>
          <w:sz w:val="22"/>
          <w:szCs w:val="22"/>
          <w:highlight w:val="cyan"/>
        </w:rPr>
        <w:t>and insert “</w:t>
      </w:r>
      <w:r w:rsidRPr="00B01869">
        <w:rPr>
          <w:rFonts w:asciiTheme="minorHAnsi" w:hAnsiTheme="minorHAnsi" w:cs="Arial"/>
          <w:color w:val="000000" w:themeColor="text1"/>
          <w:sz w:val="22"/>
          <w:szCs w:val="22"/>
        </w:rPr>
        <w:t>Not applicable</w:t>
      </w:r>
      <w:r w:rsidRPr="00B01869">
        <w:rPr>
          <w:rFonts w:asciiTheme="minorHAnsi" w:hAnsiTheme="minorHAnsi" w:cs="Arial"/>
          <w:sz w:val="22"/>
          <w:szCs w:val="22"/>
          <w:highlight w:val="cyan"/>
        </w:rPr>
        <w:t>.” under the “</w:t>
      </w:r>
      <w:r w:rsidRPr="00C86C63">
        <w:rPr>
          <w:rFonts w:asciiTheme="minorHAnsi" w:hAnsiTheme="minorHAnsi" w:cs="Arial"/>
          <w:i/>
          <w:sz w:val="22"/>
          <w:szCs w:val="22"/>
          <w:highlight w:val="cyan"/>
        </w:rPr>
        <w:t>Schedule G – Security Schedule</w:t>
      </w:r>
      <w:r w:rsidRPr="00B01869">
        <w:rPr>
          <w:rFonts w:asciiTheme="minorHAnsi" w:hAnsiTheme="minorHAnsi" w:cs="Arial"/>
          <w:sz w:val="22"/>
          <w:szCs w:val="22"/>
          <w:highlight w:val="cyan"/>
        </w:rPr>
        <w:t>” heading above.</w:t>
      </w:r>
    </w:p>
    <w:p w14:paraId="7F114B15" w14:textId="77777777" w:rsidR="00A51745" w:rsidRPr="00340887" w:rsidRDefault="00A51745" w:rsidP="00032B82">
      <w:pPr>
        <w:jc w:val="left"/>
        <w:rPr>
          <w:rFonts w:asciiTheme="minorHAnsi" w:hAnsiTheme="minorHAnsi"/>
          <w:sz w:val="22"/>
          <w:szCs w:val="22"/>
        </w:rPr>
      </w:pPr>
    </w:p>
    <w:p w14:paraId="557A710B" w14:textId="247BED03" w:rsidR="00A51745" w:rsidRPr="00B01869" w:rsidRDefault="00A51745" w:rsidP="00032B82">
      <w:pPr>
        <w:jc w:val="left"/>
        <w:rPr>
          <w:rFonts w:asciiTheme="minorHAnsi" w:hAnsiTheme="minorHAnsi" w:cs="Arial"/>
          <w:sz w:val="22"/>
          <w:szCs w:val="22"/>
        </w:rPr>
      </w:pPr>
      <w:r w:rsidRPr="00B01869">
        <w:rPr>
          <w:rFonts w:asciiTheme="minorHAnsi" w:hAnsiTheme="minorHAnsi" w:cs="Arial"/>
          <w:sz w:val="22"/>
          <w:szCs w:val="22"/>
          <w:highlight w:val="cyan"/>
        </w:rPr>
        <w:t>All highlighted and brackete</w:t>
      </w:r>
      <w:r>
        <w:rPr>
          <w:rFonts w:asciiTheme="minorHAnsi" w:hAnsiTheme="minorHAnsi" w:cs="Arial"/>
          <w:sz w:val="22"/>
          <w:szCs w:val="22"/>
          <w:highlight w:val="cyan"/>
        </w:rPr>
        <w:t xml:space="preserve">d instructions must be </w:t>
      </w:r>
      <w:r w:rsidRPr="009C39C4">
        <w:rPr>
          <w:rFonts w:asciiTheme="minorHAnsi" w:hAnsiTheme="minorHAnsi" w:cs="Arial"/>
          <w:sz w:val="22"/>
          <w:szCs w:val="22"/>
          <w:highlight w:val="cyan"/>
        </w:rPr>
        <w:t>deleted.</w:t>
      </w:r>
      <w:r w:rsidR="009C39C4" w:rsidRPr="009C39C4">
        <w:rPr>
          <w:rFonts w:asciiTheme="minorHAnsi" w:hAnsiTheme="minorHAnsi" w:cs="Arial"/>
          <w:sz w:val="22"/>
          <w:szCs w:val="22"/>
          <w:highlight w:val="cyan"/>
        </w:rPr>
        <w:t>]</w:t>
      </w:r>
    </w:p>
    <w:p w14:paraId="554F9C1F" w14:textId="77777777" w:rsidR="00A51745" w:rsidRDefault="00A51745" w:rsidP="00032B82">
      <w:pPr>
        <w:jc w:val="left"/>
        <w:rPr>
          <w:rFonts w:asciiTheme="minorHAnsi" w:hAnsiTheme="minorHAnsi"/>
          <w:sz w:val="22"/>
          <w:szCs w:val="22"/>
        </w:rPr>
      </w:pPr>
    </w:p>
    <w:p w14:paraId="6A252508" w14:textId="2F3A23C7" w:rsidR="00A51745" w:rsidRDefault="00A51745" w:rsidP="00032B82">
      <w:pPr>
        <w:jc w:val="left"/>
        <w:rPr>
          <w:rFonts w:asciiTheme="minorHAnsi" w:hAnsiTheme="minorHAnsi"/>
          <w:sz w:val="22"/>
          <w:szCs w:val="22"/>
        </w:rPr>
      </w:pPr>
      <w:r>
        <w:rPr>
          <w:rFonts w:asciiTheme="minorHAnsi" w:hAnsiTheme="minorHAnsi"/>
          <w:sz w:val="22"/>
          <w:szCs w:val="22"/>
        </w:rPr>
        <w:br w:type="page"/>
      </w:r>
    </w:p>
    <w:p w14:paraId="2E0A8098" w14:textId="77777777" w:rsidR="00A51745" w:rsidRPr="00340887" w:rsidRDefault="00A51745" w:rsidP="00032B82">
      <w:pPr>
        <w:ind w:left="720" w:hanging="720"/>
        <w:jc w:val="center"/>
        <w:rPr>
          <w:rFonts w:asciiTheme="minorHAnsi" w:hAnsiTheme="minorHAnsi" w:cs="Arial"/>
          <w:sz w:val="22"/>
        </w:rPr>
      </w:pPr>
    </w:p>
    <w:p w14:paraId="63F41524" w14:textId="77777777" w:rsidR="00A51745" w:rsidRPr="007325B1" w:rsidRDefault="00A51745" w:rsidP="00C44F7D">
      <w:pPr>
        <w:ind w:right="-90"/>
        <w:jc w:val="center"/>
        <w:rPr>
          <w:rFonts w:asciiTheme="minorHAnsi" w:hAnsiTheme="minorHAnsi" w:cs="Arial"/>
          <w:b/>
        </w:rPr>
      </w:pPr>
      <w:r w:rsidRPr="007325B1">
        <w:rPr>
          <w:rFonts w:asciiTheme="minorHAnsi" w:hAnsiTheme="minorHAnsi" w:cs="Arial"/>
          <w:b/>
          <w:sz w:val="32"/>
        </w:rPr>
        <w:t>SCHEDULE “H” – PRIVACY PROTECTION</w:t>
      </w:r>
    </w:p>
    <w:p w14:paraId="25DC02B0" w14:textId="77777777" w:rsidR="00A51745" w:rsidRPr="00340887" w:rsidRDefault="00A51745" w:rsidP="00032B82">
      <w:pPr>
        <w:ind w:left="720" w:hanging="720"/>
        <w:rPr>
          <w:rFonts w:asciiTheme="minorHAnsi" w:hAnsiTheme="minorHAnsi" w:cs="Arial"/>
          <w:sz w:val="22"/>
        </w:rPr>
      </w:pPr>
    </w:p>
    <w:p w14:paraId="045FD00A" w14:textId="77777777" w:rsidR="00A51745" w:rsidRPr="00340887" w:rsidRDefault="00A51745" w:rsidP="00032B82">
      <w:pPr>
        <w:ind w:left="720" w:hanging="720"/>
        <w:jc w:val="left"/>
        <w:rPr>
          <w:rFonts w:asciiTheme="minorHAnsi" w:hAnsiTheme="minorHAnsi" w:cs="Arial"/>
          <w:sz w:val="22"/>
        </w:rPr>
      </w:pPr>
    </w:p>
    <w:p w14:paraId="6ABCC8A7" w14:textId="18C2EB49" w:rsidR="00A51745" w:rsidRPr="00CC04E3" w:rsidRDefault="00A51745" w:rsidP="00032B82">
      <w:pPr>
        <w:tabs>
          <w:tab w:val="left" w:pos="1134"/>
        </w:tabs>
        <w:jc w:val="left"/>
        <w:rPr>
          <w:rFonts w:asciiTheme="minorHAnsi" w:hAnsiTheme="minorHAnsi"/>
          <w:sz w:val="22"/>
          <w:szCs w:val="22"/>
          <w:highlight w:val="cyan"/>
        </w:rPr>
      </w:pPr>
      <w:r w:rsidRPr="00CC04E3">
        <w:rPr>
          <w:rFonts w:asciiTheme="minorHAnsi" w:hAnsiTheme="minorHAnsi"/>
          <w:sz w:val="22"/>
          <w:szCs w:val="22"/>
          <w:highlight w:val="cyan"/>
        </w:rPr>
        <w:t>[</w:t>
      </w:r>
      <w:r w:rsidRPr="00CC04E3">
        <w:rPr>
          <w:rFonts w:asciiTheme="minorHAnsi" w:hAnsiTheme="minorHAnsi"/>
          <w:i/>
          <w:sz w:val="22"/>
          <w:szCs w:val="22"/>
          <w:highlight w:val="cyan"/>
        </w:rPr>
        <w:t xml:space="preserve">Schedule </w:t>
      </w:r>
      <w:r w:rsidR="00F01D1C">
        <w:rPr>
          <w:rFonts w:asciiTheme="minorHAnsi" w:hAnsiTheme="minorHAnsi"/>
          <w:i/>
          <w:sz w:val="22"/>
          <w:szCs w:val="22"/>
          <w:highlight w:val="cyan"/>
        </w:rPr>
        <w:t>H</w:t>
      </w:r>
      <w:r w:rsidRPr="00CC04E3">
        <w:rPr>
          <w:rFonts w:asciiTheme="minorHAnsi" w:hAnsiTheme="minorHAnsi"/>
          <w:sz w:val="22"/>
          <w:szCs w:val="22"/>
          <w:highlight w:val="cyan"/>
        </w:rPr>
        <w:t xml:space="preserve"> is not required to be used at all if the Agreement does not involve "personal information" (as defined in the </w:t>
      </w:r>
      <w:hyperlink r:id="rId26" w:tgtFrame="_blank" w:history="1">
        <w:r w:rsidRPr="00CC04E3">
          <w:rPr>
            <w:rFonts w:asciiTheme="minorHAnsi" w:hAnsiTheme="minorHAnsi"/>
            <w:i/>
            <w:iCs/>
            <w:sz w:val="22"/>
            <w:szCs w:val="22"/>
            <w:highlight w:val="cyan"/>
            <w:u w:val="single"/>
          </w:rPr>
          <w:t>Freedom of Information and Protection of Privacy Act</w:t>
        </w:r>
      </w:hyperlink>
      <w:r w:rsidRPr="00CC04E3">
        <w:rPr>
          <w:rFonts w:asciiTheme="minorHAnsi" w:hAnsiTheme="minorHAnsi"/>
          <w:iCs/>
          <w:sz w:val="22"/>
          <w:szCs w:val="22"/>
          <w:highlight w:val="cyan"/>
        </w:rPr>
        <w:t xml:space="preserve">) or, if it does involve personal information, </w:t>
      </w:r>
      <w:r w:rsidRPr="00CC04E3">
        <w:rPr>
          <w:rFonts w:asciiTheme="minorHAnsi" w:hAnsiTheme="minorHAnsi"/>
          <w:sz w:val="22"/>
          <w:szCs w:val="22"/>
          <w:highlight w:val="cyan"/>
        </w:rPr>
        <w:t xml:space="preserve">the Legislative Assembly will not own or control that personal information.  In those situations, all of </w:t>
      </w:r>
      <w:r w:rsidRPr="00CC04E3">
        <w:rPr>
          <w:rFonts w:asciiTheme="minorHAnsi" w:hAnsiTheme="minorHAnsi"/>
          <w:i/>
          <w:sz w:val="22"/>
          <w:szCs w:val="22"/>
          <w:highlight w:val="cyan"/>
        </w:rPr>
        <w:t xml:space="preserve">Schedule </w:t>
      </w:r>
      <w:r w:rsidR="00F01D1C">
        <w:rPr>
          <w:rFonts w:asciiTheme="minorHAnsi" w:hAnsiTheme="minorHAnsi"/>
          <w:i/>
          <w:sz w:val="22"/>
          <w:szCs w:val="22"/>
          <w:highlight w:val="cyan"/>
        </w:rPr>
        <w:t>H</w:t>
      </w:r>
      <w:r w:rsidRPr="00CC04E3">
        <w:rPr>
          <w:rFonts w:asciiTheme="minorHAnsi" w:hAnsiTheme="minorHAnsi"/>
          <w:sz w:val="22"/>
          <w:szCs w:val="22"/>
          <w:highlight w:val="cyan"/>
        </w:rPr>
        <w:t xml:space="preserve"> can be deleted and replaced with the words “Not applicable” under the “</w:t>
      </w:r>
      <w:r w:rsidRPr="00CC04E3">
        <w:rPr>
          <w:rFonts w:asciiTheme="minorHAnsi" w:hAnsiTheme="minorHAnsi"/>
          <w:i/>
          <w:sz w:val="22"/>
          <w:szCs w:val="22"/>
          <w:highlight w:val="cyan"/>
        </w:rPr>
        <w:t xml:space="preserve">Schedule </w:t>
      </w:r>
      <w:r w:rsidR="00F01D1C">
        <w:rPr>
          <w:rFonts w:asciiTheme="minorHAnsi" w:hAnsiTheme="minorHAnsi"/>
          <w:i/>
          <w:sz w:val="22"/>
          <w:szCs w:val="22"/>
          <w:highlight w:val="cyan"/>
        </w:rPr>
        <w:t>H</w:t>
      </w:r>
      <w:r w:rsidRPr="00CC04E3">
        <w:rPr>
          <w:rFonts w:asciiTheme="minorHAnsi" w:hAnsiTheme="minorHAnsi"/>
          <w:i/>
          <w:sz w:val="22"/>
          <w:szCs w:val="22"/>
          <w:highlight w:val="cyan"/>
        </w:rPr>
        <w:t xml:space="preserve"> – Privacy Protection Schedule</w:t>
      </w:r>
      <w:r w:rsidRPr="00CC04E3">
        <w:rPr>
          <w:rFonts w:asciiTheme="minorHAnsi" w:hAnsiTheme="minorHAnsi"/>
          <w:sz w:val="22"/>
          <w:szCs w:val="22"/>
          <w:highlight w:val="cyan"/>
        </w:rPr>
        <w:t>” heading above.</w:t>
      </w:r>
    </w:p>
    <w:p w14:paraId="676A9146" w14:textId="77777777" w:rsidR="00A51745" w:rsidRPr="00CC04E3" w:rsidRDefault="00A51745" w:rsidP="00032B82">
      <w:pPr>
        <w:ind w:left="274" w:hanging="274"/>
        <w:jc w:val="left"/>
        <w:rPr>
          <w:rFonts w:asciiTheme="minorHAnsi" w:hAnsiTheme="minorHAnsi"/>
          <w:sz w:val="22"/>
          <w:szCs w:val="22"/>
          <w:highlight w:val="cyan"/>
        </w:rPr>
      </w:pPr>
    </w:p>
    <w:p w14:paraId="7E5405C4" w14:textId="26B21234" w:rsidR="00A51745" w:rsidRPr="00CC04E3" w:rsidRDefault="00A51745" w:rsidP="00032B82">
      <w:pPr>
        <w:tabs>
          <w:tab w:val="left" w:pos="1134"/>
        </w:tabs>
        <w:jc w:val="left"/>
      </w:pPr>
      <w:r w:rsidRPr="00CC04E3">
        <w:rPr>
          <w:rFonts w:asciiTheme="minorHAnsi" w:hAnsiTheme="minorHAnsi"/>
          <w:sz w:val="22"/>
          <w:szCs w:val="22"/>
          <w:highlight w:val="cyan"/>
        </w:rPr>
        <w:t xml:space="preserve">In most cases, </w:t>
      </w:r>
      <w:r w:rsidRPr="00CC04E3">
        <w:rPr>
          <w:rFonts w:asciiTheme="minorHAnsi" w:hAnsiTheme="minorHAnsi"/>
          <w:i/>
          <w:sz w:val="22"/>
          <w:szCs w:val="22"/>
          <w:highlight w:val="cyan"/>
        </w:rPr>
        <w:t xml:space="preserve">Schedule </w:t>
      </w:r>
      <w:r w:rsidR="00F01D1C">
        <w:rPr>
          <w:rFonts w:asciiTheme="minorHAnsi" w:hAnsiTheme="minorHAnsi"/>
          <w:i/>
          <w:sz w:val="22"/>
          <w:szCs w:val="22"/>
          <w:highlight w:val="cyan"/>
        </w:rPr>
        <w:t>H</w:t>
      </w:r>
      <w:r w:rsidRPr="00CC04E3">
        <w:rPr>
          <w:rFonts w:asciiTheme="minorHAnsi" w:hAnsiTheme="minorHAnsi"/>
          <w:sz w:val="22"/>
          <w:szCs w:val="22"/>
          <w:highlight w:val="cyan"/>
        </w:rPr>
        <w:t xml:space="preserve"> should be used without modification. In some situations, however, the original wording of the privacy protection schedule template doesn’t capture the circumstances or context of the contract and an alternative must be created. Any alternative schedule should be reviewed by legal counsel.  </w:t>
      </w:r>
      <w:r w:rsidRPr="00552991">
        <w:rPr>
          <w:rFonts w:asciiTheme="minorHAnsi" w:hAnsiTheme="minorHAnsi"/>
          <w:sz w:val="22"/>
          <w:highlight w:val="cyan"/>
        </w:rPr>
        <w:t xml:space="preserve">Contact the Procurement Governance Office to request assistance at: </w:t>
      </w:r>
      <w:hyperlink r:id="rId27" w:history="1">
        <w:r w:rsidRPr="00552991">
          <w:rPr>
            <w:rStyle w:val="Hyperlink"/>
            <w:rFonts w:asciiTheme="minorHAnsi" w:hAnsiTheme="minorHAnsi"/>
            <w:sz w:val="22"/>
            <w:highlight w:val="cyan"/>
          </w:rPr>
          <w:t>procurement@leg.bc.ca</w:t>
        </w:r>
      </w:hyperlink>
      <w:r w:rsidRPr="00552991">
        <w:rPr>
          <w:rFonts w:asciiTheme="minorHAnsi" w:hAnsiTheme="minorHAnsi"/>
          <w:sz w:val="22"/>
          <w:highlight w:val="cyan"/>
        </w:rPr>
        <w:t>.</w:t>
      </w:r>
      <w:r w:rsidRPr="00552991">
        <w:rPr>
          <w:sz w:val="22"/>
        </w:rPr>
        <w:t xml:space="preserve"> </w:t>
      </w:r>
    </w:p>
    <w:p w14:paraId="786E1A26" w14:textId="77777777" w:rsidR="00A51745" w:rsidRPr="00CC04E3" w:rsidRDefault="00A51745" w:rsidP="00032B82">
      <w:pPr>
        <w:tabs>
          <w:tab w:val="left" w:pos="0"/>
        </w:tabs>
        <w:jc w:val="left"/>
        <w:rPr>
          <w:rFonts w:asciiTheme="minorHAnsi" w:hAnsiTheme="minorHAnsi"/>
          <w:sz w:val="22"/>
          <w:szCs w:val="22"/>
        </w:rPr>
      </w:pPr>
    </w:p>
    <w:p w14:paraId="32EE1E04" w14:textId="77777777" w:rsidR="00A51745" w:rsidRPr="00CC04E3" w:rsidRDefault="00A51745" w:rsidP="00032B82">
      <w:pPr>
        <w:tabs>
          <w:tab w:val="left" w:pos="0"/>
        </w:tabs>
        <w:jc w:val="left"/>
        <w:rPr>
          <w:rFonts w:asciiTheme="minorHAnsi" w:hAnsiTheme="minorHAnsi"/>
          <w:sz w:val="22"/>
          <w:szCs w:val="22"/>
        </w:rPr>
      </w:pPr>
      <w:r w:rsidRPr="00CC04E3">
        <w:rPr>
          <w:rFonts w:asciiTheme="minorHAnsi" w:hAnsiTheme="minorHAnsi"/>
          <w:sz w:val="22"/>
          <w:szCs w:val="22"/>
          <w:highlight w:val="cyan"/>
        </w:rPr>
        <w:t>All highlighted and bracketed instructions must be deleted.]</w:t>
      </w:r>
    </w:p>
    <w:p w14:paraId="74023CD1" w14:textId="77777777" w:rsidR="00A51745" w:rsidRPr="00CC04E3" w:rsidRDefault="00A51745" w:rsidP="00032B82">
      <w:pPr>
        <w:ind w:left="274" w:right="-215" w:hanging="274"/>
        <w:jc w:val="left"/>
        <w:rPr>
          <w:rFonts w:asciiTheme="minorHAnsi" w:hAnsiTheme="minorHAnsi"/>
          <w:color w:val="000000"/>
          <w:sz w:val="22"/>
          <w:szCs w:val="22"/>
        </w:rPr>
      </w:pPr>
    </w:p>
    <w:p w14:paraId="14E41511"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Definitions</w:t>
      </w:r>
    </w:p>
    <w:p w14:paraId="0D08D976" w14:textId="77777777" w:rsidR="00A51745" w:rsidRPr="00CC04E3" w:rsidRDefault="00A51745" w:rsidP="00032B82">
      <w:pPr>
        <w:ind w:left="274" w:hanging="274"/>
        <w:jc w:val="left"/>
        <w:rPr>
          <w:rFonts w:asciiTheme="minorHAnsi" w:hAnsiTheme="minorHAnsi"/>
          <w:b/>
          <w:color w:val="000000"/>
          <w:sz w:val="22"/>
          <w:szCs w:val="22"/>
        </w:rPr>
      </w:pPr>
    </w:p>
    <w:p w14:paraId="278B44C2" w14:textId="77777777" w:rsidR="00A51745" w:rsidRDefault="00A51745" w:rsidP="00032B82">
      <w:pPr>
        <w:pStyle w:val="ListParagraph"/>
        <w:numPr>
          <w:ilvl w:val="0"/>
          <w:numId w:val="62"/>
        </w:numPr>
        <w:spacing w:line="240" w:lineRule="auto"/>
        <w:ind w:hanging="720"/>
        <w:contextualSpacing w:val="0"/>
        <w:rPr>
          <w:color w:val="000000"/>
        </w:rPr>
      </w:pPr>
      <w:r w:rsidRPr="00CC04E3">
        <w:rPr>
          <w:rFonts w:asciiTheme="minorHAnsi" w:hAnsiTheme="minorHAnsi"/>
          <w:color w:val="000000"/>
        </w:rPr>
        <w:t>In this Schedule,</w:t>
      </w:r>
    </w:p>
    <w:p w14:paraId="24D9857E" w14:textId="77777777" w:rsidR="00A51745" w:rsidRPr="00CC04E3" w:rsidRDefault="00A51745" w:rsidP="00032B82">
      <w:pPr>
        <w:pStyle w:val="ListParagraph"/>
        <w:spacing w:line="240" w:lineRule="auto"/>
        <w:rPr>
          <w:rFonts w:asciiTheme="minorHAnsi" w:hAnsiTheme="minorHAnsi"/>
          <w:color w:val="000000"/>
        </w:rPr>
      </w:pPr>
    </w:p>
    <w:p w14:paraId="47E30365" w14:textId="77777777" w:rsidR="00A51745" w:rsidRPr="00CC04E3" w:rsidRDefault="00A51745" w:rsidP="00032B82">
      <w:pPr>
        <w:numPr>
          <w:ilvl w:val="0"/>
          <w:numId w:val="60"/>
        </w:numPr>
        <w:tabs>
          <w:tab w:val="clear" w:pos="1080"/>
        </w:tabs>
        <w:ind w:left="1440" w:hanging="720"/>
        <w:jc w:val="left"/>
        <w:rPr>
          <w:rFonts w:asciiTheme="minorHAnsi" w:hAnsiTheme="minorHAnsi"/>
          <w:color w:val="000000"/>
          <w:sz w:val="22"/>
          <w:szCs w:val="22"/>
        </w:rPr>
      </w:pPr>
      <w:r w:rsidRPr="00CC04E3">
        <w:rPr>
          <w:rFonts w:asciiTheme="minorHAnsi" w:hAnsiTheme="minorHAnsi"/>
          <w:color w:val="000000"/>
          <w:sz w:val="22"/>
          <w:szCs w:val="22"/>
        </w:rPr>
        <w:t>“</w:t>
      </w:r>
      <w:r w:rsidRPr="00CC04E3">
        <w:rPr>
          <w:rFonts w:asciiTheme="minorHAnsi" w:hAnsiTheme="minorHAnsi"/>
          <w:b/>
          <w:color w:val="000000"/>
          <w:sz w:val="22"/>
          <w:szCs w:val="22"/>
        </w:rPr>
        <w:t>access</w:t>
      </w:r>
      <w:r w:rsidRPr="00CC04E3">
        <w:rPr>
          <w:rFonts w:asciiTheme="minorHAnsi" w:hAnsiTheme="minorHAnsi"/>
          <w:color w:val="000000"/>
          <w:sz w:val="22"/>
          <w:szCs w:val="22"/>
        </w:rPr>
        <w:t>” means disclosure by the provision of access;</w:t>
      </w:r>
    </w:p>
    <w:p w14:paraId="6B06249D" w14:textId="77777777" w:rsidR="00A51745" w:rsidRPr="00CC04E3" w:rsidRDefault="00A51745" w:rsidP="00032B82">
      <w:pPr>
        <w:numPr>
          <w:ilvl w:val="0"/>
          <w:numId w:val="60"/>
        </w:numPr>
        <w:tabs>
          <w:tab w:val="clear" w:pos="1080"/>
        </w:tabs>
        <w:ind w:left="1440" w:hanging="720"/>
        <w:jc w:val="left"/>
        <w:rPr>
          <w:rFonts w:asciiTheme="minorHAnsi" w:hAnsiTheme="minorHAnsi"/>
          <w:color w:val="000000"/>
          <w:sz w:val="22"/>
          <w:szCs w:val="22"/>
        </w:rPr>
      </w:pPr>
      <w:r w:rsidRPr="00CC04E3">
        <w:rPr>
          <w:rFonts w:asciiTheme="minorHAnsi" w:hAnsiTheme="minorHAnsi"/>
          <w:color w:val="000000"/>
          <w:sz w:val="22"/>
          <w:szCs w:val="22"/>
        </w:rPr>
        <w:t>“</w:t>
      </w:r>
      <w:r w:rsidRPr="00CC04E3">
        <w:rPr>
          <w:rFonts w:asciiTheme="minorHAnsi" w:hAnsiTheme="minorHAnsi"/>
          <w:b/>
          <w:color w:val="000000"/>
          <w:sz w:val="22"/>
          <w:szCs w:val="22"/>
        </w:rPr>
        <w:t>Act</w:t>
      </w:r>
      <w:r w:rsidRPr="00CC04E3">
        <w:rPr>
          <w:rFonts w:asciiTheme="minorHAnsi" w:hAnsiTheme="minorHAnsi"/>
          <w:color w:val="000000"/>
          <w:sz w:val="22"/>
          <w:szCs w:val="22"/>
        </w:rPr>
        <w:t xml:space="preserve">” means the </w:t>
      </w:r>
      <w:r w:rsidRPr="00CC04E3">
        <w:rPr>
          <w:rFonts w:asciiTheme="minorHAnsi" w:hAnsiTheme="minorHAnsi"/>
          <w:i/>
          <w:color w:val="000000"/>
          <w:sz w:val="22"/>
          <w:szCs w:val="22"/>
        </w:rPr>
        <w:t>Freedom of Information and Protection of Privacy Act</w:t>
      </w:r>
      <w:r w:rsidRPr="00CC04E3">
        <w:rPr>
          <w:rFonts w:asciiTheme="minorHAnsi" w:hAnsiTheme="minorHAnsi"/>
          <w:color w:val="000000"/>
          <w:sz w:val="22"/>
          <w:szCs w:val="22"/>
        </w:rPr>
        <w:t>;</w:t>
      </w:r>
    </w:p>
    <w:p w14:paraId="65B77C97" w14:textId="77777777" w:rsidR="00A51745" w:rsidRPr="00CC04E3" w:rsidRDefault="00A51745" w:rsidP="00032B82">
      <w:pPr>
        <w:keepNext/>
        <w:keepLines/>
        <w:numPr>
          <w:ilvl w:val="0"/>
          <w:numId w:val="60"/>
        </w:numPr>
        <w:tabs>
          <w:tab w:val="clear" w:pos="1080"/>
        </w:tabs>
        <w:ind w:left="1440" w:hanging="720"/>
        <w:jc w:val="left"/>
        <w:rPr>
          <w:rFonts w:asciiTheme="minorHAnsi" w:hAnsiTheme="minorHAnsi"/>
          <w:color w:val="000000"/>
          <w:sz w:val="22"/>
          <w:szCs w:val="22"/>
        </w:rPr>
      </w:pPr>
      <w:r w:rsidRPr="00CC04E3">
        <w:rPr>
          <w:rFonts w:asciiTheme="minorHAnsi" w:hAnsiTheme="minorHAnsi"/>
          <w:color w:val="000000"/>
          <w:sz w:val="22"/>
          <w:szCs w:val="22"/>
        </w:rPr>
        <w:t>“</w:t>
      </w:r>
      <w:r w:rsidRPr="00CC04E3">
        <w:rPr>
          <w:rFonts w:asciiTheme="minorHAnsi" w:hAnsiTheme="minorHAnsi"/>
          <w:b/>
          <w:color w:val="000000"/>
          <w:sz w:val="22"/>
          <w:szCs w:val="22"/>
        </w:rPr>
        <w:t>contact information</w:t>
      </w:r>
      <w:r w:rsidRPr="00CC04E3">
        <w:rPr>
          <w:rFonts w:asciiTheme="minorHAnsi" w:hAnsiTheme="minorHAnsi"/>
          <w:color w:val="000000"/>
          <w:sz w:val="22"/>
          <w:szCs w:val="22"/>
        </w:rPr>
        <w:t>” means information to enable an individual at a place of business to be contacted and includes the name, position name or title, business telephone number, business address, business email or business fax number of the individual;</w:t>
      </w:r>
    </w:p>
    <w:p w14:paraId="4B3399E0" w14:textId="77777777" w:rsidR="00A51745" w:rsidRPr="00CC04E3" w:rsidRDefault="00A51745" w:rsidP="00032B82">
      <w:pPr>
        <w:keepNext/>
        <w:keepLines/>
        <w:numPr>
          <w:ilvl w:val="0"/>
          <w:numId w:val="60"/>
        </w:numPr>
        <w:tabs>
          <w:tab w:val="clear" w:pos="1080"/>
        </w:tabs>
        <w:ind w:left="1440" w:hanging="720"/>
        <w:jc w:val="left"/>
        <w:rPr>
          <w:rFonts w:asciiTheme="minorHAnsi" w:hAnsiTheme="minorHAnsi"/>
          <w:color w:val="000000"/>
          <w:sz w:val="22"/>
          <w:szCs w:val="22"/>
        </w:rPr>
      </w:pPr>
      <w:r w:rsidRPr="00CC04E3">
        <w:rPr>
          <w:rFonts w:asciiTheme="minorHAnsi" w:hAnsiTheme="minorHAnsi"/>
          <w:color w:val="000000"/>
          <w:sz w:val="22"/>
          <w:szCs w:val="22"/>
        </w:rPr>
        <w:t>“</w:t>
      </w:r>
      <w:r w:rsidRPr="00CC04E3">
        <w:rPr>
          <w:rFonts w:asciiTheme="minorHAnsi" w:hAnsiTheme="minorHAnsi"/>
          <w:b/>
          <w:color w:val="000000"/>
          <w:sz w:val="22"/>
          <w:szCs w:val="22"/>
        </w:rPr>
        <w:t>personal information</w:t>
      </w:r>
      <w:r w:rsidRPr="00CC04E3">
        <w:rPr>
          <w:rFonts w:asciiTheme="minorHAnsi" w:hAnsiTheme="minorHAnsi"/>
          <w:color w:val="000000"/>
          <w:sz w:val="22"/>
          <w:szCs w:val="22"/>
        </w:rPr>
        <w:t>” means recorded information about an identifiable individual, other than contact information, collected or created by the Contractor as a result of the Agreement or any previous agreement between the Legislative Assembly and the Contractor dealing with the same subject matter as the Agreement but excluding any such information that, if this Schedule did not apply to it, would not be under the “control of a public body” within the meaning of the Act; and</w:t>
      </w:r>
    </w:p>
    <w:p w14:paraId="15A30B3B" w14:textId="77777777" w:rsidR="00A51745" w:rsidRPr="00CC04E3" w:rsidRDefault="00A51745" w:rsidP="00032B82">
      <w:pPr>
        <w:keepNext/>
        <w:keepLines/>
        <w:numPr>
          <w:ilvl w:val="0"/>
          <w:numId w:val="60"/>
        </w:numPr>
        <w:tabs>
          <w:tab w:val="clear" w:pos="1080"/>
        </w:tabs>
        <w:ind w:left="1440" w:hanging="720"/>
        <w:jc w:val="left"/>
        <w:rPr>
          <w:rFonts w:asciiTheme="minorHAnsi" w:hAnsiTheme="minorHAnsi"/>
          <w:color w:val="000000"/>
          <w:sz w:val="22"/>
          <w:szCs w:val="22"/>
        </w:rPr>
      </w:pPr>
      <w:r w:rsidRPr="00CC04E3">
        <w:rPr>
          <w:rFonts w:asciiTheme="minorHAnsi" w:hAnsiTheme="minorHAnsi"/>
          <w:color w:val="000000"/>
          <w:sz w:val="22"/>
          <w:szCs w:val="22"/>
        </w:rPr>
        <w:t>“</w:t>
      </w:r>
      <w:r w:rsidRPr="00CC04E3">
        <w:rPr>
          <w:rFonts w:asciiTheme="minorHAnsi" w:hAnsiTheme="minorHAnsi"/>
          <w:b/>
          <w:color w:val="000000"/>
          <w:sz w:val="22"/>
          <w:szCs w:val="22"/>
        </w:rPr>
        <w:t>privacy course</w:t>
      </w:r>
      <w:r w:rsidRPr="00CC04E3">
        <w:rPr>
          <w:rFonts w:asciiTheme="minorHAnsi" w:hAnsiTheme="minorHAnsi"/>
          <w:color w:val="000000"/>
          <w:sz w:val="22"/>
          <w:szCs w:val="22"/>
        </w:rPr>
        <w:t>” means the Legislative Assembly’s online privacy and information sharing training course.</w:t>
      </w:r>
    </w:p>
    <w:p w14:paraId="2AF29CA5" w14:textId="77777777" w:rsidR="00A51745" w:rsidRPr="00CC04E3" w:rsidRDefault="00A51745" w:rsidP="00032B82">
      <w:pPr>
        <w:keepNext/>
        <w:keepLines/>
        <w:jc w:val="left"/>
        <w:rPr>
          <w:rFonts w:asciiTheme="minorHAnsi" w:hAnsiTheme="minorHAnsi"/>
          <w:color w:val="000000"/>
          <w:sz w:val="22"/>
          <w:szCs w:val="22"/>
        </w:rPr>
      </w:pPr>
    </w:p>
    <w:p w14:paraId="387020FC"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Purpose</w:t>
      </w:r>
    </w:p>
    <w:p w14:paraId="40AE427B" w14:textId="77777777" w:rsidR="00A51745" w:rsidRPr="00CC04E3" w:rsidRDefault="00A51745" w:rsidP="00032B82">
      <w:pPr>
        <w:ind w:left="274" w:hanging="274"/>
        <w:jc w:val="left"/>
        <w:rPr>
          <w:rFonts w:asciiTheme="minorHAnsi" w:hAnsiTheme="minorHAnsi"/>
          <w:b/>
          <w:color w:val="000000"/>
          <w:sz w:val="22"/>
          <w:szCs w:val="22"/>
        </w:rPr>
      </w:pPr>
    </w:p>
    <w:p w14:paraId="783947D7" w14:textId="77777777" w:rsidR="00A51745" w:rsidRPr="00CC04E3" w:rsidRDefault="00A51745" w:rsidP="00032B82">
      <w:pPr>
        <w:pStyle w:val="ListParagraph"/>
        <w:numPr>
          <w:ilvl w:val="0"/>
          <w:numId w:val="62"/>
        </w:numPr>
        <w:spacing w:line="240" w:lineRule="auto"/>
        <w:ind w:hanging="720"/>
        <w:contextualSpacing w:val="0"/>
        <w:rPr>
          <w:color w:val="000000"/>
          <w:lang w:val="en-US"/>
        </w:rPr>
      </w:pPr>
      <w:r w:rsidRPr="00CC04E3">
        <w:rPr>
          <w:rFonts w:asciiTheme="minorHAnsi" w:hAnsiTheme="minorHAnsi"/>
          <w:color w:val="000000"/>
          <w:lang w:val="en-US"/>
        </w:rPr>
        <w:t>The purpose of this Schedule is to:</w:t>
      </w:r>
      <w:r w:rsidRPr="00CC04E3">
        <w:rPr>
          <w:rFonts w:asciiTheme="minorHAnsi" w:hAnsiTheme="minorHAnsi"/>
          <w:noProof/>
        </w:rPr>
        <w:t xml:space="preserve"> </w:t>
      </w:r>
    </w:p>
    <w:p w14:paraId="4885F72B" w14:textId="77777777" w:rsidR="00A51745" w:rsidRPr="00CC04E3" w:rsidRDefault="00A51745" w:rsidP="00032B82">
      <w:pPr>
        <w:pStyle w:val="ListParagraph"/>
        <w:spacing w:line="240" w:lineRule="auto"/>
        <w:rPr>
          <w:rFonts w:asciiTheme="minorHAnsi" w:hAnsiTheme="minorHAnsi"/>
          <w:color w:val="000000"/>
          <w:lang w:val="en-US"/>
        </w:rPr>
      </w:pPr>
    </w:p>
    <w:p w14:paraId="56681465" w14:textId="77777777" w:rsidR="00A51745" w:rsidRPr="00CC04E3" w:rsidRDefault="00A51745" w:rsidP="00032B82">
      <w:pPr>
        <w:numPr>
          <w:ilvl w:val="1"/>
          <w:numId w:val="59"/>
        </w:numPr>
        <w:tabs>
          <w:tab w:val="clear" w:pos="1440"/>
        </w:tabs>
        <w:ind w:hanging="720"/>
        <w:jc w:val="left"/>
        <w:rPr>
          <w:rFonts w:asciiTheme="minorHAnsi" w:hAnsiTheme="minorHAnsi"/>
          <w:color w:val="000000"/>
          <w:sz w:val="22"/>
          <w:szCs w:val="22"/>
        </w:rPr>
      </w:pPr>
      <w:r w:rsidRPr="00CC04E3">
        <w:rPr>
          <w:rFonts w:asciiTheme="minorHAnsi" w:hAnsiTheme="minorHAnsi"/>
          <w:color w:val="000000"/>
          <w:sz w:val="22"/>
          <w:szCs w:val="22"/>
        </w:rPr>
        <w:t>enable the Legislative Assembly to comply with the Province's statutory obligations under the Act with respect to personal information; and</w:t>
      </w:r>
    </w:p>
    <w:p w14:paraId="71E3567B" w14:textId="647B6288" w:rsidR="00A51745" w:rsidRPr="00CC04E3" w:rsidRDefault="00A51745" w:rsidP="00032B82">
      <w:pPr>
        <w:numPr>
          <w:ilvl w:val="1"/>
          <w:numId w:val="59"/>
        </w:numPr>
        <w:tabs>
          <w:tab w:val="clear" w:pos="1440"/>
        </w:tabs>
        <w:ind w:hanging="720"/>
        <w:jc w:val="left"/>
        <w:rPr>
          <w:rFonts w:asciiTheme="minorHAnsi" w:hAnsiTheme="minorHAnsi"/>
          <w:color w:val="000000"/>
          <w:sz w:val="22"/>
          <w:szCs w:val="22"/>
        </w:rPr>
      </w:pPr>
      <w:r w:rsidRPr="00CC04E3">
        <w:rPr>
          <w:rFonts w:asciiTheme="minorHAnsi" w:hAnsiTheme="minorHAnsi"/>
          <w:color w:val="000000"/>
          <w:sz w:val="22"/>
          <w:szCs w:val="22"/>
        </w:rPr>
        <w:t>ensure that, as a service provider, the Contractor is aware of and complies with the Contractor's statutory obligations under the Act with respect to personal information.</w:t>
      </w:r>
    </w:p>
    <w:p w14:paraId="3979AD30" w14:textId="77777777" w:rsidR="00A51745" w:rsidRPr="00CC04E3" w:rsidRDefault="00A51745" w:rsidP="00032B82">
      <w:pPr>
        <w:keepNext/>
        <w:keepLines/>
        <w:ind w:left="851" w:hanging="851"/>
        <w:jc w:val="left"/>
        <w:rPr>
          <w:rFonts w:asciiTheme="minorHAnsi" w:hAnsiTheme="minorHAnsi"/>
          <w:b/>
          <w:color w:val="000000"/>
          <w:sz w:val="22"/>
          <w:szCs w:val="22"/>
        </w:rPr>
      </w:pPr>
    </w:p>
    <w:p w14:paraId="0BF5D1B3"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Collection of personal information</w:t>
      </w:r>
    </w:p>
    <w:p w14:paraId="707A6989" w14:textId="77777777" w:rsidR="00A51745" w:rsidRPr="00CC04E3" w:rsidRDefault="00A51745" w:rsidP="00032B82">
      <w:pPr>
        <w:ind w:left="274" w:hanging="274"/>
        <w:jc w:val="left"/>
        <w:rPr>
          <w:rFonts w:asciiTheme="minorHAnsi" w:hAnsiTheme="minorHAnsi"/>
          <w:b/>
          <w:color w:val="000000"/>
          <w:sz w:val="22"/>
          <w:szCs w:val="22"/>
        </w:rPr>
      </w:pPr>
    </w:p>
    <w:p w14:paraId="232F9EBD"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lastRenderedPageBreak/>
        <w:t>Unless the Agreement otherwise specifies or the Legislative Assembly otherwise directs in writing, the Contractor may only collect or create personal information that is necessary for the performance of the Contractor’s obligations, or the exercise of the Contractor’s rights, under the Agreement.</w:t>
      </w:r>
    </w:p>
    <w:p w14:paraId="74E976C6" w14:textId="77777777" w:rsidR="00A51745" w:rsidRPr="00CC04E3" w:rsidRDefault="00A51745" w:rsidP="00032B82">
      <w:pPr>
        <w:ind w:left="567" w:hanging="567"/>
        <w:jc w:val="left"/>
        <w:rPr>
          <w:rFonts w:asciiTheme="minorHAnsi" w:hAnsiTheme="minorHAnsi"/>
          <w:color w:val="000000"/>
          <w:sz w:val="22"/>
          <w:szCs w:val="22"/>
        </w:rPr>
      </w:pPr>
    </w:p>
    <w:p w14:paraId="3B7E7A06"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Unless the Agreement otherwise specifies or the Legislative Assembly otherwise directs in writing, the Contractor must collect personal information directly from the individual the information is about.</w:t>
      </w:r>
    </w:p>
    <w:p w14:paraId="7E1C07D3" w14:textId="77777777" w:rsidR="00A51745" w:rsidRPr="00CC04E3" w:rsidRDefault="00A51745" w:rsidP="00032B82">
      <w:pPr>
        <w:ind w:left="270" w:hanging="270"/>
        <w:jc w:val="left"/>
        <w:rPr>
          <w:rFonts w:asciiTheme="minorHAnsi" w:hAnsiTheme="minorHAnsi"/>
          <w:color w:val="000000"/>
          <w:sz w:val="22"/>
          <w:szCs w:val="22"/>
        </w:rPr>
      </w:pPr>
    </w:p>
    <w:p w14:paraId="14652D14" w14:textId="77777777" w:rsidR="00A51745" w:rsidRDefault="00A51745" w:rsidP="00032B82">
      <w:pPr>
        <w:pStyle w:val="ListParagraph"/>
        <w:numPr>
          <w:ilvl w:val="0"/>
          <w:numId w:val="62"/>
        </w:numPr>
        <w:spacing w:line="240" w:lineRule="auto"/>
        <w:ind w:hanging="720"/>
        <w:contextualSpacing w:val="0"/>
        <w:rPr>
          <w:color w:val="000000"/>
          <w:lang w:val="en-US"/>
        </w:rPr>
      </w:pPr>
      <w:r w:rsidRPr="00CC04E3">
        <w:rPr>
          <w:rFonts w:asciiTheme="minorHAnsi" w:hAnsiTheme="minorHAnsi"/>
          <w:color w:val="000000"/>
          <w:lang w:val="en-US"/>
        </w:rPr>
        <w:t>Unless the Agreement otherwise specifies or the Legislative Assembly otherwise directs in writing, the Contractor must tell an individual from whom the Contractor collects personal information:</w:t>
      </w:r>
    </w:p>
    <w:p w14:paraId="087F22D3" w14:textId="77777777" w:rsidR="00A51745" w:rsidRPr="00CC04E3" w:rsidRDefault="00A51745" w:rsidP="00032B82">
      <w:pPr>
        <w:jc w:val="left"/>
        <w:rPr>
          <w:color w:val="000000"/>
        </w:rPr>
      </w:pPr>
    </w:p>
    <w:p w14:paraId="1067A1DE" w14:textId="77777777" w:rsidR="00A51745" w:rsidRPr="00CC04E3" w:rsidRDefault="00A51745" w:rsidP="00032B82">
      <w:pPr>
        <w:pStyle w:val="ListParagraph"/>
        <w:numPr>
          <w:ilvl w:val="0"/>
          <w:numId w:val="64"/>
        </w:numPr>
        <w:spacing w:line="240" w:lineRule="auto"/>
        <w:ind w:left="1440" w:hanging="720"/>
        <w:contextualSpacing w:val="0"/>
        <w:rPr>
          <w:rFonts w:asciiTheme="minorHAnsi" w:hAnsiTheme="minorHAnsi"/>
          <w:color w:val="000000"/>
          <w:lang w:val="en-US"/>
        </w:rPr>
      </w:pPr>
      <w:r w:rsidRPr="00CC04E3">
        <w:rPr>
          <w:rFonts w:asciiTheme="minorHAnsi" w:hAnsiTheme="minorHAnsi"/>
          <w:color w:val="000000"/>
          <w:lang w:val="en-US"/>
        </w:rPr>
        <w:t>the purpose for collecting it;</w:t>
      </w:r>
    </w:p>
    <w:p w14:paraId="72B97160" w14:textId="77777777" w:rsidR="00A51745" w:rsidRPr="00CC04E3" w:rsidRDefault="00A51745" w:rsidP="00032B82">
      <w:pPr>
        <w:pStyle w:val="ListParagraph"/>
        <w:numPr>
          <w:ilvl w:val="0"/>
          <w:numId w:val="64"/>
        </w:numPr>
        <w:spacing w:line="240" w:lineRule="auto"/>
        <w:ind w:left="1440" w:hanging="720"/>
        <w:contextualSpacing w:val="0"/>
        <w:rPr>
          <w:rFonts w:asciiTheme="minorHAnsi" w:hAnsiTheme="minorHAnsi"/>
          <w:color w:val="000000"/>
          <w:lang w:val="en-US"/>
        </w:rPr>
      </w:pPr>
      <w:r w:rsidRPr="00CC04E3">
        <w:rPr>
          <w:rFonts w:asciiTheme="minorHAnsi" w:hAnsiTheme="minorHAnsi"/>
          <w:color w:val="000000"/>
          <w:lang w:val="en-US"/>
        </w:rPr>
        <w:t>the legal authority for collecting it; and</w:t>
      </w:r>
    </w:p>
    <w:p w14:paraId="4F3F64C3" w14:textId="77777777" w:rsidR="00A51745" w:rsidRPr="00CC04E3" w:rsidRDefault="00A51745" w:rsidP="00032B82">
      <w:pPr>
        <w:pStyle w:val="ListParagraph"/>
        <w:numPr>
          <w:ilvl w:val="0"/>
          <w:numId w:val="64"/>
        </w:numPr>
        <w:spacing w:line="240" w:lineRule="auto"/>
        <w:ind w:left="1440" w:hanging="720"/>
        <w:contextualSpacing w:val="0"/>
        <w:rPr>
          <w:rFonts w:asciiTheme="minorHAnsi" w:hAnsiTheme="minorHAnsi"/>
          <w:color w:val="000000"/>
          <w:lang w:val="en-US"/>
        </w:rPr>
      </w:pPr>
      <w:r w:rsidRPr="00CC04E3">
        <w:rPr>
          <w:rFonts w:asciiTheme="minorHAnsi" w:hAnsiTheme="minorHAnsi"/>
          <w:color w:val="000000"/>
          <w:lang w:val="en-US"/>
        </w:rPr>
        <w:t>the title, business address and business telephone number of the person designated by the Legislative Assembly to answer questions about the Contractor’s collection of personal information.</w:t>
      </w:r>
    </w:p>
    <w:p w14:paraId="4E097477" w14:textId="77777777" w:rsidR="00A51745" w:rsidRPr="00CC04E3" w:rsidRDefault="00A51745" w:rsidP="00032B82">
      <w:pPr>
        <w:ind w:left="270" w:hanging="270"/>
        <w:jc w:val="left"/>
        <w:rPr>
          <w:rFonts w:asciiTheme="minorHAnsi" w:hAnsiTheme="minorHAnsi"/>
          <w:color w:val="000000"/>
          <w:sz w:val="22"/>
          <w:szCs w:val="22"/>
        </w:rPr>
      </w:pPr>
    </w:p>
    <w:p w14:paraId="5BC5DB16"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Privacy Training</w:t>
      </w:r>
    </w:p>
    <w:p w14:paraId="5072BD5F" w14:textId="77777777" w:rsidR="00A51745" w:rsidRPr="00CC04E3" w:rsidRDefault="00A51745" w:rsidP="00032B82">
      <w:pPr>
        <w:ind w:left="274" w:hanging="274"/>
        <w:jc w:val="left"/>
        <w:rPr>
          <w:rFonts w:asciiTheme="minorHAnsi" w:hAnsiTheme="minorHAnsi"/>
          <w:b/>
          <w:color w:val="000000"/>
          <w:sz w:val="22"/>
          <w:szCs w:val="22"/>
        </w:rPr>
      </w:pPr>
    </w:p>
    <w:p w14:paraId="5CD7D24E"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rPr>
      </w:pPr>
      <w:r w:rsidRPr="00CC04E3">
        <w:rPr>
          <w:rFonts w:asciiTheme="minorHAnsi" w:hAnsiTheme="minorHAnsi"/>
          <w:color w:val="000000"/>
        </w:rPr>
        <w:t xml:space="preserve">The Contractor must ensure that each person who will provide services under the Agreement that involve the collection or creation of personal information will complete, at the Contractor’s expense, the privacy course prior to that person providing those services.  </w:t>
      </w:r>
    </w:p>
    <w:p w14:paraId="5EABF0A5" w14:textId="77777777" w:rsidR="00A51745" w:rsidRPr="00CC04E3" w:rsidRDefault="00A51745" w:rsidP="00032B82">
      <w:pPr>
        <w:keepNext/>
        <w:keepLines/>
        <w:ind w:left="567" w:hanging="567"/>
        <w:jc w:val="left"/>
        <w:rPr>
          <w:rFonts w:asciiTheme="minorHAnsi" w:hAnsiTheme="minorHAnsi"/>
          <w:color w:val="000000"/>
          <w:sz w:val="22"/>
          <w:szCs w:val="22"/>
        </w:rPr>
      </w:pPr>
    </w:p>
    <w:p w14:paraId="053BE2E1"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rPr>
      </w:pPr>
      <w:r w:rsidRPr="00CC04E3">
        <w:rPr>
          <w:rFonts w:asciiTheme="minorHAnsi" w:hAnsiTheme="minorHAnsi"/>
          <w:color w:val="000000"/>
        </w:rPr>
        <w:t>The requirement in section 6 will only apply to persons who have not previously completed the privacy course.</w:t>
      </w:r>
    </w:p>
    <w:p w14:paraId="657B8BA8" w14:textId="77777777" w:rsidR="00A51745" w:rsidRPr="00CC04E3" w:rsidRDefault="00A51745" w:rsidP="00032B82">
      <w:pPr>
        <w:keepNext/>
        <w:keepLines/>
        <w:ind w:left="274" w:hanging="274"/>
        <w:jc w:val="left"/>
        <w:rPr>
          <w:rFonts w:asciiTheme="minorHAnsi" w:hAnsiTheme="minorHAnsi"/>
          <w:b/>
          <w:color w:val="000000"/>
          <w:sz w:val="22"/>
          <w:szCs w:val="22"/>
        </w:rPr>
      </w:pPr>
    </w:p>
    <w:p w14:paraId="4FA99588"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Accuracy of personal information</w:t>
      </w:r>
    </w:p>
    <w:p w14:paraId="37DA52A8" w14:textId="77777777" w:rsidR="00A51745" w:rsidRPr="00CC04E3" w:rsidRDefault="00A51745" w:rsidP="00032B82">
      <w:pPr>
        <w:ind w:left="274" w:hanging="274"/>
        <w:jc w:val="left"/>
        <w:rPr>
          <w:rFonts w:asciiTheme="minorHAnsi" w:hAnsiTheme="minorHAnsi"/>
          <w:b/>
          <w:color w:val="000000"/>
          <w:sz w:val="22"/>
          <w:szCs w:val="22"/>
        </w:rPr>
      </w:pPr>
    </w:p>
    <w:p w14:paraId="4DA1BF1D"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The Contractor must make every reasonable effort to ensure the accuracy and completeness of any personal information to be used by the Contractor or the Legislative Assembly to make a decision that directly affects the individual the information is about.</w:t>
      </w:r>
    </w:p>
    <w:p w14:paraId="512D8B55" w14:textId="77777777" w:rsidR="00A51745" w:rsidRPr="00CC04E3" w:rsidRDefault="00A51745" w:rsidP="00032B82">
      <w:pPr>
        <w:ind w:left="567" w:hanging="567"/>
        <w:jc w:val="left"/>
        <w:rPr>
          <w:rFonts w:asciiTheme="minorHAnsi" w:hAnsiTheme="minorHAnsi"/>
          <w:color w:val="000000"/>
          <w:sz w:val="22"/>
          <w:szCs w:val="22"/>
        </w:rPr>
      </w:pPr>
    </w:p>
    <w:p w14:paraId="5B4726E0"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Requests for access to personal information</w:t>
      </w:r>
    </w:p>
    <w:p w14:paraId="53AB47E6" w14:textId="77777777" w:rsidR="00A51745" w:rsidRPr="00CC04E3" w:rsidRDefault="00A51745" w:rsidP="00032B82">
      <w:pPr>
        <w:ind w:left="274" w:hanging="274"/>
        <w:jc w:val="left"/>
        <w:rPr>
          <w:rFonts w:asciiTheme="minorHAnsi" w:hAnsiTheme="minorHAnsi"/>
          <w:b/>
          <w:color w:val="000000"/>
          <w:sz w:val="22"/>
          <w:szCs w:val="22"/>
        </w:rPr>
      </w:pPr>
    </w:p>
    <w:p w14:paraId="6CF22B4D" w14:textId="6C7FE20E"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If the Contractor receives a request for access to personal information from a person other than the Legislative Assembly, the Contractor must promptly advise the person to make the request to the Legislative Assembly unless the Agreement expressly requires the Contractor to provide such access and, if the Legislative Assembly has advised the Contractor of the name or title and contact information of an official of the Legislative Assembly to whom such requests are to be made, the Contractor must also promptly provide that official’s name or title and contact information to the person making the request.</w:t>
      </w:r>
    </w:p>
    <w:p w14:paraId="217426A1" w14:textId="77777777" w:rsidR="00A51745" w:rsidRPr="00CC04E3" w:rsidRDefault="00A51745" w:rsidP="00032B82">
      <w:pPr>
        <w:ind w:left="567" w:hanging="567"/>
        <w:jc w:val="left"/>
        <w:rPr>
          <w:rFonts w:asciiTheme="minorHAnsi" w:hAnsiTheme="minorHAnsi"/>
          <w:color w:val="000000"/>
          <w:sz w:val="22"/>
          <w:szCs w:val="22"/>
        </w:rPr>
      </w:pPr>
    </w:p>
    <w:p w14:paraId="7FFAB97D"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Correction of personal information</w:t>
      </w:r>
    </w:p>
    <w:p w14:paraId="50AAE9CB" w14:textId="77777777" w:rsidR="00A51745" w:rsidRPr="00CC04E3" w:rsidRDefault="00A51745" w:rsidP="00032B82">
      <w:pPr>
        <w:ind w:left="274" w:hanging="274"/>
        <w:jc w:val="left"/>
        <w:rPr>
          <w:rFonts w:asciiTheme="minorHAnsi" w:hAnsiTheme="minorHAnsi"/>
          <w:b/>
          <w:color w:val="000000"/>
          <w:sz w:val="22"/>
          <w:szCs w:val="22"/>
        </w:rPr>
      </w:pPr>
    </w:p>
    <w:p w14:paraId="47D7F47A"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lastRenderedPageBreak/>
        <w:t xml:space="preserve">Within </w:t>
      </w:r>
      <w:r>
        <w:rPr>
          <w:color w:val="000000"/>
          <w:lang w:val="en-US"/>
        </w:rPr>
        <w:t xml:space="preserve">five </w:t>
      </w:r>
      <w:r w:rsidRPr="00CC04E3">
        <w:rPr>
          <w:rFonts w:asciiTheme="minorHAnsi" w:hAnsiTheme="minorHAnsi"/>
          <w:color w:val="000000"/>
          <w:lang w:val="en-US"/>
        </w:rPr>
        <w:t>Business Days of receiving a written direction from the Legislative Assembly to correct or annotate any personal information, the Contractor must annotate or correct the information in accordance with the direction.</w:t>
      </w:r>
    </w:p>
    <w:p w14:paraId="42CABD18" w14:textId="77777777" w:rsidR="00A51745" w:rsidRPr="00CC04E3" w:rsidRDefault="00A51745" w:rsidP="00032B82">
      <w:pPr>
        <w:ind w:left="567" w:hanging="567"/>
        <w:jc w:val="left"/>
        <w:rPr>
          <w:rFonts w:asciiTheme="minorHAnsi" w:hAnsiTheme="minorHAnsi"/>
          <w:color w:val="000000"/>
          <w:sz w:val="22"/>
          <w:szCs w:val="22"/>
        </w:rPr>
      </w:pPr>
    </w:p>
    <w:p w14:paraId="76C51436"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When issuing a written direction under section 10, the Legislative Assembly must advise the Contractor of the date the correction request to which the direction relates was received by the Legislative Assembly in order that the Contractor may comply with section 12.</w:t>
      </w:r>
    </w:p>
    <w:p w14:paraId="01A55B4D" w14:textId="77777777" w:rsidR="00A51745" w:rsidRPr="00CC04E3" w:rsidRDefault="00A51745" w:rsidP="00032B82">
      <w:pPr>
        <w:ind w:left="567" w:hanging="567"/>
        <w:jc w:val="left"/>
        <w:rPr>
          <w:rFonts w:asciiTheme="minorHAnsi" w:hAnsiTheme="minorHAnsi"/>
          <w:color w:val="000000"/>
          <w:sz w:val="22"/>
          <w:szCs w:val="22"/>
        </w:rPr>
      </w:pPr>
    </w:p>
    <w:p w14:paraId="3FAC39DE"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 xml:space="preserve">Within </w:t>
      </w:r>
      <w:r>
        <w:rPr>
          <w:color w:val="000000"/>
          <w:lang w:val="en-US"/>
        </w:rPr>
        <w:t xml:space="preserve">five </w:t>
      </w:r>
      <w:r w:rsidRPr="00CC04E3">
        <w:rPr>
          <w:rFonts w:asciiTheme="minorHAnsi" w:hAnsiTheme="minorHAnsi"/>
          <w:color w:val="000000"/>
          <w:lang w:val="en-US"/>
        </w:rPr>
        <w:t>Business Days of correcting or annotating any personal information under section 10, the Contractor must provide the corrected or annotated information to any party to whom, within one year prior to the date the correction request was made to the Legislative Assembly, the Contractor disclosed the information being corrected or annotated.</w:t>
      </w:r>
    </w:p>
    <w:p w14:paraId="4D34C986" w14:textId="77777777" w:rsidR="00A51745" w:rsidRPr="00CC04E3" w:rsidRDefault="00A51745" w:rsidP="00032B82">
      <w:pPr>
        <w:ind w:left="567" w:hanging="567"/>
        <w:jc w:val="left"/>
        <w:rPr>
          <w:rFonts w:asciiTheme="minorHAnsi" w:hAnsiTheme="minorHAnsi"/>
          <w:color w:val="000000"/>
          <w:sz w:val="22"/>
          <w:szCs w:val="22"/>
        </w:rPr>
      </w:pPr>
    </w:p>
    <w:p w14:paraId="7D23F0BE"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If the Contractor receives a request for correction of personal information from a person other than the Legislative Assembly, the Contractor must promptly advise the person to make the request to the Legislative Assembly and, if the Legislative Assembly has advised the Contractor of the name or title and contact information of an official of the Legislative Assembly to whom such requests are to be made, the Contractor must also promptly provide that official’s name or title and contact information to the person making the request.</w:t>
      </w:r>
    </w:p>
    <w:p w14:paraId="66D7ABC5" w14:textId="77777777" w:rsidR="00A51745" w:rsidRPr="00CC04E3" w:rsidRDefault="00A51745" w:rsidP="00032B82">
      <w:pPr>
        <w:ind w:left="270" w:hanging="270"/>
        <w:jc w:val="left"/>
        <w:rPr>
          <w:rFonts w:asciiTheme="minorHAnsi" w:hAnsiTheme="minorHAnsi"/>
          <w:color w:val="000000"/>
          <w:sz w:val="22"/>
          <w:szCs w:val="22"/>
        </w:rPr>
      </w:pPr>
    </w:p>
    <w:p w14:paraId="7AE5A36B"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Protection of personal information</w:t>
      </w:r>
    </w:p>
    <w:p w14:paraId="56BB2D91" w14:textId="77777777" w:rsidR="00A51745" w:rsidRPr="00CC04E3" w:rsidRDefault="00A51745" w:rsidP="00032B82">
      <w:pPr>
        <w:ind w:left="274" w:hanging="274"/>
        <w:jc w:val="left"/>
        <w:rPr>
          <w:rFonts w:asciiTheme="minorHAnsi" w:hAnsiTheme="minorHAnsi"/>
          <w:b/>
          <w:color w:val="000000"/>
          <w:sz w:val="22"/>
          <w:szCs w:val="22"/>
        </w:rPr>
      </w:pPr>
    </w:p>
    <w:p w14:paraId="65CFEA84"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The Contractor must protect personal information by making reasonable security arrangements against such risks as unauthorized access, collection, use, disclosure or disposal</w:t>
      </w:r>
      <w:r w:rsidRPr="00CC04E3">
        <w:rPr>
          <w:rFonts w:asciiTheme="minorHAnsi" w:hAnsiTheme="minorHAnsi"/>
          <w:iCs/>
        </w:rPr>
        <w:t>, including any expressly set out in the Agreement</w:t>
      </w:r>
      <w:r w:rsidRPr="00CC04E3">
        <w:rPr>
          <w:rFonts w:asciiTheme="minorHAnsi" w:hAnsiTheme="minorHAnsi"/>
          <w:color w:val="000000"/>
          <w:lang w:val="en-US"/>
        </w:rPr>
        <w:t>.</w:t>
      </w:r>
    </w:p>
    <w:p w14:paraId="7464B7CC" w14:textId="77777777" w:rsidR="00A51745" w:rsidRPr="00CC04E3" w:rsidRDefault="00A51745" w:rsidP="00032B82">
      <w:pPr>
        <w:ind w:left="567" w:hanging="567"/>
        <w:jc w:val="left"/>
        <w:rPr>
          <w:rFonts w:asciiTheme="minorHAnsi" w:hAnsiTheme="minorHAnsi"/>
          <w:color w:val="000000"/>
          <w:sz w:val="22"/>
          <w:szCs w:val="22"/>
        </w:rPr>
      </w:pPr>
    </w:p>
    <w:p w14:paraId="56EBF1E3"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Storage and access to personal information</w:t>
      </w:r>
    </w:p>
    <w:p w14:paraId="34AB7725" w14:textId="77777777" w:rsidR="00A51745" w:rsidRPr="00CC04E3" w:rsidRDefault="00A51745" w:rsidP="00032B82">
      <w:pPr>
        <w:ind w:left="274" w:hanging="274"/>
        <w:jc w:val="left"/>
        <w:rPr>
          <w:rFonts w:asciiTheme="minorHAnsi" w:hAnsiTheme="minorHAnsi"/>
          <w:b/>
          <w:color w:val="000000"/>
          <w:sz w:val="22"/>
          <w:szCs w:val="22"/>
        </w:rPr>
      </w:pPr>
    </w:p>
    <w:p w14:paraId="31068C93"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Unless the Legislative Assembly otherwise directs in writing, the Contractor must not store personal information outside Canada or permit access to personal information from outside Canada.</w:t>
      </w:r>
    </w:p>
    <w:p w14:paraId="634BBDD7" w14:textId="77777777" w:rsidR="00A51745" w:rsidRPr="00CC04E3" w:rsidRDefault="00A51745" w:rsidP="00032B82">
      <w:pPr>
        <w:keepNext/>
        <w:keepLines/>
        <w:ind w:left="567" w:hanging="567"/>
        <w:jc w:val="left"/>
        <w:rPr>
          <w:rFonts w:asciiTheme="minorHAnsi" w:hAnsiTheme="minorHAnsi"/>
          <w:b/>
          <w:color w:val="000000"/>
          <w:sz w:val="22"/>
          <w:szCs w:val="22"/>
        </w:rPr>
      </w:pPr>
    </w:p>
    <w:p w14:paraId="6BBEC429"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Retention of personal information</w:t>
      </w:r>
    </w:p>
    <w:p w14:paraId="107837AF" w14:textId="77777777" w:rsidR="00A51745" w:rsidRPr="00CC04E3" w:rsidRDefault="00A51745" w:rsidP="00032B82">
      <w:pPr>
        <w:ind w:left="274" w:hanging="274"/>
        <w:jc w:val="left"/>
        <w:rPr>
          <w:rFonts w:asciiTheme="minorHAnsi" w:hAnsiTheme="minorHAnsi"/>
          <w:b/>
          <w:color w:val="000000"/>
          <w:sz w:val="22"/>
          <w:szCs w:val="22"/>
        </w:rPr>
      </w:pPr>
    </w:p>
    <w:p w14:paraId="6EFCDF81"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Unless the Agreement otherwise specifies, the Contractor must retain personal information until directed by the Legislative Assembly in writing to dispose of it or deliver it as specified in the direction.</w:t>
      </w:r>
    </w:p>
    <w:p w14:paraId="76175B22" w14:textId="77777777" w:rsidR="00A51745" w:rsidRPr="00CC04E3" w:rsidRDefault="00A51745" w:rsidP="00032B82">
      <w:pPr>
        <w:ind w:left="567" w:hanging="567"/>
        <w:jc w:val="left"/>
        <w:rPr>
          <w:rFonts w:asciiTheme="minorHAnsi" w:hAnsiTheme="minorHAnsi"/>
          <w:color w:val="000000"/>
          <w:sz w:val="22"/>
          <w:szCs w:val="22"/>
        </w:rPr>
      </w:pPr>
    </w:p>
    <w:p w14:paraId="7910308B"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Use of personal information</w:t>
      </w:r>
    </w:p>
    <w:p w14:paraId="7D2334CF" w14:textId="01102D73" w:rsidR="00A51745" w:rsidRPr="00CC04E3" w:rsidRDefault="00A51745" w:rsidP="00032B82">
      <w:pPr>
        <w:ind w:left="274" w:hanging="274"/>
        <w:jc w:val="left"/>
        <w:rPr>
          <w:rFonts w:asciiTheme="minorHAnsi" w:hAnsiTheme="minorHAnsi"/>
          <w:b/>
          <w:color w:val="000000"/>
          <w:sz w:val="22"/>
          <w:szCs w:val="22"/>
        </w:rPr>
      </w:pPr>
    </w:p>
    <w:p w14:paraId="4AADF431"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Unless the Legislative Assembly otherwise directs in writing, the Contractor may only use personal information if that use is for the performance of the Contractor’s obligations, or the exercise of the Contractor’s rights, under the Agreement.</w:t>
      </w:r>
    </w:p>
    <w:p w14:paraId="0E7DD38C" w14:textId="77777777" w:rsidR="00A51745" w:rsidRPr="00CC04E3" w:rsidRDefault="00A51745" w:rsidP="00032B82">
      <w:pPr>
        <w:keepNext/>
        <w:keepLines/>
        <w:ind w:left="567" w:hanging="567"/>
        <w:jc w:val="left"/>
        <w:rPr>
          <w:rFonts w:asciiTheme="minorHAnsi" w:hAnsiTheme="minorHAnsi"/>
          <w:b/>
          <w:color w:val="000000"/>
          <w:sz w:val="22"/>
          <w:szCs w:val="22"/>
        </w:rPr>
      </w:pPr>
    </w:p>
    <w:p w14:paraId="0C2949E0"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Disclosure of personal information</w:t>
      </w:r>
    </w:p>
    <w:p w14:paraId="2703C9B4" w14:textId="77777777" w:rsidR="00A51745" w:rsidRPr="00CC04E3" w:rsidRDefault="00A51745" w:rsidP="00032B82">
      <w:pPr>
        <w:ind w:left="274" w:hanging="274"/>
        <w:jc w:val="left"/>
        <w:rPr>
          <w:rFonts w:asciiTheme="minorHAnsi" w:hAnsiTheme="minorHAnsi"/>
          <w:b/>
          <w:color w:val="000000"/>
          <w:sz w:val="22"/>
          <w:szCs w:val="22"/>
        </w:rPr>
      </w:pPr>
    </w:p>
    <w:p w14:paraId="575DC220"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 xml:space="preserve">Unless the Legislative Assembly otherwise directs in writing, the Contractor may only disclose personal information inside Canada to any person other than the Legislative Assembly if the </w:t>
      </w:r>
      <w:r w:rsidRPr="00CC04E3">
        <w:rPr>
          <w:rFonts w:asciiTheme="minorHAnsi" w:hAnsiTheme="minorHAnsi"/>
          <w:color w:val="000000"/>
          <w:lang w:val="en-US"/>
        </w:rPr>
        <w:lastRenderedPageBreak/>
        <w:t>disclosure is for the performance of the Contractor’s obligations, or the exercise of the Contractor’s rights, under the Agreement.</w:t>
      </w:r>
    </w:p>
    <w:p w14:paraId="42ED2742" w14:textId="77777777" w:rsidR="00A51745" w:rsidRPr="00CC04E3" w:rsidRDefault="00A51745" w:rsidP="00032B82">
      <w:pPr>
        <w:ind w:left="567" w:hanging="567"/>
        <w:jc w:val="left"/>
        <w:rPr>
          <w:rFonts w:asciiTheme="minorHAnsi" w:hAnsiTheme="minorHAnsi"/>
          <w:color w:val="000000"/>
          <w:sz w:val="22"/>
          <w:szCs w:val="22"/>
        </w:rPr>
      </w:pPr>
    </w:p>
    <w:p w14:paraId="1F07DC74"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Unless the Agreement otherwise specifies or the Legislative Assembly otherwise directs in writing, the Contractor must not disclose personal information outside Canada.</w:t>
      </w:r>
    </w:p>
    <w:p w14:paraId="0BA120F1" w14:textId="77777777" w:rsidR="00A51745" w:rsidRPr="00CC04E3" w:rsidRDefault="00A51745" w:rsidP="00032B82">
      <w:pPr>
        <w:ind w:left="360" w:hanging="360"/>
        <w:jc w:val="left"/>
        <w:rPr>
          <w:rFonts w:asciiTheme="minorHAnsi" w:hAnsiTheme="minorHAnsi"/>
          <w:color w:val="000000"/>
          <w:sz w:val="22"/>
          <w:szCs w:val="22"/>
        </w:rPr>
      </w:pPr>
    </w:p>
    <w:p w14:paraId="3F796603"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Notice of foreign demands for disclosure</w:t>
      </w:r>
    </w:p>
    <w:p w14:paraId="2F4B5E3A" w14:textId="77777777" w:rsidR="00A51745" w:rsidRPr="00CC04E3" w:rsidRDefault="00A51745" w:rsidP="00032B82">
      <w:pPr>
        <w:ind w:left="274" w:hanging="274"/>
        <w:jc w:val="left"/>
        <w:rPr>
          <w:rFonts w:asciiTheme="minorHAnsi" w:hAnsiTheme="minorHAnsi"/>
          <w:b/>
          <w:color w:val="000000"/>
          <w:sz w:val="22"/>
          <w:szCs w:val="22"/>
        </w:rPr>
      </w:pPr>
    </w:p>
    <w:p w14:paraId="796AA870" w14:textId="77777777" w:rsidR="00A51745" w:rsidRDefault="00A51745" w:rsidP="00032B82">
      <w:pPr>
        <w:pStyle w:val="ListParagraph"/>
        <w:numPr>
          <w:ilvl w:val="0"/>
          <w:numId w:val="62"/>
        </w:numPr>
        <w:spacing w:line="240" w:lineRule="auto"/>
        <w:ind w:hanging="720"/>
        <w:contextualSpacing w:val="0"/>
        <w:rPr>
          <w:color w:val="000000"/>
          <w:lang w:val="en-US"/>
        </w:rPr>
      </w:pPr>
      <w:r w:rsidRPr="00CC04E3">
        <w:rPr>
          <w:rFonts w:asciiTheme="minorHAnsi" w:hAnsiTheme="minorHAnsi"/>
          <w:color w:val="000000"/>
          <w:lang w:val="en-US"/>
        </w:rPr>
        <w:t>In addition to any obligation the Contractor may have to provide the notification contemplated by section 30.2 of the Act, if in relation to personal information in the custody or under the control of the Contractor, the Contractor:</w:t>
      </w:r>
    </w:p>
    <w:p w14:paraId="0BCCDAEF" w14:textId="77777777" w:rsidR="00A51745" w:rsidRPr="00CC04E3" w:rsidRDefault="00A51745" w:rsidP="00032B82">
      <w:pPr>
        <w:pStyle w:val="ListParagraph"/>
        <w:spacing w:line="240" w:lineRule="auto"/>
        <w:rPr>
          <w:rFonts w:asciiTheme="minorHAnsi" w:hAnsiTheme="minorHAnsi"/>
          <w:color w:val="000000"/>
          <w:lang w:val="en-US"/>
        </w:rPr>
      </w:pPr>
    </w:p>
    <w:p w14:paraId="4CF7BB3F" w14:textId="77777777" w:rsidR="00A51745" w:rsidRPr="00CC04E3" w:rsidRDefault="00A51745" w:rsidP="00032B82">
      <w:pPr>
        <w:numPr>
          <w:ilvl w:val="0"/>
          <w:numId w:val="61"/>
        </w:numPr>
        <w:tabs>
          <w:tab w:val="clear" w:pos="644"/>
        </w:tabs>
        <w:ind w:left="1440" w:hanging="720"/>
        <w:jc w:val="left"/>
        <w:rPr>
          <w:rFonts w:asciiTheme="minorHAnsi" w:hAnsiTheme="minorHAnsi"/>
          <w:color w:val="000000"/>
          <w:sz w:val="22"/>
          <w:szCs w:val="22"/>
        </w:rPr>
      </w:pPr>
      <w:r w:rsidRPr="00CC04E3">
        <w:rPr>
          <w:rFonts w:asciiTheme="minorHAnsi" w:hAnsiTheme="minorHAnsi"/>
          <w:color w:val="000000"/>
          <w:sz w:val="22"/>
          <w:szCs w:val="22"/>
        </w:rPr>
        <w:t>receives a foreign demand for disclosure;</w:t>
      </w:r>
    </w:p>
    <w:p w14:paraId="56D7311C" w14:textId="77777777" w:rsidR="00A51745" w:rsidRPr="00CC04E3" w:rsidRDefault="00A51745" w:rsidP="00032B82">
      <w:pPr>
        <w:numPr>
          <w:ilvl w:val="0"/>
          <w:numId w:val="61"/>
        </w:numPr>
        <w:tabs>
          <w:tab w:val="clear" w:pos="644"/>
        </w:tabs>
        <w:ind w:left="1440" w:hanging="720"/>
        <w:jc w:val="left"/>
        <w:rPr>
          <w:rFonts w:asciiTheme="minorHAnsi" w:hAnsiTheme="minorHAnsi"/>
          <w:color w:val="000000"/>
          <w:sz w:val="22"/>
          <w:szCs w:val="22"/>
        </w:rPr>
      </w:pPr>
      <w:r w:rsidRPr="00CC04E3">
        <w:rPr>
          <w:rFonts w:asciiTheme="minorHAnsi" w:hAnsiTheme="minorHAnsi"/>
          <w:color w:val="000000"/>
          <w:sz w:val="22"/>
          <w:szCs w:val="22"/>
        </w:rPr>
        <w:t>receives a request to disclose, produce or provide access that the Contractor knows or has reason to suspect is for the purpose of responding to a foreign demand for disclosure; or</w:t>
      </w:r>
    </w:p>
    <w:p w14:paraId="1883D51E" w14:textId="77777777" w:rsidR="00A51745" w:rsidRPr="00CC04E3" w:rsidRDefault="00A51745" w:rsidP="00032B82">
      <w:pPr>
        <w:numPr>
          <w:ilvl w:val="0"/>
          <w:numId w:val="61"/>
        </w:numPr>
        <w:tabs>
          <w:tab w:val="clear" w:pos="644"/>
        </w:tabs>
        <w:ind w:left="1440" w:hanging="720"/>
        <w:jc w:val="left"/>
        <w:rPr>
          <w:rFonts w:asciiTheme="minorHAnsi" w:hAnsiTheme="minorHAnsi"/>
          <w:color w:val="000000"/>
          <w:sz w:val="22"/>
          <w:szCs w:val="22"/>
        </w:rPr>
      </w:pPr>
      <w:r w:rsidRPr="00CC04E3">
        <w:rPr>
          <w:rFonts w:asciiTheme="minorHAnsi" w:hAnsiTheme="minorHAnsi"/>
          <w:color w:val="000000"/>
          <w:sz w:val="22"/>
          <w:szCs w:val="22"/>
        </w:rPr>
        <w:t>has reason to suspect that an unauthorized disclosure of personal information has occurred in response to a foreign demand for disclosure</w:t>
      </w:r>
    </w:p>
    <w:p w14:paraId="1493A07D" w14:textId="77777777" w:rsidR="00A51745" w:rsidRPr="00CC04E3" w:rsidRDefault="00A51745" w:rsidP="00032B82">
      <w:pPr>
        <w:tabs>
          <w:tab w:val="left" w:pos="1134"/>
        </w:tabs>
        <w:ind w:left="567"/>
        <w:jc w:val="left"/>
        <w:rPr>
          <w:rFonts w:asciiTheme="minorHAnsi" w:hAnsiTheme="minorHAnsi"/>
          <w:color w:val="000000"/>
          <w:sz w:val="22"/>
          <w:szCs w:val="22"/>
        </w:rPr>
      </w:pPr>
    </w:p>
    <w:p w14:paraId="7E80A4E9" w14:textId="77777777" w:rsidR="00A51745" w:rsidRPr="00CC04E3" w:rsidRDefault="00A51745" w:rsidP="00032B82">
      <w:pPr>
        <w:ind w:left="720"/>
        <w:jc w:val="left"/>
        <w:rPr>
          <w:rFonts w:asciiTheme="minorHAnsi" w:hAnsiTheme="minorHAnsi"/>
          <w:b/>
          <w:color w:val="000000"/>
          <w:sz w:val="22"/>
          <w:szCs w:val="22"/>
        </w:rPr>
      </w:pPr>
      <w:r w:rsidRPr="00CC04E3">
        <w:rPr>
          <w:rFonts w:asciiTheme="minorHAnsi" w:hAnsiTheme="minorHAnsi"/>
          <w:color w:val="000000"/>
          <w:sz w:val="22"/>
          <w:szCs w:val="22"/>
        </w:rPr>
        <w:t>the Contractor must immediately notify the Legislative Assembly and, in so doing, provide the information described in section 30.2(3) of the Act.  In this section, the phrases “foreign demand for disclosure” and “unauthorized disclosure of personal information” will bear the same meanings as in section 30.2 of the Act.</w:t>
      </w:r>
    </w:p>
    <w:p w14:paraId="2843861E" w14:textId="77777777" w:rsidR="00A51745" w:rsidRPr="00CC04E3" w:rsidRDefault="00A51745" w:rsidP="00032B82">
      <w:pPr>
        <w:ind w:left="360" w:hanging="360"/>
        <w:jc w:val="left"/>
        <w:rPr>
          <w:rFonts w:asciiTheme="minorHAnsi" w:hAnsiTheme="minorHAnsi"/>
          <w:color w:val="000000"/>
          <w:sz w:val="22"/>
          <w:szCs w:val="22"/>
        </w:rPr>
      </w:pPr>
    </w:p>
    <w:p w14:paraId="417CEFF6"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Notice of unauthorized disclosure</w:t>
      </w:r>
    </w:p>
    <w:p w14:paraId="710E79A5" w14:textId="77777777" w:rsidR="00A51745" w:rsidRPr="00CC04E3" w:rsidRDefault="00A51745" w:rsidP="00032B82">
      <w:pPr>
        <w:ind w:left="274" w:hanging="274"/>
        <w:jc w:val="left"/>
        <w:rPr>
          <w:rFonts w:asciiTheme="minorHAnsi" w:hAnsiTheme="minorHAnsi"/>
          <w:b/>
          <w:color w:val="000000"/>
          <w:sz w:val="22"/>
          <w:szCs w:val="22"/>
        </w:rPr>
      </w:pPr>
    </w:p>
    <w:p w14:paraId="535DA182"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In addition to any obligation the Contractor may have to provide the notification contemplated by section 30.5 of the Act, if the Contractor knows that there has been an unauthorized disclosure of personal information in the custody or under the control of the Contractor, the Contractor must immediately notify the Legislative Assembly.  In this section, the phrase “unauthorized disclosure of personal information” will bear the same meaning as in section 30.5 of the Act.</w:t>
      </w:r>
    </w:p>
    <w:p w14:paraId="4A09C7BA" w14:textId="77777777" w:rsidR="00A51745" w:rsidRPr="00CC04E3" w:rsidRDefault="00A51745" w:rsidP="00032B82">
      <w:pPr>
        <w:ind w:left="270" w:hanging="270"/>
        <w:jc w:val="left"/>
        <w:rPr>
          <w:rFonts w:asciiTheme="minorHAnsi" w:hAnsiTheme="minorHAnsi"/>
          <w:color w:val="000000"/>
          <w:sz w:val="22"/>
          <w:szCs w:val="22"/>
        </w:rPr>
      </w:pPr>
    </w:p>
    <w:p w14:paraId="743FF9B1"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Inspection of personal information</w:t>
      </w:r>
    </w:p>
    <w:p w14:paraId="555AF44F" w14:textId="77777777" w:rsidR="00A51745" w:rsidRPr="00CC04E3" w:rsidRDefault="00A51745" w:rsidP="00032B82">
      <w:pPr>
        <w:ind w:left="274" w:hanging="274"/>
        <w:jc w:val="left"/>
        <w:rPr>
          <w:rFonts w:asciiTheme="minorHAnsi" w:hAnsiTheme="minorHAnsi"/>
          <w:b/>
          <w:color w:val="000000"/>
          <w:sz w:val="22"/>
          <w:szCs w:val="22"/>
        </w:rPr>
      </w:pPr>
    </w:p>
    <w:p w14:paraId="1D5B6207" w14:textId="64AC39B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In addition to any other rights of inspection the Legislative Assembly may have under the Agreement or under statute, the Legislative Assembly may, at any reasonable time and on reasonable notice to the Contractor, enter on the Contractor’s premises to inspect any personal information in the possession of the Contractor or any of the Contractor’s information management policies or practices relevant to the Contractor's management of personal information or the Contractor's compliance with this Schedule and the Contractor must permit, and provide reasonable assistance to, any such inspection.</w:t>
      </w:r>
    </w:p>
    <w:p w14:paraId="55CC6C86" w14:textId="77777777" w:rsidR="00A51745" w:rsidRPr="00CC04E3" w:rsidRDefault="00A51745" w:rsidP="00032B82">
      <w:pPr>
        <w:ind w:left="270" w:hanging="270"/>
        <w:jc w:val="left"/>
        <w:rPr>
          <w:rFonts w:asciiTheme="minorHAnsi" w:hAnsiTheme="minorHAnsi"/>
          <w:color w:val="000000"/>
          <w:sz w:val="22"/>
          <w:szCs w:val="22"/>
        </w:rPr>
      </w:pPr>
    </w:p>
    <w:p w14:paraId="1E6C438C"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Compliance with the Act and directions</w:t>
      </w:r>
    </w:p>
    <w:p w14:paraId="3A6816CB" w14:textId="77777777" w:rsidR="00A51745" w:rsidRPr="00CC04E3" w:rsidRDefault="00A51745" w:rsidP="00032B82">
      <w:pPr>
        <w:ind w:left="274" w:hanging="274"/>
        <w:jc w:val="left"/>
        <w:rPr>
          <w:rFonts w:asciiTheme="minorHAnsi" w:hAnsiTheme="minorHAnsi"/>
          <w:b/>
          <w:color w:val="000000"/>
          <w:sz w:val="22"/>
          <w:szCs w:val="22"/>
        </w:rPr>
      </w:pPr>
    </w:p>
    <w:p w14:paraId="463F47C8" w14:textId="77777777" w:rsidR="00A51745" w:rsidRDefault="00A51745" w:rsidP="00032B82">
      <w:pPr>
        <w:pStyle w:val="ListParagraph"/>
        <w:numPr>
          <w:ilvl w:val="0"/>
          <w:numId w:val="62"/>
        </w:numPr>
        <w:spacing w:line="240" w:lineRule="auto"/>
        <w:ind w:hanging="720"/>
        <w:contextualSpacing w:val="0"/>
        <w:rPr>
          <w:color w:val="000000"/>
          <w:lang w:val="en-US"/>
        </w:rPr>
      </w:pPr>
      <w:r w:rsidRPr="00CC04E3">
        <w:rPr>
          <w:rFonts w:asciiTheme="minorHAnsi" w:hAnsiTheme="minorHAnsi"/>
          <w:color w:val="000000"/>
          <w:lang w:val="en-US"/>
        </w:rPr>
        <w:t>The Contractor must in relation to personal information comply with:</w:t>
      </w:r>
    </w:p>
    <w:p w14:paraId="04B19BED" w14:textId="77777777" w:rsidR="00A51745" w:rsidRPr="00CC04E3" w:rsidRDefault="00A51745" w:rsidP="00032B82">
      <w:pPr>
        <w:pStyle w:val="ListParagraph"/>
        <w:spacing w:line="240" w:lineRule="auto"/>
        <w:rPr>
          <w:rFonts w:asciiTheme="minorHAnsi" w:hAnsiTheme="minorHAnsi"/>
          <w:color w:val="000000"/>
          <w:lang w:val="en-US"/>
        </w:rPr>
      </w:pPr>
    </w:p>
    <w:p w14:paraId="2CB78587" w14:textId="77777777" w:rsidR="00A51745" w:rsidRPr="00CC04E3" w:rsidRDefault="00A51745" w:rsidP="00032B82">
      <w:pPr>
        <w:pStyle w:val="ListParagraph"/>
        <w:numPr>
          <w:ilvl w:val="0"/>
          <w:numId w:val="63"/>
        </w:numPr>
        <w:spacing w:line="240" w:lineRule="auto"/>
        <w:ind w:left="1440" w:hanging="720"/>
        <w:contextualSpacing w:val="0"/>
        <w:rPr>
          <w:rFonts w:asciiTheme="minorHAnsi" w:hAnsiTheme="minorHAnsi"/>
          <w:color w:val="000000"/>
          <w:lang w:val="en-US"/>
        </w:rPr>
      </w:pPr>
      <w:r w:rsidRPr="00CC04E3">
        <w:rPr>
          <w:rFonts w:asciiTheme="minorHAnsi" w:hAnsiTheme="minorHAnsi"/>
          <w:color w:val="000000"/>
          <w:lang w:val="en-US"/>
        </w:rPr>
        <w:t>the requirements of the Act applicable to the Contractor as a service provider, including any applicable order of the commissioner under the Act; and</w:t>
      </w:r>
    </w:p>
    <w:p w14:paraId="178A48E3" w14:textId="77777777" w:rsidR="00A51745" w:rsidRPr="00CC04E3" w:rsidRDefault="00A51745" w:rsidP="00032B82">
      <w:pPr>
        <w:pStyle w:val="ListParagraph"/>
        <w:numPr>
          <w:ilvl w:val="0"/>
          <w:numId w:val="63"/>
        </w:numPr>
        <w:spacing w:line="240" w:lineRule="auto"/>
        <w:ind w:left="1440" w:hanging="720"/>
        <w:contextualSpacing w:val="0"/>
        <w:rPr>
          <w:rFonts w:asciiTheme="minorHAnsi" w:hAnsiTheme="minorHAnsi"/>
          <w:color w:val="000000"/>
          <w:lang w:val="en-US"/>
        </w:rPr>
      </w:pPr>
      <w:r w:rsidRPr="00CC04E3">
        <w:rPr>
          <w:rFonts w:asciiTheme="minorHAnsi" w:hAnsiTheme="minorHAnsi"/>
          <w:color w:val="000000"/>
          <w:lang w:val="en-US"/>
        </w:rPr>
        <w:lastRenderedPageBreak/>
        <w:t>any direction given by the Legislative Assembly under this Schedule.</w:t>
      </w:r>
    </w:p>
    <w:p w14:paraId="2F1AF2D3" w14:textId="77777777" w:rsidR="00A51745" w:rsidRPr="00CC04E3" w:rsidRDefault="00A51745" w:rsidP="00032B82">
      <w:pPr>
        <w:ind w:left="1440" w:hanging="720"/>
        <w:jc w:val="left"/>
        <w:rPr>
          <w:rFonts w:asciiTheme="minorHAnsi" w:hAnsiTheme="minorHAnsi"/>
          <w:color w:val="000000"/>
          <w:sz w:val="22"/>
          <w:szCs w:val="22"/>
        </w:rPr>
      </w:pPr>
    </w:p>
    <w:p w14:paraId="37E251A2"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The Contractor acknowledges that it is familiar with the requirements of the Act governing personal information that are applicable to it as a service provider.</w:t>
      </w:r>
    </w:p>
    <w:p w14:paraId="00628A8C" w14:textId="77777777" w:rsidR="00A51745" w:rsidRPr="00CC04E3" w:rsidRDefault="00A51745" w:rsidP="00032B82">
      <w:pPr>
        <w:ind w:left="270" w:hanging="270"/>
        <w:jc w:val="left"/>
        <w:rPr>
          <w:rFonts w:asciiTheme="minorHAnsi" w:hAnsiTheme="minorHAnsi"/>
          <w:color w:val="000000"/>
          <w:sz w:val="22"/>
          <w:szCs w:val="22"/>
        </w:rPr>
      </w:pPr>
    </w:p>
    <w:p w14:paraId="5F69D667"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Notice of non-compliance</w:t>
      </w:r>
    </w:p>
    <w:p w14:paraId="7A531A70" w14:textId="77777777" w:rsidR="00A51745" w:rsidRPr="00CC04E3" w:rsidRDefault="00A51745" w:rsidP="00032B82">
      <w:pPr>
        <w:ind w:left="274" w:hanging="274"/>
        <w:jc w:val="left"/>
        <w:rPr>
          <w:rFonts w:asciiTheme="minorHAnsi" w:hAnsiTheme="minorHAnsi"/>
          <w:b/>
          <w:color w:val="000000"/>
          <w:sz w:val="22"/>
          <w:szCs w:val="22"/>
        </w:rPr>
      </w:pPr>
    </w:p>
    <w:p w14:paraId="612A2DED"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If for any reason the Contractor does not comply, or anticipates that it will be unable to comply, with a provision in this Schedule in any respect, the Contractor must promptly notify the Legislative Assembly of the particulars of the non-compliance or anticipated non-compliance and what steps it proposes to take to address, or prevent recurrence of, the non-compliance or anticipated non-compliance.</w:t>
      </w:r>
    </w:p>
    <w:p w14:paraId="2A30C506" w14:textId="77777777" w:rsidR="00A51745" w:rsidRPr="00CC04E3" w:rsidRDefault="00A51745" w:rsidP="00032B82">
      <w:pPr>
        <w:ind w:left="567" w:hanging="567"/>
        <w:jc w:val="left"/>
        <w:rPr>
          <w:rFonts w:asciiTheme="minorHAnsi" w:hAnsiTheme="minorHAnsi"/>
          <w:color w:val="000000"/>
          <w:sz w:val="22"/>
          <w:szCs w:val="22"/>
        </w:rPr>
      </w:pPr>
    </w:p>
    <w:p w14:paraId="2C034E8C" w14:textId="77777777" w:rsidR="00A51745" w:rsidRDefault="00A51745" w:rsidP="00032B82">
      <w:pPr>
        <w:keepNext/>
        <w:keepLines/>
        <w:widowControl w:val="0"/>
        <w:ind w:left="274" w:hanging="274"/>
        <w:jc w:val="left"/>
        <w:rPr>
          <w:b/>
          <w:color w:val="000000"/>
        </w:rPr>
      </w:pPr>
      <w:r w:rsidRPr="00CC04E3">
        <w:rPr>
          <w:rFonts w:asciiTheme="minorHAnsi" w:hAnsiTheme="minorHAnsi"/>
          <w:b/>
          <w:color w:val="000000"/>
          <w:sz w:val="22"/>
          <w:szCs w:val="22"/>
        </w:rPr>
        <w:t>Termination of Agreement</w:t>
      </w:r>
    </w:p>
    <w:p w14:paraId="15E922C2" w14:textId="77777777" w:rsidR="00A51745" w:rsidRPr="00CC04E3" w:rsidRDefault="00A51745" w:rsidP="00032B82">
      <w:pPr>
        <w:keepNext/>
        <w:keepLines/>
        <w:widowControl w:val="0"/>
        <w:ind w:left="274" w:hanging="274"/>
        <w:jc w:val="left"/>
        <w:rPr>
          <w:rFonts w:asciiTheme="minorHAnsi" w:hAnsiTheme="minorHAnsi"/>
          <w:b/>
          <w:color w:val="000000"/>
          <w:sz w:val="22"/>
          <w:szCs w:val="22"/>
        </w:rPr>
      </w:pPr>
    </w:p>
    <w:p w14:paraId="2BE73469" w14:textId="77777777" w:rsidR="00A51745" w:rsidRPr="00CC04E3" w:rsidRDefault="00A51745" w:rsidP="00032B82">
      <w:pPr>
        <w:pStyle w:val="ListParagraph"/>
        <w:keepNext/>
        <w:keepLines/>
        <w:widowControl w:val="0"/>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In addition to any other rights of termination which the Legislative Assembly may have under the Agreement or otherwise at law, the Legislative Assembly may, subject to any provisions in the Agreement establishing mandatory cure periods for defaults by the Contractor, terminate the Agreement by giving written notice of such termination to the Contractor, upon any failure of the Contractor to comply with this Schedule in a material respect.</w:t>
      </w:r>
    </w:p>
    <w:p w14:paraId="5FD26201" w14:textId="77777777" w:rsidR="00A51745" w:rsidRPr="00CC04E3" w:rsidRDefault="00A51745" w:rsidP="00032B82">
      <w:pPr>
        <w:ind w:left="567" w:hanging="567"/>
        <w:jc w:val="left"/>
        <w:rPr>
          <w:rFonts w:asciiTheme="minorHAnsi" w:hAnsiTheme="minorHAnsi"/>
          <w:color w:val="000000"/>
          <w:sz w:val="22"/>
          <w:szCs w:val="22"/>
        </w:rPr>
      </w:pPr>
    </w:p>
    <w:p w14:paraId="2506B39B" w14:textId="77777777" w:rsidR="00A51745" w:rsidRDefault="00A51745" w:rsidP="00032B82">
      <w:pPr>
        <w:ind w:left="274" w:hanging="274"/>
        <w:jc w:val="left"/>
        <w:rPr>
          <w:b/>
          <w:color w:val="000000"/>
        </w:rPr>
      </w:pPr>
      <w:r w:rsidRPr="00CC04E3">
        <w:rPr>
          <w:rFonts w:asciiTheme="minorHAnsi" w:hAnsiTheme="minorHAnsi"/>
          <w:b/>
          <w:color w:val="000000"/>
          <w:sz w:val="22"/>
          <w:szCs w:val="22"/>
        </w:rPr>
        <w:t>Interpretation</w:t>
      </w:r>
    </w:p>
    <w:p w14:paraId="0D2502B9" w14:textId="77777777" w:rsidR="00A51745" w:rsidRPr="00CC04E3" w:rsidRDefault="00A51745" w:rsidP="00032B82">
      <w:pPr>
        <w:ind w:left="274" w:hanging="274"/>
        <w:jc w:val="left"/>
        <w:rPr>
          <w:rFonts w:asciiTheme="minorHAnsi" w:hAnsiTheme="minorHAnsi"/>
          <w:b/>
          <w:color w:val="000000"/>
          <w:sz w:val="22"/>
          <w:szCs w:val="22"/>
        </w:rPr>
      </w:pPr>
    </w:p>
    <w:p w14:paraId="5FE63CA3"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In this Schedule, references to sections by number are to sections of this Schedule unless otherwise specified in this Schedule.</w:t>
      </w:r>
    </w:p>
    <w:p w14:paraId="1EB1135B" w14:textId="77777777" w:rsidR="00A51745" w:rsidRPr="00CC04E3" w:rsidRDefault="00A51745" w:rsidP="00032B82">
      <w:pPr>
        <w:ind w:left="567" w:hanging="567"/>
        <w:jc w:val="left"/>
        <w:rPr>
          <w:rFonts w:asciiTheme="minorHAnsi" w:hAnsiTheme="minorHAnsi"/>
          <w:color w:val="000000"/>
          <w:sz w:val="22"/>
          <w:szCs w:val="22"/>
        </w:rPr>
      </w:pPr>
    </w:p>
    <w:p w14:paraId="0A40513E"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Any reference to the “Contractor” in this Schedule includes any subcontractor or agent retained by the Contractor to perform obligations under the Agreement and the Contractor must ensure that any such subcontractors and agents comply with this Schedule.</w:t>
      </w:r>
    </w:p>
    <w:p w14:paraId="6079806D" w14:textId="77777777" w:rsidR="00A51745" w:rsidRPr="00CC04E3" w:rsidRDefault="00A51745" w:rsidP="00032B82">
      <w:pPr>
        <w:ind w:left="567" w:hanging="567"/>
        <w:jc w:val="left"/>
        <w:rPr>
          <w:rFonts w:asciiTheme="minorHAnsi" w:hAnsiTheme="minorHAnsi"/>
          <w:color w:val="000000"/>
          <w:sz w:val="22"/>
          <w:szCs w:val="22"/>
        </w:rPr>
      </w:pPr>
    </w:p>
    <w:p w14:paraId="3040CBB0"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The obligations of the Contractor in this Schedule will survive the termination of the Agreement.</w:t>
      </w:r>
    </w:p>
    <w:p w14:paraId="40D2DC9B" w14:textId="3E2F1060" w:rsidR="00A51745" w:rsidRPr="00CC04E3" w:rsidRDefault="00A51745" w:rsidP="00032B82">
      <w:pPr>
        <w:ind w:left="567" w:hanging="567"/>
        <w:jc w:val="left"/>
        <w:rPr>
          <w:rFonts w:asciiTheme="minorHAnsi" w:hAnsiTheme="minorHAnsi"/>
          <w:color w:val="000000"/>
          <w:sz w:val="22"/>
          <w:szCs w:val="22"/>
        </w:rPr>
      </w:pPr>
    </w:p>
    <w:p w14:paraId="7465EC97"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 xml:space="preserve">If a provision of the Agreement (including any direction given by the Legislative Assembly under this Schedule) conflicts with a requirement of the Act or an applicable order of the commissioner under the Act, the conflicting provision of the Agreement (or direction) will be inoperative to the extent of the conflict. </w:t>
      </w:r>
    </w:p>
    <w:p w14:paraId="0532453C" w14:textId="77777777" w:rsidR="00A51745" w:rsidRPr="00CC04E3" w:rsidRDefault="00A51745" w:rsidP="00032B82">
      <w:pPr>
        <w:ind w:left="567" w:hanging="567"/>
        <w:jc w:val="left"/>
        <w:rPr>
          <w:rFonts w:asciiTheme="minorHAnsi" w:hAnsiTheme="minorHAnsi"/>
          <w:color w:val="000000"/>
          <w:sz w:val="22"/>
          <w:szCs w:val="22"/>
        </w:rPr>
      </w:pPr>
    </w:p>
    <w:p w14:paraId="7496C352" w14:textId="77777777" w:rsidR="00A51745" w:rsidRPr="00CC04E3"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lang w:val="en-US"/>
        </w:rPr>
        <w:t xml:space="preserve">The </w:t>
      </w:r>
      <w:r w:rsidRPr="00CC04E3">
        <w:rPr>
          <w:rFonts w:asciiTheme="minorHAnsi" w:hAnsiTheme="minorHAnsi"/>
          <w:color w:val="000000"/>
          <w:lang w:val="en-US"/>
        </w:rPr>
        <w:t>Contractor must comply with the provisions of this Schedule despite any conflicting provision of this Agreement or, subject to section 32, the law of any jurisdiction outside Canada.</w:t>
      </w:r>
    </w:p>
    <w:p w14:paraId="56D0074A" w14:textId="77777777" w:rsidR="00A51745" w:rsidRPr="00CC04E3" w:rsidRDefault="00A51745" w:rsidP="00032B82">
      <w:pPr>
        <w:ind w:left="567" w:hanging="567"/>
        <w:jc w:val="left"/>
        <w:rPr>
          <w:rFonts w:asciiTheme="minorHAnsi" w:hAnsiTheme="minorHAnsi"/>
          <w:color w:val="000000"/>
          <w:sz w:val="22"/>
          <w:szCs w:val="22"/>
        </w:rPr>
      </w:pPr>
    </w:p>
    <w:p w14:paraId="7AC419CE" w14:textId="737A7B00" w:rsidR="00A51745" w:rsidRPr="00340887" w:rsidRDefault="00A51745" w:rsidP="00032B82">
      <w:pPr>
        <w:pStyle w:val="ListParagraph"/>
        <w:numPr>
          <w:ilvl w:val="0"/>
          <w:numId w:val="62"/>
        </w:numPr>
        <w:spacing w:line="240" w:lineRule="auto"/>
        <w:ind w:hanging="720"/>
        <w:contextualSpacing w:val="0"/>
        <w:rPr>
          <w:rFonts w:asciiTheme="minorHAnsi" w:hAnsiTheme="minorHAnsi"/>
          <w:color w:val="000000"/>
          <w:lang w:val="en-US"/>
        </w:rPr>
      </w:pPr>
      <w:r w:rsidRPr="00CC04E3">
        <w:rPr>
          <w:rFonts w:asciiTheme="minorHAnsi" w:hAnsiTheme="minorHAnsi"/>
          <w:color w:val="000000"/>
          <w:lang w:val="en-US"/>
        </w:rPr>
        <w:t>Nothing in this Schedule requires the Contractor to contravene the law of any jurisdiction outside Canada unless such contravention is required to comply with the Act.</w:t>
      </w:r>
    </w:p>
    <w:p w14:paraId="541DE06E" w14:textId="61A7C63B" w:rsidR="003324F3" w:rsidRDefault="003324F3" w:rsidP="00032B82">
      <w:pPr>
        <w:jc w:val="left"/>
        <w:rPr>
          <w:rFonts w:asciiTheme="minorHAnsi" w:hAnsiTheme="minorHAnsi"/>
          <w:sz w:val="22"/>
          <w:szCs w:val="22"/>
        </w:rPr>
      </w:pPr>
    </w:p>
    <w:p w14:paraId="2D95DD32" w14:textId="77777777" w:rsidR="003324F3" w:rsidRDefault="003324F3" w:rsidP="00032B82">
      <w:pPr>
        <w:jc w:val="left"/>
        <w:rPr>
          <w:rFonts w:asciiTheme="minorHAnsi" w:hAnsiTheme="minorHAnsi"/>
          <w:sz w:val="22"/>
          <w:szCs w:val="22"/>
        </w:rPr>
      </w:pPr>
      <w:r>
        <w:rPr>
          <w:rFonts w:asciiTheme="minorHAnsi" w:hAnsiTheme="minorHAnsi"/>
          <w:sz w:val="22"/>
          <w:szCs w:val="22"/>
        </w:rPr>
        <w:br w:type="page"/>
      </w:r>
    </w:p>
    <w:p w14:paraId="1FBF0919" w14:textId="77777777" w:rsidR="00BA79FA" w:rsidRPr="0092103D" w:rsidRDefault="00BA79FA" w:rsidP="00032B82">
      <w:pPr>
        <w:ind w:left="720" w:hanging="720"/>
        <w:jc w:val="center"/>
        <w:rPr>
          <w:rFonts w:asciiTheme="minorHAnsi" w:hAnsiTheme="minorHAnsi" w:cs="Arial"/>
          <w:b/>
          <w:sz w:val="22"/>
        </w:rPr>
      </w:pPr>
    </w:p>
    <w:p w14:paraId="0173BF96" w14:textId="5BF6CBFC" w:rsidR="00BA79FA" w:rsidRPr="002C147D" w:rsidRDefault="00BA79FA" w:rsidP="00032B82">
      <w:pPr>
        <w:pStyle w:val="NormalWeb"/>
        <w:spacing w:before="0" w:beforeAutospacing="0" w:after="0" w:afterAutospacing="0"/>
        <w:jc w:val="center"/>
        <w:rPr>
          <w:rFonts w:asciiTheme="minorHAnsi" w:hAnsiTheme="minorHAnsi" w:cs="Arial"/>
          <w:b/>
          <w:bCs/>
          <w:sz w:val="32"/>
          <w:szCs w:val="22"/>
          <w:highlight w:val="yellow"/>
        </w:rPr>
      </w:pPr>
      <w:r w:rsidRPr="00A33576">
        <w:rPr>
          <w:rFonts w:asciiTheme="minorHAnsi" w:hAnsiTheme="minorHAnsi" w:cs="Arial"/>
          <w:b/>
          <w:bCs/>
          <w:sz w:val="32"/>
          <w:szCs w:val="22"/>
        </w:rPr>
        <w:t xml:space="preserve">APPENDIX </w:t>
      </w:r>
      <w:r w:rsidRPr="002C147D">
        <w:rPr>
          <w:rFonts w:asciiTheme="minorHAnsi" w:hAnsiTheme="minorHAnsi" w:cs="Arial"/>
          <w:b/>
          <w:bCs/>
          <w:sz w:val="32"/>
          <w:szCs w:val="22"/>
          <w:highlight w:val="yellow"/>
        </w:rPr>
        <w:t xml:space="preserve">1 </w:t>
      </w:r>
    </w:p>
    <w:p w14:paraId="508987FA" w14:textId="77777777" w:rsidR="00BA79FA" w:rsidRPr="00C2619C" w:rsidRDefault="00BA79FA" w:rsidP="00032B82">
      <w:pPr>
        <w:pStyle w:val="NormalWeb"/>
        <w:spacing w:before="0" w:beforeAutospacing="0" w:after="0" w:afterAutospacing="0"/>
        <w:jc w:val="center"/>
        <w:rPr>
          <w:rFonts w:asciiTheme="minorHAnsi" w:hAnsiTheme="minorHAnsi" w:cs="Arial"/>
          <w:b/>
          <w:bCs/>
          <w:sz w:val="32"/>
          <w:szCs w:val="22"/>
        </w:rPr>
      </w:pPr>
      <w:r w:rsidRPr="00BA79FA">
        <w:rPr>
          <w:rFonts w:asciiTheme="minorHAnsi" w:hAnsiTheme="minorHAnsi" w:cs="Arial"/>
          <w:b/>
          <w:bCs/>
          <w:sz w:val="32"/>
          <w:szCs w:val="22"/>
          <w:highlight w:val="green"/>
        </w:rPr>
        <w:t>PROPOSAL EXCERPT</w:t>
      </w:r>
    </w:p>
    <w:p w14:paraId="21AF95EE" w14:textId="77777777" w:rsidR="00BA79FA" w:rsidRPr="00182D4D" w:rsidRDefault="00BA79FA" w:rsidP="00032B82">
      <w:pPr>
        <w:ind w:left="720" w:hanging="720"/>
        <w:rPr>
          <w:rFonts w:asciiTheme="minorHAnsi" w:hAnsiTheme="minorHAnsi" w:cs="Arial"/>
          <w:sz w:val="22"/>
          <w:szCs w:val="22"/>
        </w:rPr>
      </w:pPr>
    </w:p>
    <w:p w14:paraId="681794F7" w14:textId="77777777" w:rsidR="00BA79FA" w:rsidRDefault="00BA79FA" w:rsidP="00032B82">
      <w:pPr>
        <w:jc w:val="left"/>
        <w:rPr>
          <w:rFonts w:asciiTheme="minorHAnsi" w:hAnsiTheme="minorHAnsi" w:cs="Arial"/>
          <w:sz w:val="22"/>
          <w:szCs w:val="22"/>
        </w:rPr>
      </w:pPr>
    </w:p>
    <w:p w14:paraId="6BBAA8D6" w14:textId="77777777" w:rsidR="00BA79FA" w:rsidRDefault="00BA79FA" w:rsidP="00032B82">
      <w:pPr>
        <w:rPr>
          <w:rFonts w:asciiTheme="minorHAnsi" w:hAnsiTheme="minorHAnsi" w:cs="Arial"/>
          <w:sz w:val="22"/>
          <w:szCs w:val="22"/>
        </w:rPr>
      </w:pPr>
      <w:r w:rsidRPr="00672941">
        <w:rPr>
          <w:rFonts w:asciiTheme="minorHAnsi" w:hAnsiTheme="minorHAnsi" w:cs="Arial"/>
          <w:sz w:val="22"/>
          <w:szCs w:val="22"/>
          <w:highlight w:val="cyan"/>
        </w:rPr>
        <w:t>[Insert or delete Appendix/ces as needed as per described in previous schedules. If not applicable, delete this page entirely.]</w:t>
      </w:r>
      <w:r>
        <w:rPr>
          <w:rFonts w:asciiTheme="minorHAnsi" w:hAnsiTheme="minorHAnsi" w:cs="Arial"/>
          <w:sz w:val="22"/>
          <w:szCs w:val="22"/>
        </w:rPr>
        <w:t xml:space="preserve"> </w:t>
      </w:r>
    </w:p>
    <w:p w14:paraId="72EC032A" w14:textId="77777777" w:rsidR="00BA79FA" w:rsidRDefault="00BA79FA" w:rsidP="00032B82">
      <w:pPr>
        <w:jc w:val="left"/>
        <w:rPr>
          <w:rFonts w:asciiTheme="minorHAnsi" w:hAnsiTheme="minorHAnsi"/>
          <w:sz w:val="22"/>
          <w:szCs w:val="22"/>
        </w:rPr>
      </w:pPr>
    </w:p>
    <w:p w14:paraId="634251F9" w14:textId="77777777" w:rsidR="00BA79FA" w:rsidRDefault="00BA79FA" w:rsidP="00032B82">
      <w:pPr>
        <w:jc w:val="left"/>
        <w:rPr>
          <w:rFonts w:asciiTheme="minorHAnsi" w:hAnsiTheme="minorHAnsi"/>
          <w:sz w:val="22"/>
          <w:szCs w:val="22"/>
        </w:rPr>
        <w:sectPr w:rsidR="00BA79FA" w:rsidSect="007D36D1">
          <w:headerReference w:type="even" r:id="rId28"/>
          <w:headerReference w:type="default" r:id="rId29"/>
          <w:footerReference w:type="default" r:id="rId30"/>
          <w:headerReference w:type="first" r:id="rId31"/>
          <w:pgSz w:w="12240" w:h="15840"/>
          <w:pgMar w:top="1260" w:right="1080" w:bottom="1440" w:left="1440" w:header="450" w:footer="285" w:gutter="0"/>
          <w:pgNumType w:start="1"/>
          <w:cols w:space="720"/>
          <w:docGrid w:linePitch="360"/>
        </w:sectPr>
      </w:pPr>
    </w:p>
    <w:p w14:paraId="024FB712" w14:textId="77777777" w:rsidR="00BA79FA" w:rsidRDefault="00BA79FA" w:rsidP="00032B82">
      <w:pPr>
        <w:jc w:val="left"/>
        <w:rPr>
          <w:rFonts w:asciiTheme="minorHAnsi" w:hAnsiTheme="minorHAnsi"/>
          <w:sz w:val="22"/>
          <w:szCs w:val="22"/>
        </w:rPr>
      </w:pPr>
    </w:p>
    <w:p w14:paraId="472ED972" w14:textId="77777777" w:rsidR="00BA79FA" w:rsidRDefault="00BA79FA" w:rsidP="00032B82">
      <w:pPr>
        <w:jc w:val="left"/>
        <w:rPr>
          <w:rFonts w:asciiTheme="minorHAnsi" w:hAnsiTheme="minorHAnsi"/>
          <w:sz w:val="22"/>
          <w:szCs w:val="22"/>
        </w:rPr>
      </w:pPr>
    </w:p>
    <w:p w14:paraId="6B58D530" w14:textId="77777777" w:rsidR="00BA79FA" w:rsidRDefault="00BA79FA" w:rsidP="00032B82">
      <w:pPr>
        <w:jc w:val="left"/>
        <w:rPr>
          <w:rFonts w:asciiTheme="minorHAnsi" w:hAnsiTheme="minorHAnsi"/>
          <w:sz w:val="22"/>
          <w:szCs w:val="22"/>
        </w:rPr>
      </w:pPr>
    </w:p>
    <w:p w14:paraId="49F77D0F" w14:textId="77777777" w:rsidR="00BA79FA" w:rsidRDefault="00BA79FA" w:rsidP="00032B82">
      <w:pPr>
        <w:jc w:val="left"/>
        <w:rPr>
          <w:rFonts w:asciiTheme="minorHAnsi" w:hAnsiTheme="minorHAnsi"/>
          <w:sz w:val="22"/>
          <w:szCs w:val="22"/>
        </w:rPr>
      </w:pPr>
    </w:p>
    <w:p w14:paraId="36859492" w14:textId="77777777" w:rsidR="00BA79FA" w:rsidRDefault="00BA79FA" w:rsidP="00032B82">
      <w:pPr>
        <w:jc w:val="left"/>
        <w:rPr>
          <w:rFonts w:asciiTheme="minorHAnsi" w:hAnsiTheme="minorHAnsi"/>
          <w:sz w:val="22"/>
          <w:szCs w:val="22"/>
        </w:rPr>
      </w:pPr>
    </w:p>
    <w:p w14:paraId="3DA18300" w14:textId="77777777" w:rsidR="00BA79FA" w:rsidRDefault="00BA79FA" w:rsidP="00032B82">
      <w:pPr>
        <w:jc w:val="left"/>
        <w:rPr>
          <w:rFonts w:asciiTheme="minorHAnsi" w:hAnsiTheme="minorHAnsi"/>
          <w:sz w:val="22"/>
          <w:szCs w:val="22"/>
        </w:rPr>
      </w:pPr>
    </w:p>
    <w:p w14:paraId="782B684B" w14:textId="77777777" w:rsidR="00BA79FA" w:rsidRDefault="00BA79FA" w:rsidP="00032B82">
      <w:pPr>
        <w:jc w:val="left"/>
        <w:rPr>
          <w:rFonts w:asciiTheme="minorHAnsi" w:hAnsiTheme="minorHAnsi"/>
          <w:sz w:val="22"/>
          <w:szCs w:val="22"/>
        </w:rPr>
      </w:pPr>
      <w:r w:rsidRPr="008C79A3">
        <w:rPr>
          <w:rFonts w:asciiTheme="minorHAnsi" w:hAnsiTheme="minorHAnsi"/>
          <w:sz w:val="22"/>
          <w:szCs w:val="22"/>
          <w:highlight w:val="cyan"/>
        </w:rPr>
        <w:t>[Do not remove this page. Keep at the document.]</w:t>
      </w:r>
      <w:r>
        <w:rPr>
          <w:rFonts w:asciiTheme="minorHAnsi" w:hAnsiTheme="minorHAnsi"/>
          <w:sz w:val="22"/>
          <w:szCs w:val="22"/>
        </w:rPr>
        <w:t xml:space="preserve">   </w:t>
      </w:r>
    </w:p>
    <w:p w14:paraId="344D0886" w14:textId="77777777" w:rsidR="00BA79FA" w:rsidRDefault="00BA79FA" w:rsidP="00032B82">
      <w:pPr>
        <w:jc w:val="left"/>
        <w:rPr>
          <w:rFonts w:asciiTheme="minorHAnsi" w:hAnsiTheme="minorHAnsi"/>
          <w:sz w:val="22"/>
          <w:szCs w:val="22"/>
        </w:rPr>
      </w:pPr>
    </w:p>
    <w:p w14:paraId="0A4CB927" w14:textId="77777777" w:rsidR="00BA79FA" w:rsidRDefault="00BA79FA" w:rsidP="00032B82">
      <w:pPr>
        <w:jc w:val="left"/>
        <w:rPr>
          <w:rFonts w:asciiTheme="minorHAnsi" w:hAnsiTheme="minorHAnsi"/>
          <w:sz w:val="22"/>
          <w:szCs w:val="22"/>
        </w:rPr>
      </w:pPr>
    </w:p>
    <w:p w14:paraId="3C67B0AF" w14:textId="77777777" w:rsidR="00BA79FA" w:rsidRDefault="00BA79FA" w:rsidP="00032B82">
      <w:pPr>
        <w:jc w:val="left"/>
        <w:rPr>
          <w:rFonts w:asciiTheme="minorHAnsi" w:hAnsiTheme="minorHAnsi"/>
          <w:sz w:val="22"/>
          <w:szCs w:val="22"/>
        </w:rPr>
      </w:pPr>
    </w:p>
    <w:p w14:paraId="5F302BE4" w14:textId="77777777" w:rsidR="008C79A3" w:rsidRDefault="008C79A3" w:rsidP="00032B82">
      <w:pPr>
        <w:jc w:val="center"/>
        <w:rPr>
          <w:rFonts w:asciiTheme="minorHAnsi" w:hAnsiTheme="minorHAnsi"/>
          <w:szCs w:val="22"/>
        </w:rPr>
      </w:pPr>
    </w:p>
    <w:p w14:paraId="5610BF04" w14:textId="77777777" w:rsidR="008C79A3" w:rsidRDefault="008C79A3" w:rsidP="00032B82">
      <w:pPr>
        <w:jc w:val="center"/>
        <w:rPr>
          <w:rFonts w:asciiTheme="minorHAnsi" w:hAnsiTheme="minorHAnsi"/>
          <w:szCs w:val="22"/>
        </w:rPr>
      </w:pPr>
    </w:p>
    <w:p w14:paraId="70F20728" w14:textId="77777777" w:rsidR="00BA79FA" w:rsidRDefault="00BA79FA" w:rsidP="00032B82">
      <w:pPr>
        <w:jc w:val="center"/>
        <w:rPr>
          <w:rFonts w:asciiTheme="minorHAnsi" w:hAnsiTheme="minorHAnsi"/>
          <w:szCs w:val="22"/>
        </w:rPr>
      </w:pPr>
      <w:r w:rsidRPr="00801C15">
        <w:rPr>
          <w:rFonts w:asciiTheme="minorHAnsi" w:hAnsiTheme="minorHAnsi"/>
          <w:szCs w:val="22"/>
        </w:rPr>
        <w:t>END OF SCHEDULE</w:t>
      </w:r>
      <w:r>
        <w:rPr>
          <w:rFonts w:asciiTheme="minorHAnsi" w:hAnsiTheme="minorHAnsi"/>
          <w:szCs w:val="22"/>
        </w:rPr>
        <w:t>S</w:t>
      </w:r>
      <w:r w:rsidRPr="00801C15">
        <w:rPr>
          <w:rFonts w:asciiTheme="minorHAnsi" w:hAnsiTheme="minorHAnsi"/>
          <w:szCs w:val="22"/>
        </w:rPr>
        <w:t xml:space="preserve"> DOCUMENT</w:t>
      </w:r>
    </w:p>
    <w:p w14:paraId="100984B7" w14:textId="77777777" w:rsidR="00BA79FA" w:rsidRDefault="00BA79FA" w:rsidP="00032B82">
      <w:pPr>
        <w:jc w:val="center"/>
        <w:rPr>
          <w:rFonts w:asciiTheme="minorHAnsi" w:hAnsiTheme="minorHAnsi"/>
          <w:szCs w:val="22"/>
        </w:rPr>
      </w:pPr>
    </w:p>
    <w:p w14:paraId="58352BA2" w14:textId="77777777" w:rsidR="00BA79FA" w:rsidRDefault="00BA79FA" w:rsidP="00032B82">
      <w:pPr>
        <w:jc w:val="center"/>
        <w:rPr>
          <w:rFonts w:asciiTheme="minorHAnsi" w:hAnsiTheme="minorHAnsi"/>
          <w:szCs w:val="22"/>
        </w:rPr>
      </w:pPr>
    </w:p>
    <w:p w14:paraId="0AD7C6D0" w14:textId="77777777" w:rsidR="00BA79FA" w:rsidRDefault="00BA79FA" w:rsidP="00032B82">
      <w:pPr>
        <w:jc w:val="center"/>
        <w:rPr>
          <w:rFonts w:asciiTheme="minorHAnsi" w:hAnsiTheme="minorHAnsi"/>
          <w:szCs w:val="22"/>
        </w:rPr>
      </w:pPr>
    </w:p>
    <w:p w14:paraId="46AB2EE2" w14:textId="77777777" w:rsidR="001B3F76" w:rsidRDefault="001B3F76" w:rsidP="00032B82">
      <w:pPr>
        <w:jc w:val="center"/>
        <w:rPr>
          <w:rFonts w:asciiTheme="minorHAnsi" w:hAnsiTheme="minorHAnsi"/>
          <w:szCs w:val="22"/>
        </w:rPr>
      </w:pPr>
    </w:p>
    <w:p w14:paraId="30325BBC" w14:textId="77777777" w:rsidR="001B3F76" w:rsidRDefault="001B3F76" w:rsidP="00032B82">
      <w:pPr>
        <w:jc w:val="center"/>
        <w:rPr>
          <w:rFonts w:asciiTheme="minorHAnsi" w:hAnsiTheme="minorHAnsi"/>
          <w:szCs w:val="22"/>
        </w:rPr>
      </w:pPr>
    </w:p>
    <w:p w14:paraId="12F2CEB1" w14:textId="77777777" w:rsidR="00BA79FA" w:rsidRDefault="00BA79FA" w:rsidP="00032B82">
      <w:pPr>
        <w:jc w:val="center"/>
        <w:rPr>
          <w:rFonts w:asciiTheme="minorHAnsi" w:hAnsiTheme="minorHAnsi"/>
          <w:szCs w:val="22"/>
        </w:rPr>
      </w:pPr>
    </w:p>
    <w:p w14:paraId="07F00777" w14:textId="77777777" w:rsidR="00BA79FA" w:rsidRDefault="00BA79FA" w:rsidP="00032B82">
      <w:pPr>
        <w:jc w:val="center"/>
        <w:rPr>
          <w:rFonts w:asciiTheme="minorHAnsi" w:hAnsiTheme="minorHAnsi"/>
          <w:szCs w:val="22"/>
        </w:rPr>
      </w:pPr>
    </w:p>
    <w:p w14:paraId="1E5B0553" w14:textId="77777777" w:rsidR="00BA79FA" w:rsidRDefault="00BA79FA" w:rsidP="00032B82">
      <w:pPr>
        <w:jc w:val="center"/>
        <w:rPr>
          <w:rFonts w:asciiTheme="minorHAnsi" w:hAnsiTheme="minorHAnsi"/>
          <w:szCs w:val="22"/>
        </w:rPr>
      </w:pPr>
    </w:p>
    <w:p w14:paraId="24E7F142" w14:textId="77777777" w:rsidR="00BA79FA" w:rsidRDefault="00BA79FA" w:rsidP="00032B82">
      <w:pPr>
        <w:jc w:val="center"/>
        <w:rPr>
          <w:rFonts w:asciiTheme="minorHAnsi" w:hAnsiTheme="minorHAnsi"/>
          <w:szCs w:val="22"/>
        </w:rPr>
      </w:pPr>
    </w:p>
    <w:p w14:paraId="711F3BFA" w14:textId="77777777" w:rsidR="00BA79FA" w:rsidRDefault="00BA79FA" w:rsidP="00032B82">
      <w:pPr>
        <w:jc w:val="center"/>
        <w:rPr>
          <w:rFonts w:asciiTheme="minorHAnsi" w:hAnsiTheme="minorHAnsi"/>
          <w:szCs w:val="22"/>
        </w:rPr>
      </w:pPr>
    </w:p>
    <w:p w14:paraId="564CDF34" w14:textId="77777777" w:rsidR="00BA79FA" w:rsidRDefault="00BA79FA" w:rsidP="00032B82">
      <w:pPr>
        <w:jc w:val="center"/>
        <w:rPr>
          <w:rFonts w:asciiTheme="minorHAnsi" w:hAnsiTheme="minorHAnsi"/>
          <w:szCs w:val="22"/>
        </w:rPr>
      </w:pPr>
    </w:p>
    <w:p w14:paraId="5E1BB19E" w14:textId="77777777" w:rsidR="00BA79FA" w:rsidRDefault="00BA79FA" w:rsidP="00032B82">
      <w:pPr>
        <w:jc w:val="center"/>
        <w:rPr>
          <w:rFonts w:asciiTheme="minorHAnsi" w:hAnsiTheme="minorHAnsi"/>
          <w:szCs w:val="22"/>
        </w:rPr>
      </w:pPr>
    </w:p>
    <w:p w14:paraId="6779F188" w14:textId="77777777" w:rsidR="00BA79FA" w:rsidRDefault="00BA79FA" w:rsidP="00032B82">
      <w:pPr>
        <w:jc w:val="center"/>
        <w:rPr>
          <w:rFonts w:asciiTheme="minorHAnsi" w:hAnsiTheme="minorHAnsi"/>
          <w:szCs w:val="22"/>
        </w:rPr>
      </w:pPr>
    </w:p>
    <w:p w14:paraId="4C33E744" w14:textId="77777777" w:rsidR="00BA79FA" w:rsidRDefault="00BA79FA" w:rsidP="00032B82">
      <w:pPr>
        <w:jc w:val="center"/>
        <w:rPr>
          <w:rFonts w:asciiTheme="minorHAnsi" w:hAnsiTheme="minorHAnsi"/>
          <w:szCs w:val="22"/>
        </w:rPr>
      </w:pPr>
    </w:p>
    <w:p w14:paraId="7E3BF504" w14:textId="77777777" w:rsidR="00BA79FA" w:rsidRDefault="00BA79FA" w:rsidP="00032B82">
      <w:pPr>
        <w:jc w:val="center"/>
        <w:rPr>
          <w:rFonts w:asciiTheme="minorHAnsi" w:hAnsiTheme="minorHAnsi"/>
          <w:szCs w:val="22"/>
        </w:rPr>
      </w:pPr>
    </w:p>
    <w:p w14:paraId="5D338812" w14:textId="77777777" w:rsidR="00BA79FA" w:rsidRDefault="00BA79FA" w:rsidP="00032B82">
      <w:pPr>
        <w:jc w:val="center"/>
        <w:rPr>
          <w:rFonts w:asciiTheme="minorHAnsi" w:hAnsiTheme="minorHAnsi"/>
          <w:szCs w:val="22"/>
        </w:rPr>
      </w:pPr>
    </w:p>
    <w:p w14:paraId="1CF810DA" w14:textId="77777777" w:rsidR="00BA79FA" w:rsidRDefault="00BA79FA" w:rsidP="00032B82">
      <w:pPr>
        <w:jc w:val="center"/>
        <w:rPr>
          <w:rFonts w:asciiTheme="minorHAnsi" w:hAnsiTheme="minorHAnsi"/>
          <w:szCs w:val="22"/>
        </w:rPr>
      </w:pPr>
    </w:p>
    <w:p w14:paraId="73AB4DC3" w14:textId="77777777" w:rsidR="00BA79FA" w:rsidRDefault="00BA79FA" w:rsidP="00032B82">
      <w:pPr>
        <w:jc w:val="center"/>
        <w:rPr>
          <w:rFonts w:asciiTheme="minorHAnsi" w:hAnsiTheme="minorHAnsi"/>
          <w:szCs w:val="22"/>
        </w:rPr>
      </w:pPr>
    </w:p>
    <w:p w14:paraId="0DD3387D" w14:textId="77777777" w:rsidR="00BA79FA" w:rsidRDefault="00BA79FA" w:rsidP="00032B82">
      <w:pPr>
        <w:jc w:val="center"/>
        <w:rPr>
          <w:rFonts w:asciiTheme="minorHAnsi" w:hAnsiTheme="minorHAnsi"/>
          <w:szCs w:val="22"/>
        </w:rPr>
      </w:pPr>
    </w:p>
    <w:p w14:paraId="7B2AD69E" w14:textId="77777777" w:rsidR="00BA79FA" w:rsidRDefault="00BA79FA" w:rsidP="00032B82">
      <w:pPr>
        <w:jc w:val="center"/>
        <w:rPr>
          <w:rFonts w:asciiTheme="minorHAnsi" w:hAnsiTheme="minorHAnsi"/>
          <w:szCs w:val="22"/>
        </w:rPr>
      </w:pPr>
    </w:p>
    <w:p w14:paraId="357868FB" w14:textId="77777777" w:rsidR="00BA79FA" w:rsidRDefault="00BA79FA" w:rsidP="00032B82">
      <w:pPr>
        <w:jc w:val="center"/>
        <w:rPr>
          <w:rFonts w:asciiTheme="minorHAnsi" w:hAnsiTheme="minorHAnsi"/>
          <w:szCs w:val="22"/>
        </w:rPr>
      </w:pPr>
    </w:p>
    <w:p w14:paraId="67602924" w14:textId="77777777" w:rsidR="00BA79FA" w:rsidRDefault="00BA79FA" w:rsidP="00032B82">
      <w:pPr>
        <w:jc w:val="center"/>
        <w:rPr>
          <w:rFonts w:asciiTheme="minorHAnsi" w:hAnsiTheme="minorHAnsi"/>
          <w:szCs w:val="22"/>
        </w:rPr>
      </w:pPr>
    </w:p>
    <w:p w14:paraId="6F17409D" w14:textId="77777777" w:rsidR="00BA79FA" w:rsidRDefault="00BA79FA" w:rsidP="00032B82">
      <w:pPr>
        <w:jc w:val="center"/>
        <w:rPr>
          <w:rFonts w:asciiTheme="minorHAnsi" w:hAnsiTheme="minorHAnsi"/>
          <w:szCs w:val="22"/>
        </w:rPr>
      </w:pPr>
    </w:p>
    <w:p w14:paraId="7574CEC5" w14:textId="77777777" w:rsidR="00BA79FA" w:rsidRDefault="00BA79FA" w:rsidP="00032B82">
      <w:pPr>
        <w:jc w:val="center"/>
        <w:rPr>
          <w:rFonts w:asciiTheme="minorHAnsi" w:hAnsiTheme="minorHAnsi"/>
          <w:szCs w:val="22"/>
        </w:rPr>
      </w:pPr>
    </w:p>
    <w:p w14:paraId="1D2D49F0" w14:textId="20F9DF94" w:rsidR="00BA79FA" w:rsidRDefault="00340887" w:rsidP="00032B82">
      <w:pPr>
        <w:jc w:val="center"/>
        <w:rPr>
          <w:rFonts w:asciiTheme="minorHAnsi" w:hAnsiTheme="minorHAnsi"/>
          <w:szCs w:val="22"/>
        </w:rPr>
      </w:pPr>
      <w:r>
        <w:rPr>
          <w:noProof/>
          <w:lang w:val="en-CA"/>
        </w:rPr>
        <mc:AlternateContent>
          <mc:Choice Requires="wps">
            <w:drawing>
              <wp:anchor distT="45720" distB="45720" distL="114300" distR="114300" simplePos="0" relativeHeight="251717632" behindDoc="0" locked="0" layoutInCell="1" allowOverlap="1" wp14:anchorId="1723495E" wp14:editId="1509B43A">
                <wp:simplePos x="0" y="0"/>
                <wp:positionH relativeFrom="column">
                  <wp:posOffset>3980180</wp:posOffset>
                </wp:positionH>
                <wp:positionV relativeFrom="paragraph">
                  <wp:posOffset>175598</wp:posOffset>
                </wp:positionV>
                <wp:extent cx="2360930" cy="52197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1970"/>
                        </a:xfrm>
                        <a:prstGeom prst="rect">
                          <a:avLst/>
                        </a:prstGeom>
                        <a:solidFill>
                          <a:srgbClr val="FFFFFF"/>
                        </a:solidFill>
                        <a:ln w="9525">
                          <a:noFill/>
                          <a:miter lim="800000"/>
                          <a:headEnd/>
                          <a:tailEnd/>
                        </a:ln>
                      </wps:spPr>
                      <wps:txbx>
                        <w:txbxContent>
                          <w:p w14:paraId="342B4832" w14:textId="36B32C78" w:rsidR="00B54053" w:rsidRDefault="00B5405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1723495E" id="_x0000_s1033" type="#_x0000_t202" style="position:absolute;left:0;text-align:left;margin-left:313.4pt;margin-top:13.85pt;width:185.9pt;height:41.1pt;z-index:251717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Za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" stroked="f">
                <v:textbox>
                  <w:txbxContent>
                    <w:p w14:paraId="342B4832" w14:textId="36B32C78" w:rsidR="00B54053" w:rsidRDefault="00B54053"/>
                  </w:txbxContent>
                </v:textbox>
              </v:shape>
            </w:pict>
          </mc:Fallback>
        </mc:AlternateContent>
      </w:r>
    </w:p>
    <w:p w14:paraId="6D7A4517" w14:textId="19605DC4" w:rsidR="00BA79FA" w:rsidRPr="00801C15" w:rsidRDefault="00BA79FA" w:rsidP="00BA79FA">
      <w:pPr>
        <w:jc w:val="center"/>
        <w:rPr>
          <w:rFonts w:asciiTheme="minorHAnsi" w:hAnsiTheme="minorHAnsi"/>
          <w:szCs w:val="22"/>
        </w:rPr>
      </w:pPr>
    </w:p>
    <w:p w14:paraId="2D22DBD5" w14:textId="66D45ABA" w:rsidR="00910D2B" w:rsidRPr="00BA79FA" w:rsidRDefault="00BA79FA" w:rsidP="00BA79FA">
      <w:pPr>
        <w:jc w:val="center"/>
      </w:pPr>
      <w:r w:rsidRPr="006D36CB">
        <w:rPr>
          <w:rFonts w:asciiTheme="minorHAnsi" w:hAnsiTheme="minorHAnsi"/>
          <w:noProof/>
          <w:sz w:val="22"/>
          <w:szCs w:val="22"/>
          <w:lang w:val="en-CA"/>
        </w:rPr>
        <w:lastRenderedPageBreak/>
        <w:drawing>
          <wp:inline distT="0" distB="0" distL="0" distR="0" wp14:anchorId="4C333A05" wp14:editId="6445ACA1">
            <wp:extent cx="2268220" cy="1163955"/>
            <wp:effectExtent l="0" t="0" r="0" b="0"/>
            <wp:docPr id="398" name="Picture 398" descr="I:\COMMON\Procurement\RFP\RFP - Seismic Action Plan_Herold Engineering (CPD)\FINAL REPORTS_approved_Print run 3\Changes for LAMC_to discuss with derrick\Centred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ON\Procurement\RFP\RFP - Seismic Action Plan_Herold Engineering (CPD)\FINAL REPORTS_approved_Print run 3\Changes for LAMC_to discuss with derrick\Centred Logo 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220" cy="1163955"/>
                    </a:xfrm>
                    <a:prstGeom prst="rect">
                      <a:avLst/>
                    </a:prstGeom>
                    <a:noFill/>
                    <a:ln>
                      <a:noFill/>
                    </a:ln>
                  </pic:spPr>
                </pic:pic>
              </a:graphicData>
            </a:graphic>
          </wp:inline>
        </w:drawing>
      </w:r>
    </w:p>
    <w:sectPr w:rsidR="00910D2B" w:rsidRPr="00BA79FA" w:rsidSect="001B3F76">
      <w:headerReference w:type="even" r:id="rId32"/>
      <w:headerReference w:type="default" r:id="rId33"/>
      <w:footerReference w:type="default" r:id="rId34"/>
      <w:headerReference w:type="first" r:id="rId35"/>
      <w:pgSz w:w="12240" w:h="15840" w:code="1"/>
      <w:pgMar w:top="1080" w:right="990" w:bottom="851" w:left="1080" w:header="720" w:footer="6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32765" w14:textId="77777777" w:rsidR="00B54053" w:rsidRDefault="00B54053">
      <w:r>
        <w:separator/>
      </w:r>
    </w:p>
  </w:endnote>
  <w:endnote w:type="continuationSeparator" w:id="0">
    <w:p w14:paraId="696278FA" w14:textId="77777777" w:rsidR="00B54053" w:rsidRDefault="00B5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4889A" w14:textId="77777777" w:rsidR="00B54053" w:rsidRDefault="00B54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0FA0A" w14:textId="42C0C34A" w:rsidR="00B54053" w:rsidRDefault="00B54053" w:rsidP="001D5F40">
    <w:pPr>
      <w:pStyle w:val="Footer"/>
      <w:tabs>
        <w:tab w:val="clear" w:pos="4320"/>
        <w:tab w:val="clear" w:pos="8640"/>
      </w:tabs>
      <w:jc w:val="left"/>
      <w:rPr>
        <w:rFonts w:asciiTheme="minorHAnsi" w:hAnsiTheme="minorHAnsi"/>
        <w:sz w:val="2"/>
        <w:szCs w:val="2"/>
      </w:rPr>
    </w:pPr>
  </w:p>
  <w:p w14:paraId="2251A90A" w14:textId="77777777" w:rsidR="00B54053" w:rsidRPr="00182D4D" w:rsidRDefault="00B54053" w:rsidP="001D5F40">
    <w:pPr>
      <w:tabs>
        <w:tab w:val="left" w:pos="2319"/>
      </w:tabs>
      <w:rPr>
        <w:b/>
        <w:snapToGrid w:val="0"/>
        <w:sz w:val="2"/>
      </w:rPr>
    </w:pPr>
    <w:r>
      <w:tab/>
    </w:r>
  </w:p>
  <w:p w14:paraId="67DEFFC3" w14:textId="77777777" w:rsidR="00B54053" w:rsidRPr="000C213F" w:rsidRDefault="00B54053" w:rsidP="00034F79">
    <w:pPr>
      <w:rPr>
        <w:rFonts w:ascii="Calibri" w:hAnsi="Calibri"/>
        <w:sz w:val="8"/>
        <w:szCs w:val="22"/>
      </w:rPr>
    </w:pPr>
  </w:p>
  <w:p w14:paraId="7106CA48" w14:textId="3DC57A4F" w:rsidR="00B54053" w:rsidRPr="001D5F40" w:rsidRDefault="00B54053" w:rsidP="00034F79">
    <w:pPr>
      <w:pStyle w:val="Footer"/>
      <w:pBdr>
        <w:top w:val="single" w:sz="4" w:space="1" w:color="auto"/>
      </w:pBdr>
      <w:tabs>
        <w:tab w:val="clear" w:pos="8640"/>
        <w:tab w:val="right" w:pos="10170"/>
      </w:tabs>
      <w:jc w:val="left"/>
      <w:rPr>
        <w:rFonts w:asciiTheme="minorHAnsi" w:hAnsiTheme="minorHAnsi"/>
        <w:sz w:val="22"/>
      </w:rPr>
    </w:pPr>
    <w:r w:rsidRPr="005D7CA2">
      <w:rPr>
        <w:rFonts w:ascii="Calibri" w:hAnsi="Calibri"/>
        <w:sz w:val="22"/>
      </w:rPr>
      <w:t xml:space="preserve">Agreement </w:t>
    </w:r>
    <w:r>
      <w:rPr>
        <w:rFonts w:ascii="Calibri" w:hAnsi="Calibri"/>
        <w:sz w:val="22"/>
      </w:rPr>
      <w:t>No. GSA-</w:t>
    </w:r>
    <w:r w:rsidRPr="001D5F40">
      <w:rPr>
        <w:rFonts w:ascii="Calibri" w:hAnsi="Calibri"/>
        <w:sz w:val="22"/>
        <w:highlight w:val="yellow"/>
      </w:rPr>
      <w:t>XXX-YY-###.##</w:t>
    </w:r>
    <w:r w:rsidRPr="005D7CA2">
      <w:rPr>
        <w:rFonts w:ascii="Calibri" w:hAnsi="Calibri"/>
        <w:sz w:val="22"/>
      </w:rPr>
      <w:tab/>
    </w:r>
    <w:sdt>
      <w:sdtPr>
        <w:rPr>
          <w:rFonts w:asciiTheme="minorHAnsi" w:hAnsiTheme="minorHAnsi"/>
          <w:sz w:val="22"/>
        </w:rPr>
        <w:id w:val="-618999120"/>
        <w:docPartObj>
          <w:docPartGallery w:val="Page Numbers (Bottom of Page)"/>
          <w:docPartUnique/>
        </w:docPartObj>
      </w:sdtPr>
      <w:sdtEndPr/>
      <w:sdtContent>
        <w:sdt>
          <w:sdtPr>
            <w:rPr>
              <w:rFonts w:asciiTheme="minorHAnsi" w:hAnsiTheme="minorHAnsi"/>
              <w:sz w:val="22"/>
            </w:rPr>
            <w:id w:val="221489986"/>
            <w:docPartObj>
              <w:docPartGallery w:val="Page Numbers (Top of Page)"/>
              <w:docPartUnique/>
            </w:docPartObj>
          </w:sdtPr>
          <w:sdtEndPr/>
          <w:sdtContent>
            <w:r>
              <w:rPr>
                <w:rFonts w:asciiTheme="minorHAnsi" w:hAnsiTheme="minorHAnsi"/>
                <w:sz w:val="22"/>
              </w:rPr>
              <w:tab/>
            </w:r>
            <w:r w:rsidRPr="005D7CA2">
              <w:rPr>
                <w:rFonts w:asciiTheme="minorHAnsi" w:hAnsiTheme="minorHAnsi"/>
                <w:sz w:val="22"/>
              </w:rPr>
              <w:t xml:space="preserve">Page </w:t>
            </w:r>
            <w:r w:rsidRPr="005D7CA2">
              <w:rPr>
                <w:rFonts w:asciiTheme="minorHAnsi" w:hAnsiTheme="minorHAnsi"/>
                <w:bCs/>
                <w:sz w:val="22"/>
              </w:rPr>
              <w:fldChar w:fldCharType="begin"/>
            </w:r>
            <w:r w:rsidRPr="005D7CA2">
              <w:rPr>
                <w:rFonts w:asciiTheme="minorHAnsi" w:hAnsiTheme="minorHAnsi"/>
                <w:bCs/>
                <w:sz w:val="22"/>
              </w:rPr>
              <w:instrText xml:space="preserve"> PAGE </w:instrText>
            </w:r>
            <w:r w:rsidRPr="005D7CA2">
              <w:rPr>
                <w:rFonts w:asciiTheme="minorHAnsi" w:hAnsiTheme="minorHAnsi"/>
                <w:bCs/>
                <w:sz w:val="22"/>
              </w:rPr>
              <w:fldChar w:fldCharType="separate"/>
            </w:r>
            <w:r w:rsidR="00FB7B3F">
              <w:rPr>
                <w:rFonts w:asciiTheme="minorHAnsi" w:hAnsiTheme="minorHAnsi"/>
                <w:bCs/>
                <w:noProof/>
                <w:sz w:val="22"/>
              </w:rPr>
              <w:t>iii</w:t>
            </w:r>
            <w:r w:rsidRPr="005D7CA2">
              <w:rPr>
                <w:rFonts w:asciiTheme="minorHAnsi" w:hAnsiTheme="minorHAnsi"/>
                <w:bCs/>
                <w:sz w:val="22"/>
              </w:rPr>
              <w:fldChar w:fldCharType="end"/>
            </w:r>
            <w:r w:rsidRPr="005D7CA2">
              <w:rPr>
                <w:rFonts w:asciiTheme="minorHAnsi" w:hAnsiTheme="minorHAnsi"/>
                <w:sz w:val="22"/>
              </w:rPr>
              <w:t xml:space="preserve"> </w:t>
            </w:r>
          </w:sdtContent>
        </w:sdt>
      </w:sdtContent>
    </w:sdt>
  </w:p>
  <w:p w14:paraId="1919AB0E" w14:textId="61B971DA" w:rsidR="00B54053" w:rsidRPr="00182D4D" w:rsidRDefault="00B54053" w:rsidP="001D5F40">
    <w:pPr>
      <w:tabs>
        <w:tab w:val="left" w:pos="2319"/>
      </w:tabs>
      <w:rPr>
        <w:b/>
        <w:snapToGrid w:val="0"/>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D1C82" w14:textId="0F230B96" w:rsidR="00B54053" w:rsidRDefault="00B54053" w:rsidP="00D857A0">
    <w:pPr>
      <w:pStyle w:val="Footer"/>
    </w:pPr>
  </w:p>
  <w:p w14:paraId="4E8035E2" w14:textId="41735FAE" w:rsidR="00B54053" w:rsidRPr="00D857A0" w:rsidRDefault="00B54053" w:rsidP="00D857A0">
    <w:pPr>
      <w:pStyle w:val="Footer"/>
      <w:pBdr>
        <w:top w:val="single" w:sz="4" w:space="1" w:color="auto"/>
      </w:pBdr>
      <w:tabs>
        <w:tab w:val="clear" w:pos="8640"/>
      </w:tabs>
      <w:rPr>
        <w:rFonts w:asciiTheme="minorHAnsi" w:hAnsiTheme="minorHAnsi"/>
        <w:sz w:val="20"/>
      </w:rPr>
    </w:pPr>
    <w:r w:rsidRPr="00046707">
      <w:rPr>
        <w:rFonts w:asciiTheme="minorHAnsi" w:hAnsiTheme="minorHAnsi"/>
        <w:sz w:val="22"/>
        <w:szCs w:val="22"/>
      </w:rPr>
      <w:t xml:space="preserve">Agreement </w:t>
    </w:r>
    <w:r>
      <w:rPr>
        <w:rFonts w:asciiTheme="minorHAnsi" w:hAnsiTheme="minorHAnsi"/>
        <w:sz w:val="22"/>
        <w:szCs w:val="22"/>
      </w:rPr>
      <w:t xml:space="preserve">No. </w:t>
    </w:r>
    <w:r w:rsidRPr="00046707">
      <w:rPr>
        <w:rFonts w:asciiTheme="minorHAnsi" w:hAnsiTheme="minorHAnsi"/>
        <w:sz w:val="22"/>
        <w:szCs w:val="22"/>
      </w:rPr>
      <w:t>GSA-</w:t>
    </w:r>
    <w:r w:rsidRPr="00046707">
      <w:rPr>
        <w:rFonts w:asciiTheme="minorHAnsi" w:hAnsiTheme="minorHAnsi"/>
        <w:sz w:val="22"/>
        <w:szCs w:val="22"/>
        <w:highlight w:val="yellow"/>
      </w:rPr>
      <w:t>XXX-YY-###</w:t>
    </w:r>
    <w:r w:rsidRPr="00910FC0">
      <w:rPr>
        <w:rFonts w:asciiTheme="minorHAnsi" w:hAnsiTheme="minorHAnsi"/>
        <w:sz w:val="22"/>
        <w:szCs w:val="22"/>
        <w:highlight w:val="yellow"/>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A43A6" w14:textId="16554CC1" w:rsidR="00B54053" w:rsidRPr="00046707" w:rsidRDefault="00B54053" w:rsidP="00046707">
    <w:pPr>
      <w:pStyle w:val="Footer"/>
      <w:pBdr>
        <w:top w:val="single" w:sz="4" w:space="1" w:color="auto"/>
      </w:pBdr>
      <w:jc w:val="right"/>
      <w:rPr>
        <w:rFonts w:asciiTheme="minorHAnsi" w:hAnsiTheme="minorHAnsi"/>
        <w:sz w:val="22"/>
        <w:szCs w:val="22"/>
      </w:rPr>
    </w:pPr>
    <w:r w:rsidRPr="00046707">
      <w:rPr>
        <w:rFonts w:asciiTheme="minorHAnsi" w:hAnsiTheme="minorHAnsi"/>
        <w:sz w:val="22"/>
        <w:szCs w:val="22"/>
      </w:rPr>
      <w:t>GSA Agreement Number: GSA-</w:t>
    </w:r>
    <w:r w:rsidRPr="00046707">
      <w:rPr>
        <w:rFonts w:asciiTheme="minorHAnsi" w:hAnsiTheme="minorHAnsi"/>
        <w:sz w:val="22"/>
        <w:szCs w:val="22"/>
        <w:highlight w:val="yellow"/>
      </w:rPr>
      <w:t>XXX-YY-###.##</w:t>
    </w:r>
    <w:r w:rsidRPr="00046707">
      <w:rPr>
        <w:rFonts w:asciiTheme="minorHAnsi" w:hAnsiTheme="minorHAnsi"/>
        <w:sz w:val="22"/>
        <w:szCs w:val="22"/>
      </w:rPr>
      <w:tab/>
    </w:r>
    <w:r w:rsidRPr="00046707">
      <w:rPr>
        <w:rFonts w:asciiTheme="minorHAnsi" w:hAnsiTheme="minorHAnsi"/>
        <w:sz w:val="22"/>
        <w:szCs w:val="22"/>
      </w:rPr>
      <w:tab/>
    </w:r>
    <w:r w:rsidRPr="00046707">
      <w:rPr>
        <w:rFonts w:asciiTheme="minorHAnsi" w:hAnsiTheme="minorHAnsi"/>
        <w:sz w:val="22"/>
        <w:szCs w:val="22"/>
      </w:rPr>
      <w:tab/>
    </w:r>
    <w:r w:rsidRPr="00046707">
      <w:rPr>
        <w:rFonts w:asciiTheme="minorHAnsi" w:hAnsiTheme="minorHAnsi"/>
        <w:sz w:val="22"/>
        <w:szCs w:val="22"/>
      </w:rPr>
      <w:tab/>
    </w:r>
    <w:sdt>
      <w:sdtPr>
        <w:rPr>
          <w:rFonts w:asciiTheme="minorHAnsi" w:hAnsiTheme="minorHAnsi"/>
          <w:sz w:val="22"/>
          <w:szCs w:val="22"/>
        </w:rPr>
        <w:id w:val="1205060751"/>
        <w:docPartObj>
          <w:docPartGallery w:val="Page Numbers (Bottom of Page)"/>
          <w:docPartUnique/>
        </w:docPartObj>
      </w:sdtPr>
      <w:sdtEndPr>
        <w:rPr>
          <w:noProof/>
        </w:rPr>
      </w:sdtEndPr>
      <w:sdtContent>
        <w:r w:rsidRPr="00046707">
          <w:rPr>
            <w:rFonts w:asciiTheme="minorHAnsi" w:hAnsiTheme="minorHAnsi"/>
            <w:sz w:val="22"/>
            <w:szCs w:val="22"/>
          </w:rPr>
          <w:fldChar w:fldCharType="begin"/>
        </w:r>
        <w:r w:rsidRPr="00046707">
          <w:rPr>
            <w:rFonts w:asciiTheme="minorHAnsi" w:hAnsiTheme="minorHAnsi"/>
            <w:sz w:val="22"/>
            <w:szCs w:val="22"/>
          </w:rPr>
          <w:instrText xml:space="preserve"> PAGE   \* MERGEFORMAT </w:instrText>
        </w:r>
        <w:r w:rsidRPr="00046707">
          <w:rPr>
            <w:rFonts w:asciiTheme="minorHAnsi" w:hAnsiTheme="minorHAnsi"/>
            <w:sz w:val="22"/>
            <w:szCs w:val="22"/>
          </w:rPr>
          <w:fldChar w:fldCharType="separate"/>
        </w:r>
        <w:r>
          <w:rPr>
            <w:rFonts w:asciiTheme="minorHAnsi" w:hAnsiTheme="minorHAnsi"/>
            <w:noProof/>
            <w:sz w:val="22"/>
            <w:szCs w:val="22"/>
          </w:rPr>
          <w:t>0</w:t>
        </w:r>
        <w:r w:rsidRPr="00046707">
          <w:rPr>
            <w:rFonts w:asciiTheme="minorHAnsi" w:hAnsiTheme="minorHAnsi"/>
            <w:noProof/>
            <w:sz w:val="22"/>
            <w:szCs w:val="22"/>
          </w:rPr>
          <w:fldChar w:fldCharType="end"/>
        </w:r>
      </w:sdtContent>
    </w:sdt>
    <w:r w:rsidR="00FB7B3F">
      <w:rPr>
        <w:noProof/>
      </w:rPr>
      <w:pict w14:anchorId="28E9C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627887" o:spid="_x0000_s189454" type="#_x0000_t136" style="position:absolute;left:0;text-align:left;margin-left:0;margin-top:0;width:543.1pt;height:135.75pt;rotation:315;z-index:-25163264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883E" w14:textId="77777777" w:rsidR="00B54053" w:rsidRPr="00182D4D" w:rsidRDefault="00B54053" w:rsidP="00285199">
    <w:pPr>
      <w:pStyle w:val="Footer"/>
      <w:ind w:left="3600" w:firstLine="3600"/>
      <w:rPr>
        <w:b/>
        <w:snapToGrid w:val="0"/>
        <w:sz w:val="2"/>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720"/>
    </w:tblGrid>
    <w:tr w:rsidR="00B54053" w14:paraId="13C82E33" w14:textId="77777777" w:rsidTr="007D36D1">
      <w:tc>
        <w:tcPr>
          <w:tcW w:w="9180" w:type="dxa"/>
          <w:vAlign w:val="center"/>
        </w:tcPr>
        <w:p w14:paraId="45BB737C" w14:textId="77777777" w:rsidR="00B54053" w:rsidRDefault="00B54053" w:rsidP="00285199">
          <w:pPr>
            <w:ind w:right="-18"/>
            <w:jc w:val="right"/>
            <w:rPr>
              <w:rFonts w:ascii="Calibri" w:hAnsi="Calibri"/>
              <w:sz w:val="22"/>
              <w:szCs w:val="22"/>
            </w:rPr>
          </w:pPr>
          <w:r w:rsidRPr="005F289B">
            <w:rPr>
              <w:rFonts w:ascii="Calibri" w:hAnsi="Calibri"/>
              <w:b/>
              <w:snapToGrid w:val="0"/>
              <w:sz w:val="16"/>
              <w:szCs w:val="16"/>
            </w:rPr>
            <w:t>Contractor Initials</w:t>
          </w:r>
          <w:r>
            <w:rPr>
              <w:rFonts w:ascii="Calibri" w:hAnsi="Calibri"/>
              <w:b/>
              <w:snapToGrid w:val="0"/>
              <w:sz w:val="16"/>
              <w:szCs w:val="16"/>
            </w:rPr>
            <w:t xml:space="preserve">   </w:t>
          </w:r>
        </w:p>
      </w:tc>
      <w:tc>
        <w:tcPr>
          <w:tcW w:w="720" w:type="dxa"/>
        </w:tcPr>
        <w:p w14:paraId="434A4865" w14:textId="77777777" w:rsidR="00B54053" w:rsidRDefault="00B54053" w:rsidP="00285199">
          <w:pPr>
            <w:ind w:left="-108"/>
            <w:jc w:val="right"/>
            <w:rPr>
              <w:rFonts w:ascii="Calibri" w:hAnsi="Calibri"/>
              <w:sz w:val="22"/>
              <w:szCs w:val="22"/>
            </w:rPr>
          </w:pPr>
          <w:r>
            <w:rPr>
              <w:noProof/>
              <w:lang w:val="en-CA"/>
            </w:rPr>
            <mc:AlternateContent>
              <mc:Choice Requires="wps">
                <w:drawing>
                  <wp:inline distT="0" distB="0" distL="0" distR="0" wp14:anchorId="67961F29" wp14:editId="05364B1A">
                    <wp:extent cx="333375" cy="307339"/>
                    <wp:effectExtent l="0" t="0" r="28575" b="1714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7339"/>
                            </a:xfrm>
                            <a:prstGeom prst="rect">
                              <a:avLst/>
                            </a:prstGeom>
                            <a:solidFill>
                              <a:srgbClr val="FFFFFF"/>
                            </a:solidFill>
                            <a:ln w="9525">
                              <a:solidFill>
                                <a:srgbClr val="000000"/>
                              </a:solidFill>
                              <a:miter lim="800000"/>
                              <a:headEnd/>
                              <a:tailEnd/>
                            </a:ln>
                          </wps:spPr>
                          <wps:txbx>
                            <w:txbxContent>
                              <w:p w14:paraId="6470FAB9" w14:textId="77777777" w:rsidR="00B54053" w:rsidRDefault="00B54053" w:rsidP="00285199">
                                <w:pPr>
                                  <w:tabs>
                                    <w:tab w:val="left" w:pos="90"/>
                                  </w:tabs>
                                  <w:jc w:val="right"/>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67961F29" id="_x0000_t202" coordsize="21600,21600" o:spt="202" path="m,l,21600r21600,l21600,xe">
                    <v:stroke joinstyle="miter"/>
                    <v:path gradientshapeok="t" o:connecttype="rect"/>
                  </v:shapetype>
                  <v:shape id="Text Box 11" o:spid="_x0000_s1034" type="#_x0000_t202" style="width:26.25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">
                    <v:textbox>
                      <w:txbxContent>
                        <w:p w14:paraId="6470FAB9" w14:textId="77777777" w:rsidR="00B54053" w:rsidRDefault="00B54053" w:rsidP="00285199">
                          <w:pPr>
                            <w:tabs>
                              <w:tab w:val="left" w:pos="90"/>
                            </w:tabs>
                            <w:jc w:val="right"/>
                          </w:pPr>
                        </w:p>
                      </w:txbxContent>
                    </v:textbox>
                    <w10:anchorlock/>
                  </v:shape>
                </w:pict>
              </mc:Fallback>
            </mc:AlternateContent>
          </w:r>
        </w:p>
      </w:tc>
    </w:tr>
  </w:tbl>
  <w:p w14:paraId="01A11666" w14:textId="77777777" w:rsidR="00B54053" w:rsidRPr="000C213F" w:rsidRDefault="00B54053" w:rsidP="00285199">
    <w:pPr>
      <w:rPr>
        <w:rFonts w:ascii="Calibri" w:hAnsi="Calibri"/>
        <w:sz w:val="8"/>
        <w:szCs w:val="22"/>
      </w:rPr>
    </w:pPr>
  </w:p>
  <w:p w14:paraId="1BE4FF8E" w14:textId="61957BE8" w:rsidR="00B54053" w:rsidRPr="00285199" w:rsidRDefault="00B54053" w:rsidP="007D36D1">
    <w:pPr>
      <w:pStyle w:val="Footer"/>
      <w:pBdr>
        <w:top w:val="single" w:sz="4" w:space="1" w:color="auto"/>
      </w:pBdr>
      <w:tabs>
        <w:tab w:val="clear" w:pos="8640"/>
        <w:tab w:val="right" w:pos="9810"/>
      </w:tabs>
      <w:ind w:right="-90"/>
      <w:jc w:val="left"/>
      <w:rPr>
        <w:rFonts w:ascii="Calibri" w:hAnsi="Calibri"/>
        <w:sz w:val="22"/>
      </w:rPr>
    </w:pPr>
    <w:r w:rsidRPr="005D7CA2">
      <w:rPr>
        <w:rFonts w:ascii="Calibri" w:hAnsi="Calibri"/>
        <w:sz w:val="22"/>
      </w:rPr>
      <w:t xml:space="preserve">Agreement </w:t>
    </w:r>
    <w:r>
      <w:rPr>
        <w:rFonts w:ascii="Calibri" w:hAnsi="Calibri"/>
        <w:sz w:val="22"/>
      </w:rPr>
      <w:t>No. GSA</w:t>
    </w:r>
    <w:r w:rsidRPr="005D7CA2">
      <w:rPr>
        <w:rFonts w:ascii="Calibri" w:hAnsi="Calibri"/>
        <w:sz w:val="22"/>
      </w:rPr>
      <w:t>-</w:t>
    </w:r>
    <w:r w:rsidRPr="008C79A3">
      <w:rPr>
        <w:rFonts w:ascii="Calibri" w:hAnsi="Calibri"/>
        <w:sz w:val="22"/>
        <w:highlight w:val="yellow"/>
      </w:rPr>
      <w:t>XXX-YY-##.##</w:t>
    </w:r>
    <w:r w:rsidRPr="005D7CA2">
      <w:rPr>
        <w:rFonts w:ascii="Calibri" w:hAnsi="Calibri"/>
        <w:sz w:val="22"/>
      </w:rPr>
      <w:tab/>
    </w:r>
    <w:r w:rsidRPr="005D7CA2">
      <w:rPr>
        <w:rFonts w:ascii="Calibri" w:hAnsi="Calibri"/>
        <w:sz w:val="22"/>
      </w:rPr>
      <w:tab/>
    </w:r>
    <w:sdt>
      <w:sdtPr>
        <w:rPr>
          <w:rFonts w:asciiTheme="minorHAnsi" w:hAnsiTheme="minorHAnsi"/>
          <w:sz w:val="22"/>
        </w:rPr>
        <w:id w:val="-1745867504"/>
        <w:docPartObj>
          <w:docPartGallery w:val="Page Numbers (Bottom of Page)"/>
          <w:docPartUnique/>
        </w:docPartObj>
      </w:sdtPr>
      <w:sdtEndPr/>
      <w:sdtContent>
        <w:sdt>
          <w:sdtPr>
            <w:rPr>
              <w:rFonts w:asciiTheme="minorHAnsi" w:hAnsiTheme="minorHAnsi"/>
              <w:sz w:val="22"/>
            </w:rPr>
            <w:id w:val="495150502"/>
            <w:docPartObj>
              <w:docPartGallery w:val="Page Numbers (Top of Page)"/>
              <w:docPartUnique/>
            </w:docPartObj>
          </w:sdtPr>
          <w:sdtEndPr/>
          <w:sdtContent>
            <w:r w:rsidRPr="005D7CA2">
              <w:rPr>
                <w:rFonts w:asciiTheme="minorHAnsi" w:hAnsiTheme="minorHAnsi"/>
                <w:sz w:val="22"/>
              </w:rPr>
              <w:t xml:space="preserve">Page </w:t>
            </w:r>
            <w:r w:rsidRPr="005D7CA2">
              <w:rPr>
                <w:rFonts w:asciiTheme="minorHAnsi" w:hAnsiTheme="minorHAnsi"/>
                <w:bCs/>
                <w:sz w:val="22"/>
              </w:rPr>
              <w:fldChar w:fldCharType="begin"/>
            </w:r>
            <w:r w:rsidRPr="005D7CA2">
              <w:rPr>
                <w:rFonts w:asciiTheme="minorHAnsi" w:hAnsiTheme="minorHAnsi"/>
                <w:bCs/>
                <w:sz w:val="22"/>
              </w:rPr>
              <w:instrText xml:space="preserve"> PAGE </w:instrText>
            </w:r>
            <w:r w:rsidRPr="005D7CA2">
              <w:rPr>
                <w:rFonts w:asciiTheme="minorHAnsi" w:hAnsiTheme="minorHAnsi"/>
                <w:bCs/>
                <w:sz w:val="22"/>
              </w:rPr>
              <w:fldChar w:fldCharType="separate"/>
            </w:r>
            <w:r w:rsidR="00FB7B3F">
              <w:rPr>
                <w:rFonts w:asciiTheme="minorHAnsi" w:hAnsiTheme="minorHAnsi"/>
                <w:bCs/>
                <w:noProof/>
                <w:sz w:val="22"/>
              </w:rPr>
              <w:t>37</w:t>
            </w:r>
            <w:r w:rsidRPr="005D7CA2">
              <w:rPr>
                <w:rFonts w:asciiTheme="minorHAnsi" w:hAnsiTheme="minorHAnsi"/>
                <w:bCs/>
                <w:sz w:val="22"/>
              </w:rPr>
              <w:fldChar w:fldCharType="end"/>
            </w:r>
            <w:r w:rsidRPr="005D7CA2">
              <w:rPr>
                <w:rFonts w:asciiTheme="minorHAnsi" w:hAnsiTheme="minorHAnsi"/>
                <w:sz w:val="22"/>
              </w:rPr>
              <w:t xml:space="preserve"> </w:t>
            </w:r>
          </w:sdtContent>
        </w:sdt>
      </w:sdtContent>
    </w:sdt>
  </w:p>
  <w:p w14:paraId="3B2C9C6A" w14:textId="16C91C60" w:rsidR="00B54053" w:rsidRPr="005D7CA2" w:rsidRDefault="00B54053" w:rsidP="00340887">
    <w:pPr>
      <w:pStyle w:val="Footer"/>
      <w:tabs>
        <w:tab w:val="clear" w:pos="4320"/>
        <w:tab w:val="clear" w:pos="8640"/>
        <w:tab w:val="left" w:pos="3329"/>
      </w:tabs>
      <w:jc w:val="left"/>
      <w:rPr>
        <w:rFonts w:asciiTheme="minorHAnsi" w:hAnsiTheme="minorHAnsi"/>
        <w:i/>
        <w:color w:val="808080" w:themeColor="background1" w:themeShade="80"/>
        <w:sz w:val="18"/>
      </w:rPr>
    </w:pPr>
    <w:r>
      <w:rPr>
        <w:rFonts w:asciiTheme="minorHAnsi" w:hAnsiTheme="minorHAnsi"/>
        <w:i/>
        <w:color w:val="808080" w:themeColor="background1" w:themeShade="80"/>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65D9D" w14:textId="77777777" w:rsidR="00B54053" w:rsidRPr="00182D4D" w:rsidRDefault="00B54053" w:rsidP="00285199">
    <w:pPr>
      <w:pStyle w:val="Footer"/>
      <w:ind w:left="3600" w:firstLine="3600"/>
      <w:rPr>
        <w:b/>
        <w:snapToGrid w:val="0"/>
        <w:sz w:val="2"/>
      </w:rPr>
    </w:pPr>
  </w:p>
  <w:p w14:paraId="1F6EC66F" w14:textId="77777777" w:rsidR="00B54053" w:rsidRPr="000C213F" w:rsidRDefault="00B54053" w:rsidP="00285199">
    <w:pPr>
      <w:rPr>
        <w:rFonts w:ascii="Calibri" w:hAnsi="Calibri"/>
        <w:sz w:val="8"/>
        <w:szCs w:val="22"/>
      </w:rPr>
    </w:pPr>
  </w:p>
  <w:p w14:paraId="0178EB8D" w14:textId="6D90B024" w:rsidR="00B54053" w:rsidRPr="001B3F76" w:rsidRDefault="00B54053" w:rsidP="0010474C">
    <w:pPr>
      <w:pStyle w:val="Footer"/>
      <w:pBdr>
        <w:top w:val="single" w:sz="4" w:space="1" w:color="auto"/>
      </w:pBdr>
      <w:tabs>
        <w:tab w:val="clear" w:pos="4320"/>
        <w:tab w:val="clear" w:pos="8640"/>
      </w:tabs>
      <w:ind w:left="360" w:right="90"/>
      <w:jc w:val="left"/>
      <w:rPr>
        <w:rFonts w:asciiTheme="minorHAnsi" w:hAnsiTheme="minorHAnsi"/>
        <w:sz w:val="22"/>
      </w:rPr>
    </w:pPr>
    <w:r w:rsidRPr="005D7CA2">
      <w:rPr>
        <w:rFonts w:ascii="Calibri" w:hAnsi="Calibri"/>
        <w:sz w:val="22"/>
      </w:rPr>
      <w:t xml:space="preserve">Agreement </w:t>
    </w:r>
    <w:r>
      <w:rPr>
        <w:rFonts w:ascii="Calibri" w:hAnsi="Calibri"/>
        <w:sz w:val="22"/>
      </w:rPr>
      <w:t>No. GSA</w:t>
    </w:r>
    <w:r w:rsidRPr="005D7CA2">
      <w:rPr>
        <w:rFonts w:ascii="Calibri" w:hAnsi="Calibri"/>
        <w:sz w:val="22"/>
      </w:rPr>
      <w:t>-</w:t>
    </w:r>
    <w:r w:rsidRPr="008C79A3">
      <w:rPr>
        <w:rFonts w:ascii="Calibri" w:hAnsi="Calibri"/>
        <w:sz w:val="22"/>
        <w:highlight w:val="yellow"/>
      </w:rPr>
      <w:t>XXX-YY-###.##</w:t>
    </w:r>
    <w:r w:rsidRPr="005D7CA2">
      <w:rPr>
        <w:rFonts w:ascii="Calibri" w:hAnsi="Calibri"/>
        <w:sz w:val="22"/>
      </w:rPr>
      <w:tab/>
    </w:r>
    <w:sdt>
      <w:sdtPr>
        <w:rPr>
          <w:rFonts w:asciiTheme="minorHAnsi" w:hAnsiTheme="minorHAnsi"/>
          <w:sz w:val="22"/>
        </w:rPr>
        <w:id w:val="1472793890"/>
        <w:docPartObj>
          <w:docPartGallery w:val="Page Numbers (Bottom of Page)"/>
          <w:docPartUnique/>
        </w:docPartObj>
      </w:sdtPr>
      <w:sdtEndPr/>
      <w:sdtContent>
        <w:sdt>
          <w:sdtPr>
            <w:rPr>
              <w:rFonts w:asciiTheme="minorHAnsi" w:hAnsiTheme="minorHAnsi"/>
              <w:sz w:val="22"/>
            </w:rPr>
            <w:id w:val="612257892"/>
            <w:docPartObj>
              <w:docPartGallery w:val="Page Numbers (Top of Page)"/>
              <w:docPartUnique/>
            </w:docPartObj>
          </w:sdtPr>
          <w:sdtEndPr/>
          <w:sdtContent>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5D7CA2">
              <w:rPr>
                <w:rFonts w:asciiTheme="minorHAnsi" w:hAnsiTheme="minorHAnsi"/>
                <w:sz w:val="22"/>
              </w:rPr>
              <w:t xml:space="preserve">Page </w:t>
            </w:r>
            <w:r w:rsidRPr="005D7CA2">
              <w:rPr>
                <w:rFonts w:asciiTheme="minorHAnsi" w:hAnsiTheme="minorHAnsi"/>
                <w:bCs/>
                <w:sz w:val="22"/>
              </w:rPr>
              <w:fldChar w:fldCharType="begin"/>
            </w:r>
            <w:r w:rsidRPr="005D7CA2">
              <w:rPr>
                <w:rFonts w:asciiTheme="minorHAnsi" w:hAnsiTheme="minorHAnsi"/>
                <w:bCs/>
                <w:sz w:val="22"/>
              </w:rPr>
              <w:instrText xml:space="preserve"> PAGE </w:instrText>
            </w:r>
            <w:r w:rsidRPr="005D7CA2">
              <w:rPr>
                <w:rFonts w:asciiTheme="minorHAnsi" w:hAnsiTheme="minorHAnsi"/>
                <w:bCs/>
                <w:sz w:val="22"/>
              </w:rPr>
              <w:fldChar w:fldCharType="separate"/>
            </w:r>
            <w:r w:rsidR="00FB7B3F">
              <w:rPr>
                <w:rFonts w:asciiTheme="minorHAnsi" w:hAnsiTheme="minorHAnsi"/>
                <w:bCs/>
                <w:noProof/>
                <w:sz w:val="22"/>
              </w:rPr>
              <w:t>54</w:t>
            </w:r>
            <w:r w:rsidRPr="005D7CA2">
              <w:rPr>
                <w:rFonts w:asciiTheme="minorHAnsi" w:hAnsiTheme="minorHAnsi"/>
                <w:bCs/>
                <w:sz w:val="22"/>
              </w:rPr>
              <w:fldChar w:fldCharType="end"/>
            </w:r>
            <w:r w:rsidRPr="005D7CA2">
              <w:rPr>
                <w:rFonts w:asciiTheme="minorHAnsi" w:hAnsiTheme="minorHAnsi"/>
                <w:sz w:val="22"/>
              </w:rPr>
              <w:t xml:space="preserve"> </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225ED" w14:textId="77777777" w:rsidR="00B54053" w:rsidRDefault="00B54053">
      <w:r>
        <w:separator/>
      </w:r>
    </w:p>
  </w:footnote>
  <w:footnote w:type="continuationSeparator" w:id="0">
    <w:p w14:paraId="331F5B63" w14:textId="77777777" w:rsidR="00B54053" w:rsidRDefault="00B54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5EED7" w14:textId="71955B27" w:rsidR="00B54053" w:rsidRDefault="00FB7B3F">
    <w:pPr>
      <w:pStyle w:val="Header"/>
    </w:pPr>
    <w:r>
      <w:rPr>
        <w:noProof/>
      </w:rPr>
      <w:pict w14:anchorId="6C0E0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982522" o:spid="_x0000_s189465" type="#_x0000_t136" style="position:absolute;left:0;text-align:left;margin-left:0;margin-top:0;width:537.7pt;height:179.2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B8390" w14:textId="61E46FB6" w:rsidR="00B54053" w:rsidRDefault="00FB7B3F">
    <w:pPr>
      <w:pStyle w:val="Header"/>
    </w:pPr>
    <w:r>
      <w:rPr>
        <w:noProof/>
      </w:rPr>
      <w:pict w14:anchorId="051DC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982531" o:spid="_x0000_s189474" type="#_x0000_t136" style="position:absolute;left:0;text-align:left;margin-left:0;margin-top:0;width:537.7pt;height:179.2pt;rotation:315;z-index:-25161011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C06F" w14:textId="5E1ED512" w:rsidR="00B54053" w:rsidRDefault="00B54053" w:rsidP="0010474C">
    <w:pPr>
      <w:pStyle w:val="Header"/>
      <w:pBdr>
        <w:bottom w:val="single" w:sz="4" w:space="0" w:color="auto"/>
      </w:pBdr>
      <w:tabs>
        <w:tab w:val="clear" w:pos="4320"/>
        <w:tab w:val="clear" w:pos="8640"/>
      </w:tabs>
      <w:ind w:left="360" w:right="90"/>
      <w:rPr>
        <w:rFonts w:asciiTheme="minorHAnsi" w:hAnsiTheme="minorHAnsi"/>
        <w:sz w:val="22"/>
        <w:szCs w:val="22"/>
      </w:rPr>
    </w:pPr>
    <w:r w:rsidRPr="00CA7DAB">
      <w:rPr>
        <w:rFonts w:asciiTheme="minorHAnsi" w:hAnsiTheme="minorHAnsi"/>
        <w:noProof/>
        <w:sz w:val="22"/>
        <w:szCs w:val="22"/>
        <w:lang w:val="en-CA"/>
      </w:rPr>
      <w:drawing>
        <wp:inline distT="0" distB="0" distL="0" distR="0" wp14:anchorId="3E6B3844" wp14:editId="325A6FA8">
          <wp:extent cx="1224366" cy="304800"/>
          <wp:effectExtent l="0" t="0" r="0" b="0"/>
          <wp:docPr id="204" name="Picture 204" descr="H:\JSG\ADMIN\LOGOs &amp; LETTERHEAD &amp; STOCK PHOTOS\+ Logo Files\+ Master Logo Folder\+A. Stationery Logo Folder\B&amp;W Stationery Folder\Stationery Logo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SG\ADMIN\LOGOs &amp; LETTERHEAD &amp; STOCK PHOTOS\+ Logo Files\+ Master Logo Folder\+A. Stationery Logo Folder\B&amp;W Stationery Folder\Stationery Logo B&am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143" cy="307483"/>
                  </a:xfrm>
                  <a:prstGeom prst="rect">
                    <a:avLst/>
                  </a:prstGeom>
                  <a:noFill/>
                  <a:ln>
                    <a:noFill/>
                  </a:ln>
                </pic:spPr>
              </pic:pic>
            </a:graphicData>
          </a:graphic>
        </wp:inline>
      </w:drawing>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GENERAL SERVICE AGREEMENT</w:t>
    </w:r>
  </w:p>
  <w:p w14:paraId="76E9BD0D" w14:textId="364E97ED" w:rsidR="00B54053" w:rsidRPr="001B3F76" w:rsidRDefault="00FB7B3F">
    <w:pPr>
      <w:pStyle w:val="Header"/>
      <w:rPr>
        <w:rFonts w:asciiTheme="minorHAnsi" w:hAnsiTheme="minorHAnsi"/>
        <w:sz w:val="22"/>
      </w:rPr>
    </w:pPr>
    <w:r>
      <w:rPr>
        <w:rFonts w:asciiTheme="minorHAnsi" w:hAnsiTheme="minorHAnsi"/>
        <w:sz w:val="22"/>
      </w:rPr>
      <w:pict w14:anchorId="7C286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982532" o:spid="_x0000_s189475" type="#_x0000_t136" style="position:absolute;left:0;text-align:left;margin-left:0;margin-top:0;width:537.7pt;height:179.2pt;rotation:315;z-index:-25160806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923F8" w14:textId="414FA063" w:rsidR="00B54053" w:rsidRDefault="00FB7B3F">
    <w:pPr>
      <w:pStyle w:val="Header"/>
    </w:pPr>
    <w:r>
      <w:rPr>
        <w:noProof/>
      </w:rPr>
      <w:pict w14:anchorId="6FDB0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982530" o:spid="_x0000_s189473" type="#_x0000_t136" style="position:absolute;left:0;text-align:left;margin-left:0;margin-top:0;width:537.7pt;height:179.2pt;rotation:315;z-index:-25161216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A41F0" w14:textId="66A62F81" w:rsidR="00B54053" w:rsidRDefault="00FB7B3F" w:rsidP="00046707">
    <w:pPr>
      <w:pStyle w:val="Header"/>
      <w:pBdr>
        <w:bottom w:val="single" w:sz="4" w:space="0" w:color="auto"/>
      </w:pBdr>
      <w:tabs>
        <w:tab w:val="clear" w:pos="4320"/>
        <w:tab w:val="clear" w:pos="8640"/>
      </w:tabs>
      <w:rPr>
        <w:rFonts w:asciiTheme="minorHAnsi" w:hAnsiTheme="minorHAnsi"/>
        <w:sz w:val="22"/>
        <w:szCs w:val="22"/>
      </w:rPr>
    </w:pPr>
    <w:r>
      <w:rPr>
        <w:noProof/>
      </w:rPr>
      <w:pict w14:anchorId="78120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982523" o:spid="_x0000_s189466" type="#_x0000_t136" style="position:absolute;left:0;text-align:left;margin-left:0;margin-top:0;width:537.7pt;height:179.2pt;rotation:315;z-index:-2516264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54053" w:rsidRPr="00CA7DAB">
      <w:rPr>
        <w:rFonts w:asciiTheme="minorHAnsi" w:hAnsiTheme="minorHAnsi"/>
        <w:noProof/>
        <w:sz w:val="22"/>
        <w:szCs w:val="22"/>
        <w:lang w:val="en-CA"/>
      </w:rPr>
      <w:drawing>
        <wp:inline distT="0" distB="0" distL="0" distR="0" wp14:anchorId="5B937193" wp14:editId="4278EB78">
          <wp:extent cx="1224366" cy="304800"/>
          <wp:effectExtent l="0" t="0" r="0" b="0"/>
          <wp:docPr id="18" name="Picture 18" descr="H:\JSG\ADMIN\LOGOs &amp; LETTERHEAD &amp; STOCK PHOTOS\+ Logo Files\+ Master Logo Folder\+A. Stationery Logo Folder\B&amp;W Stationery Folder\Stationery Logo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SG\ADMIN\LOGOs &amp; LETTERHEAD &amp; STOCK PHOTOS\+ Logo Files\+ Master Logo Folder\+A. Stationery Logo Folder\B&amp;W Stationery Folder\Stationery Logo B&am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143" cy="307483"/>
                  </a:xfrm>
                  <a:prstGeom prst="rect">
                    <a:avLst/>
                  </a:prstGeom>
                  <a:noFill/>
                  <a:ln>
                    <a:noFill/>
                  </a:ln>
                </pic:spPr>
              </pic:pic>
            </a:graphicData>
          </a:graphic>
        </wp:inline>
      </w:drawing>
    </w:r>
    <w:r w:rsidR="00B54053">
      <w:rPr>
        <w:rFonts w:asciiTheme="minorHAnsi" w:hAnsiTheme="minorHAnsi"/>
        <w:sz w:val="22"/>
        <w:szCs w:val="22"/>
      </w:rPr>
      <w:tab/>
    </w:r>
    <w:r w:rsidR="00B54053">
      <w:rPr>
        <w:rFonts w:asciiTheme="minorHAnsi" w:hAnsiTheme="minorHAnsi"/>
        <w:sz w:val="22"/>
        <w:szCs w:val="22"/>
      </w:rPr>
      <w:tab/>
    </w:r>
    <w:r w:rsidR="00B54053">
      <w:rPr>
        <w:rFonts w:asciiTheme="minorHAnsi" w:hAnsiTheme="minorHAnsi"/>
        <w:sz w:val="22"/>
        <w:szCs w:val="22"/>
      </w:rPr>
      <w:tab/>
    </w:r>
    <w:r w:rsidR="00B54053">
      <w:rPr>
        <w:rFonts w:asciiTheme="minorHAnsi" w:hAnsiTheme="minorHAnsi"/>
        <w:sz w:val="22"/>
        <w:szCs w:val="22"/>
      </w:rPr>
      <w:tab/>
    </w:r>
    <w:r w:rsidR="00B54053">
      <w:rPr>
        <w:rFonts w:asciiTheme="minorHAnsi" w:hAnsiTheme="minorHAnsi"/>
        <w:sz w:val="22"/>
        <w:szCs w:val="22"/>
      </w:rPr>
      <w:tab/>
    </w:r>
    <w:r w:rsidR="00B54053">
      <w:rPr>
        <w:rFonts w:asciiTheme="minorHAnsi" w:hAnsiTheme="minorHAnsi"/>
        <w:sz w:val="22"/>
        <w:szCs w:val="22"/>
      </w:rPr>
      <w:tab/>
    </w:r>
    <w:r w:rsidR="00B54053">
      <w:rPr>
        <w:rFonts w:asciiTheme="minorHAnsi" w:hAnsiTheme="minorHAnsi"/>
        <w:sz w:val="22"/>
        <w:szCs w:val="22"/>
      </w:rPr>
      <w:tab/>
    </w:r>
    <w:r w:rsidR="00B54053">
      <w:rPr>
        <w:rFonts w:asciiTheme="minorHAnsi" w:hAnsiTheme="minorHAnsi"/>
        <w:sz w:val="22"/>
        <w:szCs w:val="22"/>
      </w:rPr>
      <w:tab/>
      <w:t xml:space="preserve">   GENERAL SERVICE AGREEMENT</w:t>
    </w:r>
  </w:p>
  <w:p w14:paraId="4F20511B" w14:textId="24A0C0C4" w:rsidR="00B54053" w:rsidRDefault="00B54053" w:rsidP="00046707">
    <w:pPr>
      <w:pStyle w:val="Header"/>
      <w:tabs>
        <w:tab w:val="clear" w:pos="4320"/>
        <w:tab w:val="clear" w:pos="8640"/>
      </w:tabs>
      <w:rPr>
        <w:rFonts w:asciiTheme="minorHAnsi" w:hAnsiTheme="minorHAnsi"/>
        <w:b/>
        <w:color w:val="FF0000"/>
        <w:sz w:val="18"/>
        <w:szCs w:val="22"/>
      </w:rPr>
    </w:pPr>
    <w:r w:rsidRPr="009119AB">
      <w:rPr>
        <w:rFonts w:ascii="Calibri" w:hAnsi="Calibri"/>
        <w:sz w:val="22"/>
        <w:highlight w:val="cyan"/>
      </w:rPr>
      <w:t xml:space="preserve">Instructions </w:t>
    </w:r>
    <w:r>
      <w:rPr>
        <w:rFonts w:ascii="Calibri" w:hAnsi="Calibri"/>
        <w:sz w:val="22"/>
        <w:highlight w:val="cyan"/>
      </w:rPr>
      <w:t xml:space="preserve">to author </w:t>
    </w:r>
    <w:r w:rsidRPr="009119AB">
      <w:rPr>
        <w:rFonts w:ascii="Calibri" w:hAnsi="Calibri"/>
        <w:sz w:val="22"/>
        <w:highlight w:val="cyan"/>
      </w:rPr>
      <w:t>– to be deleted</w:t>
    </w:r>
    <w:r w:rsidRPr="009119AB">
      <w:rPr>
        <w:rFonts w:ascii="Calibri" w:hAnsi="Calibri"/>
        <w:sz w:val="22"/>
      </w:rPr>
      <w:t xml:space="preserve"> / </w:t>
    </w:r>
    <w:r w:rsidRPr="009119AB">
      <w:rPr>
        <w:rFonts w:ascii="Calibri" w:hAnsi="Calibri"/>
        <w:sz w:val="22"/>
        <w:highlight w:val="yellow"/>
      </w:rPr>
      <w:t>author to add</w:t>
    </w:r>
    <w:r w:rsidRPr="009119AB">
      <w:rPr>
        <w:rFonts w:ascii="Calibri" w:hAnsi="Calibri"/>
        <w:sz w:val="22"/>
      </w:rPr>
      <w:t xml:space="preserve"> / </w:t>
    </w:r>
    <w:r w:rsidRPr="009119AB">
      <w:rPr>
        <w:rFonts w:ascii="Calibri" w:hAnsi="Calibri"/>
        <w:sz w:val="22"/>
        <w:highlight w:val="green"/>
      </w:rPr>
      <w:t>example or options for</w:t>
    </w:r>
    <w:r>
      <w:rPr>
        <w:rFonts w:ascii="Calibri" w:hAnsi="Calibri"/>
        <w:sz w:val="22"/>
        <w:highlight w:val="green"/>
      </w:rPr>
      <w:t xml:space="preserve"> the author</w:t>
    </w:r>
    <w:r>
      <w:rPr>
        <w:rFonts w:ascii="Calibri" w:hAnsi="Calibri"/>
        <w:sz w:val="22"/>
      </w:rPr>
      <w:t xml:space="preserve">        </w:t>
    </w:r>
    <w:r w:rsidRPr="0092224F">
      <w:rPr>
        <w:rFonts w:ascii="Calibri" w:hAnsi="Calibri"/>
        <w:b/>
        <w:i/>
        <w:color w:val="FF0000"/>
        <w:sz w:val="22"/>
      </w:rPr>
      <w:t>&lt;&lt; T</w:t>
    </w:r>
    <w:r w:rsidRPr="004E6044">
      <w:rPr>
        <w:rFonts w:ascii="Calibri" w:hAnsi="Calibri"/>
        <w:b/>
        <w:i/>
        <w:color w:val="FF0000"/>
        <w:sz w:val="22"/>
      </w:rPr>
      <w:t>O BE DELETED</w:t>
    </w:r>
  </w:p>
  <w:p w14:paraId="0078824D" w14:textId="2CB8F2B9" w:rsidR="00B54053" w:rsidRDefault="00B54053" w:rsidP="00046707">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91A96" w14:textId="3C35C9C6" w:rsidR="00B54053" w:rsidRDefault="00FB7B3F">
    <w:pPr>
      <w:pStyle w:val="Header"/>
    </w:pPr>
    <w:r>
      <w:rPr>
        <w:noProof/>
      </w:rPr>
      <w:pict w14:anchorId="7D727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982521" o:spid="_x0000_s189464" type="#_x0000_t136" style="position:absolute;left:0;text-align:left;margin-left:0;margin-top:0;width:537.7pt;height:179.2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E0CE8" w14:textId="33B67171" w:rsidR="00B54053" w:rsidRDefault="00FB7B3F">
    <w:pPr>
      <w:pStyle w:val="Header"/>
    </w:pPr>
    <w:r>
      <w:rPr>
        <w:noProof/>
      </w:rPr>
      <w:pict w14:anchorId="63DD1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982525" o:spid="_x0000_s189468" type="#_x0000_t136" style="position:absolute;left:0;text-align:left;margin-left:0;margin-top:0;width:537.7pt;height:179.2pt;rotation:315;z-index:-25162240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81C65" w14:textId="77777777" w:rsidR="00B54053" w:rsidRDefault="00B54053" w:rsidP="00986993">
    <w:pPr>
      <w:pStyle w:val="Header"/>
      <w:pBdr>
        <w:bottom w:val="single" w:sz="4" w:space="0" w:color="auto"/>
      </w:pBdr>
      <w:tabs>
        <w:tab w:val="clear" w:pos="4320"/>
        <w:tab w:val="clear" w:pos="8640"/>
      </w:tabs>
      <w:rPr>
        <w:rFonts w:asciiTheme="minorHAnsi" w:hAnsiTheme="minorHAnsi"/>
        <w:sz w:val="22"/>
        <w:szCs w:val="22"/>
      </w:rPr>
    </w:pPr>
    <w:r w:rsidRPr="00CA7DAB">
      <w:rPr>
        <w:rFonts w:asciiTheme="minorHAnsi" w:hAnsiTheme="minorHAnsi"/>
        <w:noProof/>
        <w:sz w:val="22"/>
        <w:szCs w:val="22"/>
        <w:lang w:val="en-CA"/>
      </w:rPr>
      <w:drawing>
        <wp:inline distT="0" distB="0" distL="0" distR="0" wp14:anchorId="23F29D05" wp14:editId="2D7E934C">
          <wp:extent cx="1224366" cy="304800"/>
          <wp:effectExtent l="0" t="0" r="0" b="0"/>
          <wp:docPr id="22" name="Picture 22" descr="H:\JSG\ADMIN\LOGOs &amp; LETTERHEAD &amp; STOCK PHOTOS\+ Logo Files\+ Master Logo Folder\+A. Stationery Logo Folder\B&amp;W Stationery Folder\Stationery Logo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SG\ADMIN\LOGOs &amp; LETTERHEAD &amp; STOCK PHOTOS\+ Logo Files\+ Master Logo Folder\+A. Stationery Logo Folder\B&amp;W Stationery Folder\Stationery Logo B&am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143" cy="307483"/>
                  </a:xfrm>
                  <a:prstGeom prst="rect">
                    <a:avLst/>
                  </a:prstGeom>
                  <a:noFill/>
                  <a:ln>
                    <a:noFill/>
                  </a:ln>
                </pic:spPr>
              </pic:pic>
            </a:graphicData>
          </a:graphic>
        </wp:inline>
      </w:drawing>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GENERAL SERVICE AGREEMENT</w:t>
    </w:r>
  </w:p>
  <w:p w14:paraId="23162769" w14:textId="77777777" w:rsidR="00B54053" w:rsidRPr="007D36D1" w:rsidRDefault="00B54053" w:rsidP="00285199">
    <w:pPr>
      <w:pStyle w:val="Header"/>
      <w:tabs>
        <w:tab w:val="clear" w:pos="4320"/>
        <w:tab w:val="clear" w:pos="8640"/>
      </w:tabs>
      <w:rPr>
        <w:rFonts w:asciiTheme="minorHAnsi" w:hAnsiTheme="minorHAnsi"/>
        <w:b/>
        <w:color w:val="FF0000"/>
        <w:sz w:val="22"/>
        <w:szCs w:val="22"/>
      </w:rPr>
    </w:pPr>
    <w:r w:rsidRPr="009119AB">
      <w:rPr>
        <w:rFonts w:ascii="Calibri" w:hAnsi="Calibri"/>
        <w:sz w:val="22"/>
        <w:highlight w:val="cyan"/>
      </w:rPr>
      <w:t xml:space="preserve">Instructions </w:t>
    </w:r>
    <w:r>
      <w:rPr>
        <w:rFonts w:ascii="Calibri" w:hAnsi="Calibri"/>
        <w:sz w:val="22"/>
        <w:highlight w:val="cyan"/>
      </w:rPr>
      <w:t xml:space="preserve">to author </w:t>
    </w:r>
    <w:r w:rsidRPr="009119AB">
      <w:rPr>
        <w:rFonts w:ascii="Calibri" w:hAnsi="Calibri"/>
        <w:sz w:val="22"/>
        <w:highlight w:val="cyan"/>
      </w:rPr>
      <w:t>– to be deleted</w:t>
    </w:r>
    <w:r w:rsidRPr="009119AB">
      <w:rPr>
        <w:rFonts w:ascii="Calibri" w:hAnsi="Calibri"/>
        <w:sz w:val="22"/>
      </w:rPr>
      <w:t xml:space="preserve"> / </w:t>
    </w:r>
    <w:r w:rsidRPr="009119AB">
      <w:rPr>
        <w:rFonts w:ascii="Calibri" w:hAnsi="Calibri"/>
        <w:sz w:val="22"/>
        <w:highlight w:val="yellow"/>
      </w:rPr>
      <w:t>author to add</w:t>
    </w:r>
    <w:r w:rsidRPr="009119AB">
      <w:rPr>
        <w:rFonts w:ascii="Calibri" w:hAnsi="Calibri"/>
        <w:sz w:val="22"/>
      </w:rPr>
      <w:t xml:space="preserve"> / </w:t>
    </w:r>
    <w:r w:rsidRPr="009119AB">
      <w:rPr>
        <w:rFonts w:ascii="Calibri" w:hAnsi="Calibri"/>
        <w:sz w:val="22"/>
        <w:highlight w:val="green"/>
      </w:rPr>
      <w:t>example or options for</w:t>
    </w:r>
    <w:r>
      <w:rPr>
        <w:rFonts w:ascii="Calibri" w:hAnsi="Calibri"/>
        <w:sz w:val="22"/>
        <w:highlight w:val="green"/>
      </w:rPr>
      <w:t xml:space="preserve"> the author</w:t>
    </w:r>
    <w:r>
      <w:rPr>
        <w:rFonts w:ascii="Calibri" w:hAnsi="Calibri"/>
        <w:sz w:val="22"/>
      </w:rPr>
      <w:t xml:space="preserve">  </w:t>
    </w:r>
    <w:r w:rsidRPr="007D36D1">
      <w:rPr>
        <w:rFonts w:ascii="Calibri" w:hAnsi="Calibri"/>
        <w:b/>
        <w:i/>
        <w:color w:val="FF0000"/>
        <w:sz w:val="22"/>
      </w:rPr>
      <w:t>&lt;&lt; TO BE DELETED</w:t>
    </w:r>
  </w:p>
  <w:p w14:paraId="73FA66EF" w14:textId="297A4B97" w:rsidR="00B54053" w:rsidRDefault="00FB7B3F">
    <w:pPr>
      <w:pStyle w:val="Header"/>
    </w:pPr>
    <w:r>
      <w:rPr>
        <w:noProof/>
      </w:rPr>
      <w:pict w14:anchorId="7F598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982526" o:spid="_x0000_s189469" type="#_x0000_t136" style="position:absolute;left:0;text-align:left;margin-left:0;margin-top:0;width:537.7pt;height:179.2pt;rotation:315;z-index:-2516203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743D4" w14:textId="76796865" w:rsidR="00B54053" w:rsidRDefault="00FB7B3F">
    <w:pPr>
      <w:pStyle w:val="Header"/>
    </w:pPr>
    <w:r>
      <w:rPr>
        <w:noProof/>
      </w:rPr>
      <w:pict w14:anchorId="01A01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982524" o:spid="_x0000_s189467" type="#_x0000_t136" style="position:absolute;left:0;text-align:left;margin-left:0;margin-top:0;width:537.7pt;height:179.2pt;rotation:315;z-index:-2516244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8530" w14:textId="5D9A1F0E" w:rsidR="00B54053" w:rsidRDefault="00FB7B3F">
    <w:pPr>
      <w:pStyle w:val="Header"/>
    </w:pPr>
    <w:r>
      <w:rPr>
        <w:noProof/>
      </w:rPr>
      <w:pict w14:anchorId="652BD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982528" o:spid="_x0000_s189471" type="#_x0000_t136" style="position:absolute;left:0;text-align:left;margin-left:0;margin-top:0;width:537.7pt;height:179.2pt;rotation:315;z-index:-25161625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EEB2" w14:textId="15AD6A69" w:rsidR="00B54053" w:rsidRDefault="00FB7B3F" w:rsidP="00BA79FA">
    <w:pPr>
      <w:pStyle w:val="Header"/>
      <w:pBdr>
        <w:bottom w:val="single" w:sz="4" w:space="0" w:color="auto"/>
      </w:pBdr>
      <w:tabs>
        <w:tab w:val="clear" w:pos="4320"/>
        <w:tab w:val="clear" w:pos="8640"/>
      </w:tabs>
      <w:ind w:right="-90"/>
      <w:rPr>
        <w:rFonts w:asciiTheme="minorHAnsi" w:hAnsiTheme="minorHAnsi"/>
        <w:sz w:val="22"/>
        <w:szCs w:val="22"/>
      </w:rPr>
    </w:pPr>
    <w:r>
      <w:rPr>
        <w:noProof/>
      </w:rPr>
      <w:pict w14:anchorId="26EA6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982529" o:spid="_x0000_s189472" type="#_x0000_t136" style="position:absolute;left:0;text-align:left;margin-left:0;margin-top:0;width:537.7pt;height:179.2pt;rotation:315;z-index:-25161420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54053" w:rsidRPr="00CA7DAB">
      <w:rPr>
        <w:rFonts w:asciiTheme="minorHAnsi" w:hAnsiTheme="minorHAnsi"/>
        <w:noProof/>
        <w:sz w:val="22"/>
        <w:szCs w:val="22"/>
        <w:lang w:val="en-CA"/>
      </w:rPr>
      <w:drawing>
        <wp:inline distT="0" distB="0" distL="0" distR="0" wp14:anchorId="3C0C79B5" wp14:editId="45A5EAFF">
          <wp:extent cx="1224366" cy="304800"/>
          <wp:effectExtent l="0" t="0" r="0" b="0"/>
          <wp:docPr id="2" name="Picture 2" descr="H:\JSG\ADMIN\LOGOs &amp; LETTERHEAD &amp; STOCK PHOTOS\+ Logo Files\+ Master Logo Folder\+A. Stationery Logo Folder\B&amp;W Stationery Folder\Stationery Logo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SG\ADMIN\LOGOs &amp; LETTERHEAD &amp; STOCK PHOTOS\+ Logo Files\+ Master Logo Folder\+A. Stationery Logo Folder\B&amp;W Stationery Folder\Stationery Logo B&am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143" cy="307483"/>
                  </a:xfrm>
                  <a:prstGeom prst="rect">
                    <a:avLst/>
                  </a:prstGeom>
                  <a:noFill/>
                  <a:ln>
                    <a:noFill/>
                  </a:ln>
                </pic:spPr>
              </pic:pic>
            </a:graphicData>
          </a:graphic>
        </wp:inline>
      </w:drawing>
    </w:r>
    <w:r w:rsidR="00B54053">
      <w:rPr>
        <w:rFonts w:asciiTheme="minorHAnsi" w:hAnsiTheme="minorHAnsi"/>
        <w:sz w:val="22"/>
        <w:szCs w:val="22"/>
      </w:rPr>
      <w:tab/>
    </w:r>
    <w:r w:rsidR="00B54053">
      <w:rPr>
        <w:rFonts w:asciiTheme="minorHAnsi" w:hAnsiTheme="minorHAnsi"/>
        <w:sz w:val="22"/>
        <w:szCs w:val="22"/>
      </w:rPr>
      <w:tab/>
    </w:r>
    <w:r w:rsidR="00B54053">
      <w:rPr>
        <w:rFonts w:asciiTheme="minorHAnsi" w:hAnsiTheme="minorHAnsi"/>
        <w:sz w:val="22"/>
        <w:szCs w:val="22"/>
      </w:rPr>
      <w:tab/>
    </w:r>
    <w:r w:rsidR="00B54053">
      <w:rPr>
        <w:rFonts w:asciiTheme="minorHAnsi" w:hAnsiTheme="minorHAnsi"/>
        <w:sz w:val="22"/>
        <w:szCs w:val="22"/>
      </w:rPr>
      <w:tab/>
    </w:r>
    <w:r w:rsidR="00B54053">
      <w:rPr>
        <w:rFonts w:asciiTheme="minorHAnsi" w:hAnsiTheme="minorHAnsi"/>
        <w:sz w:val="22"/>
        <w:szCs w:val="22"/>
      </w:rPr>
      <w:tab/>
    </w:r>
    <w:r w:rsidR="00B54053">
      <w:rPr>
        <w:rFonts w:asciiTheme="minorHAnsi" w:hAnsiTheme="minorHAnsi"/>
        <w:sz w:val="22"/>
        <w:szCs w:val="22"/>
      </w:rPr>
      <w:tab/>
    </w:r>
    <w:r w:rsidR="00B54053">
      <w:rPr>
        <w:rFonts w:asciiTheme="minorHAnsi" w:hAnsiTheme="minorHAnsi"/>
        <w:sz w:val="22"/>
        <w:szCs w:val="22"/>
      </w:rPr>
      <w:tab/>
      <w:t xml:space="preserve">          GENERAL SERVICE AGREEMENT</w:t>
    </w:r>
  </w:p>
  <w:p w14:paraId="7B991D78" w14:textId="7DC5F2CE" w:rsidR="00B54053" w:rsidRDefault="00B54053" w:rsidP="00BA79FA">
    <w:pPr>
      <w:pStyle w:val="Header"/>
      <w:tabs>
        <w:tab w:val="clear" w:pos="4320"/>
        <w:tab w:val="clear" w:pos="8640"/>
      </w:tabs>
      <w:ind w:right="-90"/>
      <w:rPr>
        <w:rFonts w:asciiTheme="minorHAnsi" w:hAnsiTheme="minorHAnsi"/>
        <w:b/>
        <w:color w:val="FF0000"/>
        <w:sz w:val="18"/>
        <w:szCs w:val="22"/>
      </w:rPr>
    </w:pPr>
    <w:r w:rsidRPr="009119AB">
      <w:rPr>
        <w:rFonts w:ascii="Calibri" w:hAnsi="Calibri"/>
        <w:sz w:val="22"/>
        <w:highlight w:val="cyan"/>
      </w:rPr>
      <w:t xml:space="preserve">Instructions </w:t>
    </w:r>
    <w:r>
      <w:rPr>
        <w:rFonts w:ascii="Calibri" w:hAnsi="Calibri"/>
        <w:sz w:val="22"/>
        <w:highlight w:val="cyan"/>
      </w:rPr>
      <w:t xml:space="preserve">to author </w:t>
    </w:r>
    <w:r w:rsidRPr="009119AB">
      <w:rPr>
        <w:rFonts w:ascii="Calibri" w:hAnsi="Calibri"/>
        <w:sz w:val="22"/>
        <w:highlight w:val="cyan"/>
      </w:rPr>
      <w:t>– to be deleted</w:t>
    </w:r>
    <w:r w:rsidRPr="009119AB">
      <w:rPr>
        <w:rFonts w:ascii="Calibri" w:hAnsi="Calibri"/>
        <w:sz w:val="22"/>
      </w:rPr>
      <w:t xml:space="preserve"> / </w:t>
    </w:r>
    <w:r w:rsidRPr="009119AB">
      <w:rPr>
        <w:rFonts w:ascii="Calibri" w:hAnsi="Calibri"/>
        <w:sz w:val="22"/>
        <w:highlight w:val="yellow"/>
      </w:rPr>
      <w:t>author to add</w:t>
    </w:r>
    <w:r w:rsidRPr="009119AB">
      <w:rPr>
        <w:rFonts w:ascii="Calibri" w:hAnsi="Calibri"/>
        <w:sz w:val="22"/>
      </w:rPr>
      <w:t xml:space="preserve"> / </w:t>
    </w:r>
    <w:r w:rsidRPr="009119AB">
      <w:rPr>
        <w:rFonts w:ascii="Calibri" w:hAnsi="Calibri"/>
        <w:sz w:val="22"/>
        <w:highlight w:val="green"/>
      </w:rPr>
      <w:t>example or options for</w:t>
    </w:r>
    <w:r>
      <w:rPr>
        <w:rFonts w:ascii="Calibri" w:hAnsi="Calibri"/>
        <w:sz w:val="22"/>
        <w:highlight w:val="green"/>
      </w:rPr>
      <w:t xml:space="preserve"> the author</w:t>
    </w:r>
    <w:r>
      <w:rPr>
        <w:rFonts w:ascii="Calibri" w:hAnsi="Calibri"/>
        <w:sz w:val="22"/>
      </w:rPr>
      <w:t xml:space="preserve">  </w:t>
    </w:r>
    <w:r w:rsidRPr="007D36D1">
      <w:rPr>
        <w:rFonts w:ascii="Calibri" w:hAnsi="Calibri"/>
        <w:b/>
        <w:i/>
        <w:color w:val="FF0000"/>
        <w:sz w:val="22"/>
      </w:rPr>
      <w:t>&lt;&lt; TO BE DELETED</w:t>
    </w:r>
  </w:p>
  <w:p w14:paraId="1BAFA8AF" w14:textId="343CAE2B" w:rsidR="00B54053" w:rsidRPr="00ED4341" w:rsidRDefault="00B54053" w:rsidP="006929BF">
    <w:pPr>
      <w:pStyle w:val="Header"/>
      <w:tabs>
        <w:tab w:val="clear" w:pos="4320"/>
        <w:tab w:val="clear" w:pos="8640"/>
        <w:tab w:val="left" w:pos="5475"/>
      </w:tabs>
      <w:ind w:right="-450"/>
      <w:jc w:val="left"/>
      <w:rPr>
        <w:rFonts w:asciiTheme="minorHAnsi" w:hAnsiTheme="minorHAnsi"/>
        <w:b/>
        <w:color w:val="FF0000"/>
        <w:sz w:val="22"/>
        <w:szCs w:val="22"/>
      </w:rPr>
    </w:pPr>
    <w:r>
      <w:rPr>
        <w:rFonts w:asciiTheme="minorHAnsi" w:hAnsiTheme="minorHAnsi"/>
        <w:b/>
        <w:color w:val="FF0000"/>
        <w:sz w:val="22"/>
        <w:szCs w:val="22"/>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99F5" w14:textId="3EA931D4" w:rsidR="00B54053" w:rsidRDefault="00FB7B3F">
    <w:pPr>
      <w:pStyle w:val="Header"/>
    </w:pPr>
    <w:r>
      <w:rPr>
        <w:noProof/>
      </w:rPr>
      <w:pict w14:anchorId="259AC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982527" o:spid="_x0000_s189470" type="#_x0000_t136" style="position:absolute;left:0;text-align:left;margin-left:0;margin-top:0;width:537.7pt;height:179.2pt;rotation:315;z-index:-25161830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92B"/>
    <w:multiLevelType w:val="hybridMultilevel"/>
    <w:tmpl w:val="4724A05C"/>
    <w:lvl w:ilvl="0" w:tplc="4FB2E0FA">
      <w:start w:val="1"/>
      <w:numFmt w:val="lowerRoman"/>
      <w:lvlText w:val="%1."/>
      <w:lvlJc w:val="left"/>
      <w:pPr>
        <w:ind w:left="1800" w:hanging="360"/>
      </w:pPr>
      <w:rPr>
        <w:rFonts w:hint="default"/>
        <w:b w:val="0"/>
        <w:i w:val="0"/>
      </w:rPr>
    </w:lvl>
    <w:lvl w:ilvl="1" w:tplc="04090019">
      <w:start w:val="1"/>
      <w:numFmt w:val="lowerLetter"/>
      <w:lvlText w:val="%2."/>
      <w:lvlJc w:val="left"/>
      <w:pPr>
        <w:ind w:left="1440" w:hanging="360"/>
      </w:pPr>
    </w:lvl>
    <w:lvl w:ilvl="2" w:tplc="7EDC1D64">
      <w:start w:val="2"/>
      <w:numFmt w:val="bullet"/>
      <w:lvlText w:val="-"/>
      <w:lvlJc w:val="left"/>
      <w:pPr>
        <w:ind w:left="2160" w:hanging="180"/>
      </w:pPr>
      <w:rPr>
        <w:rFonts w:ascii="Palatino Linotype" w:hAnsi="Palatino Linotype" w:cs="Times New Roman" w:hint="default"/>
        <w:b w:val="0"/>
        <w:i w:val="0"/>
      </w:rPr>
    </w:lvl>
    <w:lvl w:ilvl="3" w:tplc="839464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21D50"/>
    <w:multiLevelType w:val="hybridMultilevel"/>
    <w:tmpl w:val="C526DF52"/>
    <w:lvl w:ilvl="0" w:tplc="6AD02894">
      <w:start w:val="4"/>
      <w:numFmt w:val="decimal"/>
      <w:lvlText w:val="%1."/>
      <w:lvlJc w:val="left"/>
      <w:pPr>
        <w:tabs>
          <w:tab w:val="num" w:pos="1440"/>
        </w:tabs>
        <w:ind w:left="1440" w:hanging="720"/>
      </w:pPr>
      <w:rPr>
        <w:rFonts w:hint="default"/>
      </w:rPr>
    </w:lvl>
    <w:lvl w:ilvl="1" w:tplc="A10014B4">
      <w:start w:val="1"/>
      <w:numFmt w:val="lowerLetter"/>
      <w:lvlText w:val="(%2)"/>
      <w:lvlJc w:val="left"/>
      <w:pPr>
        <w:tabs>
          <w:tab w:val="num" w:pos="2835"/>
        </w:tabs>
        <w:ind w:left="2835" w:hanging="585"/>
      </w:pPr>
      <w:rPr>
        <w:rFonts w:hint="default"/>
      </w:rPr>
    </w:lvl>
    <w:lvl w:ilvl="2" w:tplc="35706026">
      <w:start w:val="2"/>
      <w:numFmt w:val="lowerRoman"/>
      <w:lvlText w:val="(%3)"/>
      <w:lvlJc w:val="left"/>
      <w:pPr>
        <w:ind w:left="3060" w:hanging="720"/>
      </w:pPr>
      <w:rPr>
        <w:rFonts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nsid w:val="02DD0254"/>
    <w:multiLevelType w:val="hybridMultilevel"/>
    <w:tmpl w:val="8C0ADE7A"/>
    <w:lvl w:ilvl="0" w:tplc="214A9690">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nsid w:val="03A27D79"/>
    <w:multiLevelType w:val="hybridMultilevel"/>
    <w:tmpl w:val="4FDAD0D6"/>
    <w:lvl w:ilvl="0" w:tplc="D2DE3FDC">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96FF5"/>
    <w:multiLevelType w:val="hybridMultilevel"/>
    <w:tmpl w:val="4FDAD0D6"/>
    <w:lvl w:ilvl="0" w:tplc="D2DE3FDC">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B7581"/>
    <w:multiLevelType w:val="multilevel"/>
    <w:tmpl w:val="3E468E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8522C8"/>
    <w:multiLevelType w:val="hybridMultilevel"/>
    <w:tmpl w:val="2636417C"/>
    <w:lvl w:ilvl="0" w:tplc="D2DE3FDC">
      <w:start w:val="1"/>
      <w:numFmt w:val="lowerLetter"/>
      <w:lvlText w:val="(%1)"/>
      <w:lvlJc w:val="left"/>
      <w:pPr>
        <w:ind w:left="720" w:hanging="720"/>
      </w:pPr>
      <w:rPr>
        <w:rFonts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F26622"/>
    <w:multiLevelType w:val="hybridMultilevel"/>
    <w:tmpl w:val="C91CCAAA"/>
    <w:lvl w:ilvl="0" w:tplc="D2DE3FDC">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131D3"/>
    <w:multiLevelType w:val="hybridMultilevel"/>
    <w:tmpl w:val="5038E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4A10BBB"/>
    <w:multiLevelType w:val="hybridMultilevel"/>
    <w:tmpl w:val="D59EC8EC"/>
    <w:lvl w:ilvl="0" w:tplc="D60C0ACE">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0">
    <w:nsid w:val="14F40E7C"/>
    <w:multiLevelType w:val="hybridMultilevel"/>
    <w:tmpl w:val="285A72EA"/>
    <w:lvl w:ilvl="0" w:tplc="DC38F3AA">
      <w:start w:val="1"/>
      <w:numFmt w:val="decimal"/>
      <w:lvlText w:val="%1."/>
      <w:lvlJc w:val="left"/>
      <w:pPr>
        <w:tabs>
          <w:tab w:val="num" w:pos="360"/>
        </w:tabs>
        <w:ind w:left="360" w:hanging="360"/>
      </w:pPr>
      <w:rPr>
        <w:rFonts w:hint="default"/>
        <w:b w:val="0"/>
      </w:rPr>
    </w:lvl>
    <w:lvl w:ilvl="1" w:tplc="12B05726">
      <w:start w:val="1"/>
      <w:numFmt w:val="lowerLetter"/>
      <w:lvlText w:val="(%2)"/>
      <w:lvlJc w:val="left"/>
      <w:pPr>
        <w:tabs>
          <w:tab w:val="num" w:pos="1860"/>
        </w:tabs>
        <w:ind w:left="1860" w:hanging="78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169869D6"/>
    <w:multiLevelType w:val="hybridMultilevel"/>
    <w:tmpl w:val="1ECA91B8"/>
    <w:lvl w:ilvl="0" w:tplc="C264F3A4">
      <w:start w:val="4"/>
      <w:numFmt w:val="decimal"/>
      <w:lvlText w:val="%1."/>
      <w:lvlJc w:val="left"/>
      <w:pPr>
        <w:tabs>
          <w:tab w:val="num" w:pos="720"/>
        </w:tabs>
        <w:ind w:left="720" w:hanging="360"/>
      </w:pPr>
    </w:lvl>
    <w:lvl w:ilvl="1" w:tplc="AD1A5920">
      <w:start w:val="1"/>
      <w:numFmt w:val="lowerLetter"/>
      <w:lvlText w:val="(%2)"/>
      <w:lvlJc w:val="left"/>
      <w:pPr>
        <w:tabs>
          <w:tab w:val="num" w:pos="1352"/>
        </w:tabs>
        <w:ind w:left="1352" w:hanging="360"/>
      </w:pPr>
      <w:rPr>
        <w:rFonts w:hint="default"/>
      </w:rPr>
    </w:lvl>
    <w:lvl w:ilvl="2" w:tplc="A0B6D3D2" w:tentative="1">
      <w:start w:val="1"/>
      <w:numFmt w:val="decimal"/>
      <w:lvlText w:val="%3."/>
      <w:lvlJc w:val="left"/>
      <w:pPr>
        <w:tabs>
          <w:tab w:val="num" w:pos="2160"/>
        </w:tabs>
        <w:ind w:left="2160" w:hanging="360"/>
      </w:pPr>
    </w:lvl>
    <w:lvl w:ilvl="3" w:tplc="B6C2A12C" w:tentative="1">
      <w:start w:val="1"/>
      <w:numFmt w:val="decimal"/>
      <w:lvlText w:val="%4."/>
      <w:lvlJc w:val="left"/>
      <w:pPr>
        <w:tabs>
          <w:tab w:val="num" w:pos="2880"/>
        </w:tabs>
        <w:ind w:left="2880" w:hanging="360"/>
      </w:pPr>
    </w:lvl>
    <w:lvl w:ilvl="4" w:tplc="9EB61D0A" w:tentative="1">
      <w:start w:val="1"/>
      <w:numFmt w:val="decimal"/>
      <w:lvlText w:val="%5."/>
      <w:lvlJc w:val="left"/>
      <w:pPr>
        <w:tabs>
          <w:tab w:val="num" w:pos="3600"/>
        </w:tabs>
        <w:ind w:left="3600" w:hanging="360"/>
      </w:pPr>
    </w:lvl>
    <w:lvl w:ilvl="5" w:tplc="80C4572E" w:tentative="1">
      <w:start w:val="1"/>
      <w:numFmt w:val="decimal"/>
      <w:lvlText w:val="%6."/>
      <w:lvlJc w:val="left"/>
      <w:pPr>
        <w:tabs>
          <w:tab w:val="num" w:pos="4320"/>
        </w:tabs>
        <w:ind w:left="4320" w:hanging="360"/>
      </w:pPr>
    </w:lvl>
    <w:lvl w:ilvl="6" w:tplc="D4007AA2" w:tentative="1">
      <w:start w:val="1"/>
      <w:numFmt w:val="decimal"/>
      <w:lvlText w:val="%7."/>
      <w:lvlJc w:val="left"/>
      <w:pPr>
        <w:tabs>
          <w:tab w:val="num" w:pos="5040"/>
        </w:tabs>
        <w:ind w:left="5040" w:hanging="360"/>
      </w:pPr>
    </w:lvl>
    <w:lvl w:ilvl="7" w:tplc="1EC24924" w:tentative="1">
      <w:start w:val="1"/>
      <w:numFmt w:val="decimal"/>
      <w:lvlText w:val="%8."/>
      <w:lvlJc w:val="left"/>
      <w:pPr>
        <w:tabs>
          <w:tab w:val="num" w:pos="5760"/>
        </w:tabs>
        <w:ind w:left="5760" w:hanging="360"/>
      </w:pPr>
    </w:lvl>
    <w:lvl w:ilvl="8" w:tplc="613EF850" w:tentative="1">
      <w:start w:val="1"/>
      <w:numFmt w:val="decimal"/>
      <w:lvlText w:val="%9."/>
      <w:lvlJc w:val="left"/>
      <w:pPr>
        <w:tabs>
          <w:tab w:val="num" w:pos="6480"/>
        </w:tabs>
        <w:ind w:left="6480" w:hanging="360"/>
      </w:pPr>
    </w:lvl>
  </w:abstractNum>
  <w:abstractNum w:abstractNumId="12">
    <w:nsid w:val="1975502F"/>
    <w:multiLevelType w:val="hybridMultilevel"/>
    <w:tmpl w:val="39247F00"/>
    <w:lvl w:ilvl="0" w:tplc="DFBCF2F4">
      <w:start w:val="1"/>
      <w:numFmt w:val="lowerLetter"/>
      <w:lvlText w:val="(%1)"/>
      <w:lvlJc w:val="left"/>
      <w:pPr>
        <w:tabs>
          <w:tab w:val="num" w:pos="1069"/>
        </w:tabs>
        <w:ind w:left="1069" w:hanging="360"/>
      </w:pPr>
      <w:rPr>
        <w:rFonts w:hint="default"/>
      </w:rPr>
    </w:lvl>
    <w:lvl w:ilvl="1" w:tplc="10090019" w:tentative="1">
      <w:start w:val="1"/>
      <w:numFmt w:val="lowerLetter"/>
      <w:lvlText w:val="%2."/>
      <w:lvlJc w:val="left"/>
      <w:pPr>
        <w:tabs>
          <w:tab w:val="num" w:pos="1789"/>
        </w:tabs>
        <w:ind w:left="1789" w:hanging="360"/>
      </w:pPr>
    </w:lvl>
    <w:lvl w:ilvl="2" w:tplc="1009001B" w:tentative="1">
      <w:start w:val="1"/>
      <w:numFmt w:val="lowerRoman"/>
      <w:lvlText w:val="%3."/>
      <w:lvlJc w:val="right"/>
      <w:pPr>
        <w:tabs>
          <w:tab w:val="num" w:pos="2509"/>
        </w:tabs>
        <w:ind w:left="2509" w:hanging="180"/>
      </w:pPr>
    </w:lvl>
    <w:lvl w:ilvl="3" w:tplc="1009000F" w:tentative="1">
      <w:start w:val="1"/>
      <w:numFmt w:val="decimal"/>
      <w:lvlText w:val="%4."/>
      <w:lvlJc w:val="left"/>
      <w:pPr>
        <w:tabs>
          <w:tab w:val="num" w:pos="3229"/>
        </w:tabs>
        <w:ind w:left="3229" w:hanging="360"/>
      </w:pPr>
    </w:lvl>
    <w:lvl w:ilvl="4" w:tplc="10090019" w:tentative="1">
      <w:start w:val="1"/>
      <w:numFmt w:val="lowerLetter"/>
      <w:lvlText w:val="%5."/>
      <w:lvlJc w:val="left"/>
      <w:pPr>
        <w:tabs>
          <w:tab w:val="num" w:pos="3949"/>
        </w:tabs>
        <w:ind w:left="3949" w:hanging="360"/>
      </w:pPr>
    </w:lvl>
    <w:lvl w:ilvl="5" w:tplc="1009001B" w:tentative="1">
      <w:start w:val="1"/>
      <w:numFmt w:val="lowerRoman"/>
      <w:lvlText w:val="%6."/>
      <w:lvlJc w:val="right"/>
      <w:pPr>
        <w:tabs>
          <w:tab w:val="num" w:pos="4669"/>
        </w:tabs>
        <w:ind w:left="4669" w:hanging="180"/>
      </w:pPr>
    </w:lvl>
    <w:lvl w:ilvl="6" w:tplc="1009000F" w:tentative="1">
      <w:start w:val="1"/>
      <w:numFmt w:val="decimal"/>
      <w:lvlText w:val="%7."/>
      <w:lvlJc w:val="left"/>
      <w:pPr>
        <w:tabs>
          <w:tab w:val="num" w:pos="5389"/>
        </w:tabs>
        <w:ind w:left="5389" w:hanging="360"/>
      </w:pPr>
    </w:lvl>
    <w:lvl w:ilvl="7" w:tplc="10090019" w:tentative="1">
      <w:start w:val="1"/>
      <w:numFmt w:val="lowerLetter"/>
      <w:lvlText w:val="%8."/>
      <w:lvlJc w:val="left"/>
      <w:pPr>
        <w:tabs>
          <w:tab w:val="num" w:pos="6109"/>
        </w:tabs>
        <w:ind w:left="6109" w:hanging="360"/>
      </w:pPr>
    </w:lvl>
    <w:lvl w:ilvl="8" w:tplc="1009001B" w:tentative="1">
      <w:start w:val="1"/>
      <w:numFmt w:val="lowerRoman"/>
      <w:lvlText w:val="%9."/>
      <w:lvlJc w:val="right"/>
      <w:pPr>
        <w:tabs>
          <w:tab w:val="num" w:pos="6829"/>
        </w:tabs>
        <w:ind w:left="6829" w:hanging="180"/>
      </w:pPr>
    </w:lvl>
  </w:abstractNum>
  <w:abstractNum w:abstractNumId="13">
    <w:nsid w:val="19BF652E"/>
    <w:multiLevelType w:val="hybridMultilevel"/>
    <w:tmpl w:val="A08EEE9C"/>
    <w:lvl w:ilvl="0" w:tplc="EB24710A">
      <w:start w:val="6"/>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4">
    <w:nsid w:val="1C650822"/>
    <w:multiLevelType w:val="hybridMultilevel"/>
    <w:tmpl w:val="CDBAEE44"/>
    <w:lvl w:ilvl="0" w:tplc="9306B4CE">
      <w:start w:val="1"/>
      <w:numFmt w:val="lowerLetter"/>
      <w:lvlText w:val="(%1)"/>
      <w:lvlJc w:val="left"/>
      <w:pPr>
        <w:ind w:left="720" w:hanging="360"/>
      </w:pPr>
      <w:rPr>
        <w:rFonts w:ascii="Calibri" w:hAnsi="Calibri" w:hint="default"/>
        <w:b w:val="0"/>
        <w:i w:val="0"/>
        <w:w w:val="99"/>
        <w:sz w:val="22"/>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1A1045"/>
    <w:multiLevelType w:val="hybridMultilevel"/>
    <w:tmpl w:val="CDBAEE44"/>
    <w:lvl w:ilvl="0" w:tplc="9306B4CE">
      <w:start w:val="1"/>
      <w:numFmt w:val="lowerLetter"/>
      <w:lvlText w:val="(%1)"/>
      <w:lvlJc w:val="left"/>
      <w:pPr>
        <w:ind w:left="720" w:hanging="360"/>
      </w:pPr>
      <w:rPr>
        <w:rFonts w:ascii="Calibri" w:hAnsi="Calibri" w:hint="default"/>
        <w:b w:val="0"/>
        <w:i w:val="0"/>
        <w:w w:val="99"/>
        <w:sz w:val="22"/>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653C15"/>
    <w:multiLevelType w:val="hybridMultilevel"/>
    <w:tmpl w:val="9782E132"/>
    <w:lvl w:ilvl="0" w:tplc="83DCF2B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83888"/>
    <w:multiLevelType w:val="hybridMultilevel"/>
    <w:tmpl w:val="E0688FE0"/>
    <w:lvl w:ilvl="0" w:tplc="1690DBD4">
      <w:start w:val="1"/>
      <w:numFmt w:val="decimal"/>
      <w:lvlText w:val="%1."/>
      <w:lvlJc w:val="left"/>
      <w:pPr>
        <w:tabs>
          <w:tab w:val="num" w:pos="340"/>
        </w:tabs>
        <w:ind w:left="340" w:hanging="340"/>
      </w:pPr>
      <w:rPr>
        <w:rFonts w:hint="default"/>
      </w:rPr>
    </w:lvl>
    <w:lvl w:ilvl="1" w:tplc="8ACC3ECC">
      <w:start w:val="1"/>
      <w:numFmt w:val="lowerLetter"/>
      <w:lvlText w:val="(%2)"/>
      <w:lvlJc w:val="left"/>
      <w:pPr>
        <w:tabs>
          <w:tab w:val="num" w:pos="680"/>
        </w:tabs>
        <w:ind w:left="680" w:hanging="34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28DD70CE"/>
    <w:multiLevelType w:val="hybridMultilevel"/>
    <w:tmpl w:val="4D3085E0"/>
    <w:lvl w:ilvl="0" w:tplc="A93E6426">
      <w:start w:val="2"/>
      <w:numFmt w:val="lowerLetter"/>
      <w:lvlText w:val="(%1)"/>
      <w:lvlJc w:val="left"/>
      <w:pPr>
        <w:tabs>
          <w:tab w:val="num" w:pos="1444"/>
        </w:tabs>
        <w:ind w:left="1444" w:hanging="684"/>
      </w:pPr>
      <w:rPr>
        <w:rFonts w:hint="default"/>
      </w:rPr>
    </w:lvl>
    <w:lvl w:ilvl="1" w:tplc="10090019">
      <w:start w:val="1"/>
      <w:numFmt w:val="lowerLetter"/>
      <w:lvlText w:val="%2."/>
      <w:lvlJc w:val="left"/>
      <w:pPr>
        <w:tabs>
          <w:tab w:val="num" w:pos="1840"/>
        </w:tabs>
        <w:ind w:left="1840" w:hanging="360"/>
      </w:pPr>
    </w:lvl>
    <w:lvl w:ilvl="2" w:tplc="1009001B" w:tentative="1">
      <w:start w:val="1"/>
      <w:numFmt w:val="lowerRoman"/>
      <w:lvlText w:val="%3."/>
      <w:lvlJc w:val="right"/>
      <w:pPr>
        <w:tabs>
          <w:tab w:val="num" w:pos="2560"/>
        </w:tabs>
        <w:ind w:left="2560" w:hanging="180"/>
      </w:pPr>
    </w:lvl>
    <w:lvl w:ilvl="3" w:tplc="1009000F" w:tentative="1">
      <w:start w:val="1"/>
      <w:numFmt w:val="decimal"/>
      <w:lvlText w:val="%4."/>
      <w:lvlJc w:val="left"/>
      <w:pPr>
        <w:tabs>
          <w:tab w:val="num" w:pos="3280"/>
        </w:tabs>
        <w:ind w:left="3280" w:hanging="360"/>
      </w:pPr>
    </w:lvl>
    <w:lvl w:ilvl="4" w:tplc="10090019" w:tentative="1">
      <w:start w:val="1"/>
      <w:numFmt w:val="lowerLetter"/>
      <w:lvlText w:val="%5."/>
      <w:lvlJc w:val="left"/>
      <w:pPr>
        <w:tabs>
          <w:tab w:val="num" w:pos="4000"/>
        </w:tabs>
        <w:ind w:left="4000" w:hanging="360"/>
      </w:pPr>
    </w:lvl>
    <w:lvl w:ilvl="5" w:tplc="1009001B" w:tentative="1">
      <w:start w:val="1"/>
      <w:numFmt w:val="lowerRoman"/>
      <w:lvlText w:val="%6."/>
      <w:lvlJc w:val="right"/>
      <w:pPr>
        <w:tabs>
          <w:tab w:val="num" w:pos="4720"/>
        </w:tabs>
        <w:ind w:left="4720" w:hanging="180"/>
      </w:pPr>
    </w:lvl>
    <w:lvl w:ilvl="6" w:tplc="1009000F" w:tentative="1">
      <w:start w:val="1"/>
      <w:numFmt w:val="decimal"/>
      <w:lvlText w:val="%7."/>
      <w:lvlJc w:val="left"/>
      <w:pPr>
        <w:tabs>
          <w:tab w:val="num" w:pos="5440"/>
        </w:tabs>
        <w:ind w:left="5440" w:hanging="360"/>
      </w:pPr>
    </w:lvl>
    <w:lvl w:ilvl="7" w:tplc="10090019" w:tentative="1">
      <w:start w:val="1"/>
      <w:numFmt w:val="lowerLetter"/>
      <w:lvlText w:val="%8."/>
      <w:lvlJc w:val="left"/>
      <w:pPr>
        <w:tabs>
          <w:tab w:val="num" w:pos="6160"/>
        </w:tabs>
        <w:ind w:left="6160" w:hanging="360"/>
      </w:pPr>
    </w:lvl>
    <w:lvl w:ilvl="8" w:tplc="1009001B" w:tentative="1">
      <w:start w:val="1"/>
      <w:numFmt w:val="lowerRoman"/>
      <w:lvlText w:val="%9."/>
      <w:lvlJc w:val="right"/>
      <w:pPr>
        <w:tabs>
          <w:tab w:val="num" w:pos="6880"/>
        </w:tabs>
        <w:ind w:left="6880" w:hanging="180"/>
      </w:pPr>
    </w:lvl>
  </w:abstractNum>
  <w:abstractNum w:abstractNumId="19">
    <w:nsid w:val="2A401564"/>
    <w:multiLevelType w:val="hybridMultilevel"/>
    <w:tmpl w:val="B794510C"/>
    <w:lvl w:ilvl="0" w:tplc="6BD2B416">
      <w:start w:val="1"/>
      <w:numFmt w:val="lowerRoman"/>
      <w:lvlText w:val="%1."/>
      <w:lvlJc w:val="left"/>
      <w:pPr>
        <w:ind w:left="2138" w:hanging="360"/>
      </w:pPr>
      <w:rPr>
        <w:rFonts w:hint="default"/>
        <w:b w:val="0"/>
        <w:i w:val="0"/>
        <w:color w:val="auto"/>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2B1F7166"/>
    <w:multiLevelType w:val="hybridMultilevel"/>
    <w:tmpl w:val="D3BE974C"/>
    <w:lvl w:ilvl="0" w:tplc="4F46B282">
      <w:start w:val="1"/>
      <w:numFmt w:val="upperLetter"/>
      <w:lvlText w:val="%1."/>
      <w:lvlJc w:val="left"/>
      <w:pPr>
        <w:ind w:left="1004" w:hanging="360"/>
      </w:pPr>
      <w:rPr>
        <w:rFonts w:hint="default"/>
        <w:b w:val="0"/>
        <w:i w:val="0"/>
        <w:color w:val="auto"/>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E3602A3"/>
    <w:multiLevelType w:val="hybridMultilevel"/>
    <w:tmpl w:val="9B825AC8"/>
    <w:lvl w:ilvl="0" w:tplc="E4005162">
      <w:start w:val="1"/>
      <w:numFmt w:val="decimal"/>
      <w:lvlText w:val="%1."/>
      <w:lvlJc w:val="left"/>
      <w:pPr>
        <w:tabs>
          <w:tab w:val="num" w:pos="720"/>
        </w:tabs>
        <w:ind w:left="720" w:hanging="360"/>
      </w:pPr>
    </w:lvl>
    <w:lvl w:ilvl="1" w:tplc="AD1A5920">
      <w:start w:val="1"/>
      <w:numFmt w:val="lowerLetter"/>
      <w:lvlText w:val="(%2)"/>
      <w:lvlJc w:val="left"/>
      <w:pPr>
        <w:tabs>
          <w:tab w:val="num" w:pos="1080"/>
        </w:tabs>
        <w:ind w:left="1080" w:hanging="360"/>
      </w:pPr>
      <w:rPr>
        <w:rFonts w:hint="default"/>
      </w:rPr>
    </w:lvl>
    <w:lvl w:ilvl="2" w:tplc="7600759E" w:tentative="1">
      <w:start w:val="1"/>
      <w:numFmt w:val="decimal"/>
      <w:lvlText w:val="%3."/>
      <w:lvlJc w:val="left"/>
      <w:pPr>
        <w:tabs>
          <w:tab w:val="num" w:pos="2160"/>
        </w:tabs>
        <w:ind w:left="2160" w:hanging="360"/>
      </w:pPr>
    </w:lvl>
    <w:lvl w:ilvl="3" w:tplc="B216652A" w:tentative="1">
      <w:start w:val="1"/>
      <w:numFmt w:val="decimal"/>
      <w:lvlText w:val="%4."/>
      <w:lvlJc w:val="left"/>
      <w:pPr>
        <w:tabs>
          <w:tab w:val="num" w:pos="2880"/>
        </w:tabs>
        <w:ind w:left="2880" w:hanging="360"/>
      </w:pPr>
    </w:lvl>
    <w:lvl w:ilvl="4" w:tplc="7324C2D0" w:tentative="1">
      <w:start w:val="1"/>
      <w:numFmt w:val="decimal"/>
      <w:lvlText w:val="%5."/>
      <w:lvlJc w:val="left"/>
      <w:pPr>
        <w:tabs>
          <w:tab w:val="num" w:pos="3600"/>
        </w:tabs>
        <w:ind w:left="3600" w:hanging="360"/>
      </w:pPr>
    </w:lvl>
    <w:lvl w:ilvl="5" w:tplc="573C2E90" w:tentative="1">
      <w:start w:val="1"/>
      <w:numFmt w:val="decimal"/>
      <w:lvlText w:val="%6."/>
      <w:lvlJc w:val="left"/>
      <w:pPr>
        <w:tabs>
          <w:tab w:val="num" w:pos="4320"/>
        </w:tabs>
        <w:ind w:left="4320" w:hanging="360"/>
      </w:pPr>
    </w:lvl>
    <w:lvl w:ilvl="6" w:tplc="94F63E1C" w:tentative="1">
      <w:start w:val="1"/>
      <w:numFmt w:val="decimal"/>
      <w:lvlText w:val="%7."/>
      <w:lvlJc w:val="left"/>
      <w:pPr>
        <w:tabs>
          <w:tab w:val="num" w:pos="5040"/>
        </w:tabs>
        <w:ind w:left="5040" w:hanging="360"/>
      </w:pPr>
    </w:lvl>
    <w:lvl w:ilvl="7" w:tplc="1954F628" w:tentative="1">
      <w:start w:val="1"/>
      <w:numFmt w:val="decimal"/>
      <w:lvlText w:val="%8."/>
      <w:lvlJc w:val="left"/>
      <w:pPr>
        <w:tabs>
          <w:tab w:val="num" w:pos="5760"/>
        </w:tabs>
        <w:ind w:left="5760" w:hanging="360"/>
      </w:pPr>
    </w:lvl>
    <w:lvl w:ilvl="8" w:tplc="0ABC3F6C" w:tentative="1">
      <w:start w:val="1"/>
      <w:numFmt w:val="decimal"/>
      <w:lvlText w:val="%9."/>
      <w:lvlJc w:val="left"/>
      <w:pPr>
        <w:tabs>
          <w:tab w:val="num" w:pos="6480"/>
        </w:tabs>
        <w:ind w:left="6480" w:hanging="360"/>
      </w:pPr>
    </w:lvl>
  </w:abstractNum>
  <w:abstractNum w:abstractNumId="23">
    <w:nsid w:val="30567D60"/>
    <w:multiLevelType w:val="hybridMultilevel"/>
    <w:tmpl w:val="4FDAD0D6"/>
    <w:lvl w:ilvl="0" w:tplc="D2DE3FDC">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035825"/>
    <w:multiLevelType w:val="hybridMultilevel"/>
    <w:tmpl w:val="75B4FDC2"/>
    <w:lvl w:ilvl="0" w:tplc="6BD2B416">
      <w:start w:val="1"/>
      <w:numFmt w:val="low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D22AE4"/>
    <w:multiLevelType w:val="hybridMultilevel"/>
    <w:tmpl w:val="754C86FE"/>
    <w:lvl w:ilvl="0" w:tplc="6BD2B416">
      <w:start w:val="1"/>
      <w:numFmt w:val="low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7">
    <w:nsid w:val="39286F15"/>
    <w:multiLevelType w:val="hybridMultilevel"/>
    <w:tmpl w:val="86CA9B78"/>
    <w:lvl w:ilvl="0" w:tplc="F6DAC204">
      <w:start w:val="1"/>
      <w:numFmt w:val="lowerLetter"/>
      <w:lvlText w:val="(%1)"/>
      <w:lvlJc w:val="left"/>
      <w:pPr>
        <w:tabs>
          <w:tab w:val="num" w:pos="1440"/>
        </w:tabs>
        <w:ind w:left="1440" w:hanging="720"/>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8">
    <w:nsid w:val="3971726B"/>
    <w:multiLevelType w:val="hybridMultilevel"/>
    <w:tmpl w:val="E702D546"/>
    <w:lvl w:ilvl="0" w:tplc="2090794C">
      <w:start w:val="1"/>
      <w:numFmt w:val="decimal"/>
      <w:lvlText w:val="%1."/>
      <w:lvlJc w:val="left"/>
      <w:pPr>
        <w:tabs>
          <w:tab w:val="num" w:pos="1440"/>
        </w:tabs>
        <w:ind w:left="1440" w:hanging="720"/>
      </w:pPr>
      <w:rPr>
        <w:rFonts w:hint="default"/>
      </w:rPr>
    </w:lvl>
    <w:lvl w:ilvl="1" w:tplc="A10014B4">
      <w:start w:val="1"/>
      <w:numFmt w:val="lowerLetter"/>
      <w:lvlText w:val="(%2)"/>
      <w:lvlJc w:val="left"/>
      <w:pPr>
        <w:tabs>
          <w:tab w:val="num" w:pos="1862"/>
        </w:tabs>
        <w:ind w:left="1862" w:hanging="585"/>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9">
    <w:nsid w:val="3A686774"/>
    <w:multiLevelType w:val="hybridMultilevel"/>
    <w:tmpl w:val="4FDAD0D6"/>
    <w:lvl w:ilvl="0" w:tplc="D2DE3FDC">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211710"/>
    <w:multiLevelType w:val="hybridMultilevel"/>
    <w:tmpl w:val="EB04AD02"/>
    <w:lvl w:ilvl="0" w:tplc="2090794C">
      <w:start w:val="1"/>
      <w:numFmt w:val="decimal"/>
      <w:lvlText w:val="%1."/>
      <w:lvlJc w:val="left"/>
      <w:pPr>
        <w:tabs>
          <w:tab w:val="num" w:pos="1440"/>
        </w:tabs>
        <w:ind w:left="1440" w:hanging="720"/>
      </w:pPr>
      <w:rPr>
        <w:rFonts w:hint="default"/>
      </w:rPr>
    </w:lvl>
    <w:lvl w:ilvl="1" w:tplc="D2DE3FDC">
      <w:start w:val="1"/>
      <w:numFmt w:val="lowerLetter"/>
      <w:lvlText w:val="(%2)"/>
      <w:lvlJc w:val="left"/>
      <w:pPr>
        <w:tabs>
          <w:tab w:val="num" w:pos="1862"/>
        </w:tabs>
        <w:ind w:left="1862" w:hanging="585"/>
      </w:pPr>
      <w:rPr>
        <w:rFonts w:cs="Times New Roman" w:hint="default"/>
        <w:color w:val="auto"/>
      </w:rPr>
    </w:lvl>
    <w:lvl w:ilvl="2" w:tplc="1009001B">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1">
    <w:nsid w:val="3FEE4AE4"/>
    <w:multiLevelType w:val="hybridMultilevel"/>
    <w:tmpl w:val="C3F08210"/>
    <w:lvl w:ilvl="0" w:tplc="6BD2B416">
      <w:start w:val="1"/>
      <w:numFmt w:val="low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5A7641"/>
    <w:multiLevelType w:val="hybridMultilevel"/>
    <w:tmpl w:val="670A475E"/>
    <w:lvl w:ilvl="0" w:tplc="6F186240">
      <w:start w:val="1"/>
      <w:numFmt w:val="lowerLetter"/>
      <w:lvlText w:val="(%1)"/>
      <w:lvlJc w:val="left"/>
      <w:pPr>
        <w:ind w:left="1069" w:hanging="360"/>
      </w:pPr>
      <w:rPr>
        <w:rFonts w:cs="Times New Roman"/>
        <w:color w:val="000000" w:themeColor="text1"/>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3">
    <w:nsid w:val="411A4855"/>
    <w:multiLevelType w:val="multilevel"/>
    <w:tmpl w:val="7354FD2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42A16A5F"/>
    <w:multiLevelType w:val="hybridMultilevel"/>
    <w:tmpl w:val="2408BF14"/>
    <w:lvl w:ilvl="0" w:tplc="6BD2B416">
      <w:start w:val="1"/>
      <w:numFmt w:val="lowerRoman"/>
      <w:lvlText w:val="%1."/>
      <w:lvlJc w:val="left"/>
      <w:pPr>
        <w:ind w:left="2245" w:hanging="360"/>
      </w:pPr>
      <w:rPr>
        <w:rFonts w:hint="default"/>
        <w:b w:val="0"/>
        <w:i w:val="0"/>
        <w:color w:val="auto"/>
      </w:rPr>
    </w:lvl>
    <w:lvl w:ilvl="1" w:tplc="04090019" w:tentative="1">
      <w:start w:val="1"/>
      <w:numFmt w:val="lowerLetter"/>
      <w:lvlText w:val="%2."/>
      <w:lvlJc w:val="left"/>
      <w:pPr>
        <w:ind w:left="2965" w:hanging="360"/>
      </w:pPr>
    </w:lvl>
    <w:lvl w:ilvl="2" w:tplc="0409001B" w:tentative="1">
      <w:start w:val="1"/>
      <w:numFmt w:val="lowerRoman"/>
      <w:lvlText w:val="%3."/>
      <w:lvlJc w:val="right"/>
      <w:pPr>
        <w:ind w:left="3685" w:hanging="180"/>
      </w:pPr>
    </w:lvl>
    <w:lvl w:ilvl="3" w:tplc="0409000F" w:tentative="1">
      <w:start w:val="1"/>
      <w:numFmt w:val="decimal"/>
      <w:lvlText w:val="%4."/>
      <w:lvlJc w:val="left"/>
      <w:pPr>
        <w:ind w:left="4405" w:hanging="360"/>
      </w:pPr>
    </w:lvl>
    <w:lvl w:ilvl="4" w:tplc="04090019" w:tentative="1">
      <w:start w:val="1"/>
      <w:numFmt w:val="lowerLetter"/>
      <w:lvlText w:val="%5."/>
      <w:lvlJc w:val="left"/>
      <w:pPr>
        <w:ind w:left="5125" w:hanging="360"/>
      </w:pPr>
    </w:lvl>
    <w:lvl w:ilvl="5" w:tplc="0409001B" w:tentative="1">
      <w:start w:val="1"/>
      <w:numFmt w:val="lowerRoman"/>
      <w:lvlText w:val="%6."/>
      <w:lvlJc w:val="right"/>
      <w:pPr>
        <w:ind w:left="5845" w:hanging="180"/>
      </w:pPr>
    </w:lvl>
    <w:lvl w:ilvl="6" w:tplc="0409000F" w:tentative="1">
      <w:start w:val="1"/>
      <w:numFmt w:val="decimal"/>
      <w:lvlText w:val="%7."/>
      <w:lvlJc w:val="left"/>
      <w:pPr>
        <w:ind w:left="6565" w:hanging="360"/>
      </w:pPr>
    </w:lvl>
    <w:lvl w:ilvl="7" w:tplc="04090019" w:tentative="1">
      <w:start w:val="1"/>
      <w:numFmt w:val="lowerLetter"/>
      <w:lvlText w:val="%8."/>
      <w:lvlJc w:val="left"/>
      <w:pPr>
        <w:ind w:left="7285" w:hanging="360"/>
      </w:pPr>
    </w:lvl>
    <w:lvl w:ilvl="8" w:tplc="0409001B" w:tentative="1">
      <w:start w:val="1"/>
      <w:numFmt w:val="lowerRoman"/>
      <w:lvlText w:val="%9."/>
      <w:lvlJc w:val="right"/>
      <w:pPr>
        <w:ind w:left="8005" w:hanging="180"/>
      </w:pPr>
    </w:lvl>
  </w:abstractNum>
  <w:abstractNum w:abstractNumId="35">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CD6014E"/>
    <w:multiLevelType w:val="hybridMultilevel"/>
    <w:tmpl w:val="7F3ED122"/>
    <w:lvl w:ilvl="0" w:tplc="83DCF2B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E3250F"/>
    <w:multiLevelType w:val="hybridMultilevel"/>
    <w:tmpl w:val="EE92DD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51D641D5"/>
    <w:multiLevelType w:val="hybridMultilevel"/>
    <w:tmpl w:val="3460B078"/>
    <w:lvl w:ilvl="0" w:tplc="629C56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EE48F2"/>
    <w:multiLevelType w:val="hybridMultilevel"/>
    <w:tmpl w:val="68D2D6F8"/>
    <w:lvl w:ilvl="0" w:tplc="6BD2B416">
      <w:start w:val="1"/>
      <w:numFmt w:val="low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F829A4"/>
    <w:multiLevelType w:val="hybridMultilevel"/>
    <w:tmpl w:val="6202725C"/>
    <w:lvl w:ilvl="0" w:tplc="6BD2B416">
      <w:start w:val="1"/>
      <w:numFmt w:val="low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567FB9"/>
    <w:multiLevelType w:val="hybridMultilevel"/>
    <w:tmpl w:val="7B748B02"/>
    <w:lvl w:ilvl="0" w:tplc="899CB4AC">
      <w:start w:val="1"/>
      <w:numFmt w:val="decimal"/>
      <w:lvlText w:val="%1."/>
      <w:lvlJc w:val="left"/>
      <w:pPr>
        <w:ind w:left="1065" w:hanging="705"/>
      </w:pPr>
      <w:rPr>
        <w:rFonts w:hint="default"/>
      </w:rPr>
    </w:lvl>
    <w:lvl w:ilvl="1" w:tplc="6E74F31A">
      <w:start w:val="1"/>
      <w:numFmt w:val="decimal"/>
      <w:lvlText w:val="%2.1"/>
      <w:lvlJc w:val="left"/>
      <w:pPr>
        <w:ind w:left="1440" w:hanging="360"/>
      </w:pPr>
      <w:rPr>
        <w:rFonts w:ascii="Calibri" w:hAnsi="Calibri" w:hint="default"/>
        <w:b/>
        <w:i w:val="0"/>
        <w:color w:val="auto"/>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85401E"/>
    <w:multiLevelType w:val="hybridMultilevel"/>
    <w:tmpl w:val="000C30CE"/>
    <w:lvl w:ilvl="0" w:tplc="BB5A20A0">
      <w:start w:val="1"/>
      <w:numFmt w:val="lowerLetter"/>
      <w:lvlText w:val="(%1)"/>
      <w:lvlJc w:val="left"/>
      <w:pPr>
        <w:tabs>
          <w:tab w:val="num" w:pos="1227"/>
        </w:tabs>
        <w:ind w:left="1227" w:hanging="360"/>
      </w:pPr>
      <w:rPr>
        <w:rFonts w:hint="default"/>
      </w:rPr>
    </w:lvl>
    <w:lvl w:ilvl="1" w:tplc="10090019" w:tentative="1">
      <w:start w:val="1"/>
      <w:numFmt w:val="lowerLetter"/>
      <w:lvlText w:val="%2."/>
      <w:lvlJc w:val="left"/>
      <w:pPr>
        <w:tabs>
          <w:tab w:val="num" w:pos="1947"/>
        </w:tabs>
        <w:ind w:left="1947" w:hanging="360"/>
      </w:pPr>
    </w:lvl>
    <w:lvl w:ilvl="2" w:tplc="1009001B" w:tentative="1">
      <w:start w:val="1"/>
      <w:numFmt w:val="lowerRoman"/>
      <w:lvlText w:val="%3."/>
      <w:lvlJc w:val="right"/>
      <w:pPr>
        <w:tabs>
          <w:tab w:val="num" w:pos="2667"/>
        </w:tabs>
        <w:ind w:left="2667" w:hanging="180"/>
      </w:pPr>
    </w:lvl>
    <w:lvl w:ilvl="3" w:tplc="1009000F" w:tentative="1">
      <w:start w:val="1"/>
      <w:numFmt w:val="decimal"/>
      <w:lvlText w:val="%4."/>
      <w:lvlJc w:val="left"/>
      <w:pPr>
        <w:tabs>
          <w:tab w:val="num" w:pos="3387"/>
        </w:tabs>
        <w:ind w:left="3387" w:hanging="360"/>
      </w:pPr>
    </w:lvl>
    <w:lvl w:ilvl="4" w:tplc="10090019" w:tentative="1">
      <w:start w:val="1"/>
      <w:numFmt w:val="lowerLetter"/>
      <w:lvlText w:val="%5."/>
      <w:lvlJc w:val="left"/>
      <w:pPr>
        <w:tabs>
          <w:tab w:val="num" w:pos="4107"/>
        </w:tabs>
        <w:ind w:left="4107" w:hanging="360"/>
      </w:pPr>
    </w:lvl>
    <w:lvl w:ilvl="5" w:tplc="1009001B" w:tentative="1">
      <w:start w:val="1"/>
      <w:numFmt w:val="lowerRoman"/>
      <w:lvlText w:val="%6."/>
      <w:lvlJc w:val="right"/>
      <w:pPr>
        <w:tabs>
          <w:tab w:val="num" w:pos="4827"/>
        </w:tabs>
        <w:ind w:left="4827" w:hanging="180"/>
      </w:pPr>
    </w:lvl>
    <w:lvl w:ilvl="6" w:tplc="1009000F" w:tentative="1">
      <w:start w:val="1"/>
      <w:numFmt w:val="decimal"/>
      <w:lvlText w:val="%7."/>
      <w:lvlJc w:val="left"/>
      <w:pPr>
        <w:tabs>
          <w:tab w:val="num" w:pos="5547"/>
        </w:tabs>
        <w:ind w:left="5547" w:hanging="360"/>
      </w:pPr>
    </w:lvl>
    <w:lvl w:ilvl="7" w:tplc="10090019" w:tentative="1">
      <w:start w:val="1"/>
      <w:numFmt w:val="lowerLetter"/>
      <w:lvlText w:val="%8."/>
      <w:lvlJc w:val="left"/>
      <w:pPr>
        <w:tabs>
          <w:tab w:val="num" w:pos="6267"/>
        </w:tabs>
        <w:ind w:left="6267" w:hanging="360"/>
      </w:pPr>
    </w:lvl>
    <w:lvl w:ilvl="8" w:tplc="1009001B" w:tentative="1">
      <w:start w:val="1"/>
      <w:numFmt w:val="lowerRoman"/>
      <w:lvlText w:val="%9."/>
      <w:lvlJc w:val="right"/>
      <w:pPr>
        <w:tabs>
          <w:tab w:val="num" w:pos="6987"/>
        </w:tabs>
        <w:ind w:left="6987" w:hanging="180"/>
      </w:pPr>
    </w:lvl>
  </w:abstractNum>
  <w:abstractNum w:abstractNumId="43">
    <w:nsid w:val="5B732129"/>
    <w:multiLevelType w:val="hybridMultilevel"/>
    <w:tmpl w:val="D83E8346"/>
    <w:lvl w:ilvl="0" w:tplc="8DEC1AF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F8066C"/>
    <w:multiLevelType w:val="hybridMultilevel"/>
    <w:tmpl w:val="2ECA4AD8"/>
    <w:lvl w:ilvl="0" w:tplc="70365DA6">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5">
    <w:nsid w:val="5E134844"/>
    <w:multiLevelType w:val="hybridMultilevel"/>
    <w:tmpl w:val="A50680BC"/>
    <w:lvl w:ilvl="0" w:tplc="6BD2B416">
      <w:start w:val="1"/>
      <w:numFmt w:val="lowerRoman"/>
      <w:lvlText w:val="%1."/>
      <w:lvlJc w:val="left"/>
      <w:pPr>
        <w:ind w:left="2160" w:hanging="360"/>
      </w:pPr>
      <w:rPr>
        <w:rFonts w:hint="default"/>
        <w:b w:val="0"/>
        <w:i w:val="0"/>
        <w:color w:val="auto"/>
      </w:rPr>
    </w:lvl>
    <w:lvl w:ilvl="1" w:tplc="42B4716C">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EB808FE"/>
    <w:multiLevelType w:val="hybridMultilevel"/>
    <w:tmpl w:val="585ACD64"/>
    <w:lvl w:ilvl="0" w:tplc="D9FA05E6">
      <w:start w:val="1"/>
      <w:numFmt w:val="lowerLetter"/>
      <w:lvlText w:val="(%1)"/>
      <w:lvlJc w:val="left"/>
      <w:pPr>
        <w:ind w:left="720" w:hanging="360"/>
      </w:pPr>
      <w:rPr>
        <w:rFonts w:ascii="Calibri" w:hAnsi="Calibri" w:cs="Times New Roman"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0430C6"/>
    <w:multiLevelType w:val="hybridMultilevel"/>
    <w:tmpl w:val="BAAE5D06"/>
    <w:lvl w:ilvl="0" w:tplc="D2DE3FDC">
      <w:start w:val="1"/>
      <w:numFmt w:val="lowerLetter"/>
      <w:lvlText w:val="(%1)"/>
      <w:lvlJc w:val="left"/>
      <w:pPr>
        <w:ind w:left="720" w:hanging="720"/>
      </w:pPr>
      <w:rPr>
        <w:rFonts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313156A"/>
    <w:multiLevelType w:val="hybridMultilevel"/>
    <w:tmpl w:val="90B638A2"/>
    <w:lvl w:ilvl="0" w:tplc="09E26C54">
      <w:start w:val="2"/>
      <w:numFmt w:val="decimal"/>
      <w:lvlText w:val="%1."/>
      <w:lvlJc w:val="left"/>
      <w:pPr>
        <w:tabs>
          <w:tab w:val="num" w:pos="720"/>
        </w:tabs>
        <w:ind w:left="720" w:hanging="360"/>
      </w:pPr>
    </w:lvl>
    <w:lvl w:ilvl="1" w:tplc="D2DE3FDC">
      <w:start w:val="1"/>
      <w:numFmt w:val="lowerLetter"/>
      <w:lvlText w:val="(%2)"/>
      <w:lvlJc w:val="left"/>
      <w:pPr>
        <w:tabs>
          <w:tab w:val="num" w:pos="1440"/>
        </w:tabs>
        <w:ind w:left="1440" w:hanging="360"/>
      </w:pPr>
      <w:rPr>
        <w:rFonts w:cs="Times New Roman" w:hint="default"/>
        <w:color w:val="auto"/>
      </w:rPr>
    </w:lvl>
    <w:lvl w:ilvl="2" w:tplc="55201E56" w:tentative="1">
      <w:start w:val="1"/>
      <w:numFmt w:val="decimal"/>
      <w:lvlText w:val="%3."/>
      <w:lvlJc w:val="left"/>
      <w:pPr>
        <w:tabs>
          <w:tab w:val="num" w:pos="2160"/>
        </w:tabs>
        <w:ind w:left="2160" w:hanging="360"/>
      </w:pPr>
    </w:lvl>
    <w:lvl w:ilvl="3" w:tplc="32F2D2A2" w:tentative="1">
      <w:start w:val="1"/>
      <w:numFmt w:val="decimal"/>
      <w:lvlText w:val="%4."/>
      <w:lvlJc w:val="left"/>
      <w:pPr>
        <w:tabs>
          <w:tab w:val="num" w:pos="2880"/>
        </w:tabs>
        <w:ind w:left="2880" w:hanging="360"/>
      </w:pPr>
    </w:lvl>
    <w:lvl w:ilvl="4" w:tplc="39443114" w:tentative="1">
      <w:start w:val="1"/>
      <w:numFmt w:val="decimal"/>
      <w:lvlText w:val="%5."/>
      <w:lvlJc w:val="left"/>
      <w:pPr>
        <w:tabs>
          <w:tab w:val="num" w:pos="3600"/>
        </w:tabs>
        <w:ind w:left="3600" w:hanging="360"/>
      </w:pPr>
    </w:lvl>
    <w:lvl w:ilvl="5" w:tplc="153A9F70" w:tentative="1">
      <w:start w:val="1"/>
      <w:numFmt w:val="decimal"/>
      <w:lvlText w:val="%6."/>
      <w:lvlJc w:val="left"/>
      <w:pPr>
        <w:tabs>
          <w:tab w:val="num" w:pos="4320"/>
        </w:tabs>
        <w:ind w:left="4320" w:hanging="360"/>
      </w:pPr>
    </w:lvl>
    <w:lvl w:ilvl="6" w:tplc="1AEAD37C" w:tentative="1">
      <w:start w:val="1"/>
      <w:numFmt w:val="decimal"/>
      <w:lvlText w:val="%7."/>
      <w:lvlJc w:val="left"/>
      <w:pPr>
        <w:tabs>
          <w:tab w:val="num" w:pos="5040"/>
        </w:tabs>
        <w:ind w:left="5040" w:hanging="360"/>
      </w:pPr>
    </w:lvl>
    <w:lvl w:ilvl="7" w:tplc="D144A182" w:tentative="1">
      <w:start w:val="1"/>
      <w:numFmt w:val="decimal"/>
      <w:lvlText w:val="%8."/>
      <w:lvlJc w:val="left"/>
      <w:pPr>
        <w:tabs>
          <w:tab w:val="num" w:pos="5760"/>
        </w:tabs>
        <w:ind w:left="5760" w:hanging="360"/>
      </w:pPr>
    </w:lvl>
    <w:lvl w:ilvl="8" w:tplc="7ACC8516" w:tentative="1">
      <w:start w:val="1"/>
      <w:numFmt w:val="decimal"/>
      <w:lvlText w:val="%9."/>
      <w:lvlJc w:val="left"/>
      <w:pPr>
        <w:tabs>
          <w:tab w:val="num" w:pos="6480"/>
        </w:tabs>
        <w:ind w:left="6480" w:hanging="360"/>
      </w:pPr>
    </w:lvl>
  </w:abstractNum>
  <w:abstractNum w:abstractNumId="49">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660B7D6F"/>
    <w:multiLevelType w:val="hybridMultilevel"/>
    <w:tmpl w:val="A34E5E5C"/>
    <w:lvl w:ilvl="0" w:tplc="D2DE3FDC">
      <w:start w:val="1"/>
      <w:numFmt w:val="lowerLetter"/>
      <w:lvlText w:val="(%1)"/>
      <w:lvlJc w:val="left"/>
      <w:pPr>
        <w:ind w:left="720" w:hanging="720"/>
      </w:pPr>
      <w:rPr>
        <w:rFonts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6EA6599"/>
    <w:multiLevelType w:val="hybridMultilevel"/>
    <w:tmpl w:val="CE368378"/>
    <w:lvl w:ilvl="0" w:tplc="D5D293C8">
      <w:start w:val="1"/>
      <w:numFmt w:val="low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692051"/>
    <w:multiLevelType w:val="hybridMultilevel"/>
    <w:tmpl w:val="D95063EC"/>
    <w:lvl w:ilvl="0" w:tplc="6BD2B416">
      <w:start w:val="1"/>
      <w:numFmt w:val="lowerRoman"/>
      <w:lvlText w:val="%1."/>
      <w:lvlJc w:val="left"/>
      <w:pPr>
        <w:ind w:left="2160" w:hanging="360"/>
      </w:pPr>
      <w:rPr>
        <w:rFonts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98F7024"/>
    <w:multiLevelType w:val="hybridMultilevel"/>
    <w:tmpl w:val="74A2D554"/>
    <w:lvl w:ilvl="0" w:tplc="4036E6A2">
      <w:start w:val="1"/>
      <w:numFmt w:val="lowerLetter"/>
      <w:lvlText w:val="(%1)"/>
      <w:lvlJc w:val="left"/>
      <w:pPr>
        <w:tabs>
          <w:tab w:val="num" w:pos="1478"/>
        </w:tabs>
        <w:ind w:left="1478" w:hanging="780"/>
      </w:pPr>
      <w:rPr>
        <w:rFonts w:hint="default"/>
      </w:rPr>
    </w:lvl>
    <w:lvl w:ilvl="1" w:tplc="10090019" w:tentative="1">
      <w:start w:val="1"/>
      <w:numFmt w:val="lowerLetter"/>
      <w:lvlText w:val="%2."/>
      <w:lvlJc w:val="left"/>
      <w:pPr>
        <w:tabs>
          <w:tab w:val="num" w:pos="1778"/>
        </w:tabs>
        <w:ind w:left="1778" w:hanging="360"/>
      </w:pPr>
    </w:lvl>
    <w:lvl w:ilvl="2" w:tplc="1009001B" w:tentative="1">
      <w:start w:val="1"/>
      <w:numFmt w:val="lowerRoman"/>
      <w:lvlText w:val="%3."/>
      <w:lvlJc w:val="right"/>
      <w:pPr>
        <w:tabs>
          <w:tab w:val="num" w:pos="2498"/>
        </w:tabs>
        <w:ind w:left="2498" w:hanging="180"/>
      </w:pPr>
    </w:lvl>
    <w:lvl w:ilvl="3" w:tplc="1009000F" w:tentative="1">
      <w:start w:val="1"/>
      <w:numFmt w:val="decimal"/>
      <w:lvlText w:val="%4."/>
      <w:lvlJc w:val="left"/>
      <w:pPr>
        <w:tabs>
          <w:tab w:val="num" w:pos="3218"/>
        </w:tabs>
        <w:ind w:left="3218" w:hanging="360"/>
      </w:pPr>
    </w:lvl>
    <w:lvl w:ilvl="4" w:tplc="10090019" w:tentative="1">
      <w:start w:val="1"/>
      <w:numFmt w:val="lowerLetter"/>
      <w:lvlText w:val="%5."/>
      <w:lvlJc w:val="left"/>
      <w:pPr>
        <w:tabs>
          <w:tab w:val="num" w:pos="3938"/>
        </w:tabs>
        <w:ind w:left="3938" w:hanging="360"/>
      </w:pPr>
    </w:lvl>
    <w:lvl w:ilvl="5" w:tplc="1009001B" w:tentative="1">
      <w:start w:val="1"/>
      <w:numFmt w:val="lowerRoman"/>
      <w:lvlText w:val="%6."/>
      <w:lvlJc w:val="right"/>
      <w:pPr>
        <w:tabs>
          <w:tab w:val="num" w:pos="4658"/>
        </w:tabs>
        <w:ind w:left="4658" w:hanging="180"/>
      </w:pPr>
    </w:lvl>
    <w:lvl w:ilvl="6" w:tplc="1009000F" w:tentative="1">
      <w:start w:val="1"/>
      <w:numFmt w:val="decimal"/>
      <w:lvlText w:val="%7."/>
      <w:lvlJc w:val="left"/>
      <w:pPr>
        <w:tabs>
          <w:tab w:val="num" w:pos="5378"/>
        </w:tabs>
        <w:ind w:left="5378" w:hanging="360"/>
      </w:pPr>
    </w:lvl>
    <w:lvl w:ilvl="7" w:tplc="10090019" w:tentative="1">
      <w:start w:val="1"/>
      <w:numFmt w:val="lowerLetter"/>
      <w:lvlText w:val="%8."/>
      <w:lvlJc w:val="left"/>
      <w:pPr>
        <w:tabs>
          <w:tab w:val="num" w:pos="6098"/>
        </w:tabs>
        <w:ind w:left="6098" w:hanging="360"/>
      </w:pPr>
    </w:lvl>
    <w:lvl w:ilvl="8" w:tplc="1009001B" w:tentative="1">
      <w:start w:val="1"/>
      <w:numFmt w:val="lowerRoman"/>
      <w:lvlText w:val="%9."/>
      <w:lvlJc w:val="right"/>
      <w:pPr>
        <w:tabs>
          <w:tab w:val="num" w:pos="6818"/>
        </w:tabs>
        <w:ind w:left="6818" w:hanging="180"/>
      </w:pPr>
    </w:lvl>
  </w:abstractNum>
  <w:abstractNum w:abstractNumId="54">
    <w:nsid w:val="6A016AE5"/>
    <w:multiLevelType w:val="hybridMultilevel"/>
    <w:tmpl w:val="4FDAD0D6"/>
    <w:lvl w:ilvl="0" w:tplc="D2DE3FDC">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497414"/>
    <w:multiLevelType w:val="hybridMultilevel"/>
    <w:tmpl w:val="C26E72F2"/>
    <w:lvl w:ilvl="0" w:tplc="AB80BB66">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08650B"/>
    <w:multiLevelType w:val="multilevel"/>
    <w:tmpl w:val="7846B39E"/>
    <w:lvl w:ilvl="0">
      <w:start w:val="2"/>
      <w:numFmt w:val="decimal"/>
      <w:lvlText w:val="%1."/>
      <w:lvlJc w:val="left"/>
      <w:pPr>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nsid w:val="6EE76180"/>
    <w:multiLevelType w:val="hybridMultilevel"/>
    <w:tmpl w:val="4ABA57AC"/>
    <w:lvl w:ilvl="0" w:tplc="06E27D22">
      <w:start w:val="2"/>
      <w:numFmt w:val="lowerLetter"/>
      <w:lvlText w:val="(%1)"/>
      <w:lvlJc w:val="left"/>
      <w:pPr>
        <w:ind w:left="720" w:hanging="360"/>
      </w:pPr>
      <w:rPr>
        <w:rFonts w:ascii="Calibri" w:hAnsi="Calibri"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5A0D4B"/>
    <w:multiLevelType w:val="hybridMultilevel"/>
    <w:tmpl w:val="3DFE8F8E"/>
    <w:lvl w:ilvl="0" w:tplc="6BD2B416">
      <w:start w:val="1"/>
      <w:numFmt w:val="low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705E13"/>
    <w:multiLevelType w:val="hybridMultilevel"/>
    <w:tmpl w:val="7D50F75E"/>
    <w:lvl w:ilvl="0" w:tplc="501EF728">
      <w:start w:val="1"/>
      <w:numFmt w:val="lowerLetter"/>
      <w:lvlText w:val="(%1)"/>
      <w:lvlJc w:val="left"/>
      <w:pPr>
        <w:tabs>
          <w:tab w:val="num" w:pos="680"/>
        </w:tabs>
        <w:ind w:left="680" w:hanging="34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0">
    <w:nsid w:val="718F3E3A"/>
    <w:multiLevelType w:val="hybridMultilevel"/>
    <w:tmpl w:val="0B6A2A36"/>
    <w:lvl w:ilvl="0" w:tplc="C268C4F0">
      <w:start w:val="1"/>
      <w:numFmt w:val="lowerLetter"/>
      <w:lvlText w:val="(%1)"/>
      <w:lvlJc w:val="left"/>
      <w:pPr>
        <w:ind w:left="720" w:hanging="360"/>
      </w:pPr>
      <w:rPr>
        <w:rFonts w:cs="Times New Roman"/>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D36249"/>
    <w:multiLevelType w:val="hybridMultilevel"/>
    <w:tmpl w:val="D42C47BC"/>
    <w:lvl w:ilvl="0" w:tplc="1009000F">
      <w:start w:val="1"/>
      <w:numFmt w:val="decimal"/>
      <w:lvlText w:val="%1."/>
      <w:lvlJc w:val="left"/>
      <w:pPr>
        <w:ind w:left="720" w:hanging="360"/>
      </w:pPr>
    </w:lvl>
    <w:lvl w:ilvl="1" w:tplc="7DE66FE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745A7C72"/>
    <w:multiLevelType w:val="hybridMultilevel"/>
    <w:tmpl w:val="4FDAD0D6"/>
    <w:lvl w:ilvl="0" w:tplc="D2DE3FDC">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1A758C"/>
    <w:multiLevelType w:val="hybridMultilevel"/>
    <w:tmpl w:val="B11869F2"/>
    <w:lvl w:ilvl="0" w:tplc="6BD2B416">
      <w:start w:val="1"/>
      <w:numFmt w:val="lowerRoman"/>
      <w:lvlText w:val="%1."/>
      <w:lvlJc w:val="left"/>
      <w:pPr>
        <w:ind w:left="2160" w:hanging="360"/>
      </w:pPr>
      <w:rPr>
        <w:rFonts w:hint="default"/>
        <w:b w:val="0"/>
        <w:i w:val="0"/>
        <w:color w:val="auto"/>
      </w:rPr>
    </w:lvl>
    <w:lvl w:ilvl="1" w:tplc="6BD2B416">
      <w:start w:val="1"/>
      <w:numFmt w:val="lowerRoman"/>
      <w:lvlText w:val="%2."/>
      <w:lvlJc w:val="left"/>
      <w:pPr>
        <w:ind w:left="2880" w:hanging="360"/>
      </w:pPr>
      <w:rPr>
        <w:rFonts w:hint="default"/>
        <w:b w:val="0"/>
        <w:i w:val="0"/>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5">
    <w:nsid w:val="7A7A5B54"/>
    <w:multiLevelType w:val="multilevel"/>
    <w:tmpl w:val="04822818"/>
    <w:lvl w:ilvl="0">
      <w:start w:val="1"/>
      <w:numFmt w:val="decimal"/>
      <w:lvlText w:val="%1."/>
      <w:lvlJc w:val="left"/>
      <w:pPr>
        <w:ind w:left="360" w:hanging="360"/>
      </w:pPr>
    </w:lvl>
    <w:lvl w:ilvl="1">
      <w:start w:val="1"/>
      <w:numFmt w:val="lowerRoman"/>
      <w:lvlText w:val="%2."/>
      <w:lvlJc w:val="left"/>
      <w:pPr>
        <w:ind w:left="792" w:hanging="432"/>
      </w:pPr>
      <w:rPr>
        <w:rFonts w:hint="default"/>
        <w:b w:val="0"/>
        <w:i w:val="0"/>
        <w:color w:val="auto"/>
        <w:w w:val="99"/>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C5239C7"/>
    <w:multiLevelType w:val="hybridMultilevel"/>
    <w:tmpl w:val="EAF0C0BC"/>
    <w:lvl w:ilvl="0" w:tplc="E4201E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7E346743"/>
    <w:multiLevelType w:val="hybridMultilevel"/>
    <w:tmpl w:val="A1E0872E"/>
    <w:lvl w:ilvl="0" w:tplc="D2DE3FDC">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7"/>
  </w:num>
  <w:num w:numId="4">
    <w:abstractNumId w:val="9"/>
  </w:num>
  <w:num w:numId="5">
    <w:abstractNumId w:val="28"/>
  </w:num>
  <w:num w:numId="6">
    <w:abstractNumId w:val="42"/>
  </w:num>
  <w:num w:numId="7">
    <w:abstractNumId w:val="53"/>
  </w:num>
  <w:num w:numId="8">
    <w:abstractNumId w:val="12"/>
  </w:num>
  <w:num w:numId="9">
    <w:abstractNumId w:val="17"/>
  </w:num>
  <w:num w:numId="10">
    <w:abstractNumId w:val="59"/>
  </w:num>
  <w:num w:numId="11">
    <w:abstractNumId w:val="10"/>
  </w:num>
  <w:num w:numId="12">
    <w:abstractNumId w:val="37"/>
  </w:num>
  <w:num w:numId="13">
    <w:abstractNumId w:val="1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0"/>
  </w:num>
  <w:num w:numId="17">
    <w:abstractNumId w:val="20"/>
  </w:num>
  <w:num w:numId="18">
    <w:abstractNumId w:val="56"/>
  </w:num>
  <w:num w:numId="19">
    <w:abstractNumId w:val="67"/>
  </w:num>
  <w:num w:numId="20">
    <w:abstractNumId w:val="5"/>
  </w:num>
  <w:num w:numId="21">
    <w:abstractNumId w:val="34"/>
  </w:num>
  <w:num w:numId="22">
    <w:abstractNumId w:val="19"/>
  </w:num>
  <w:num w:numId="23">
    <w:abstractNumId w:val="52"/>
  </w:num>
  <w:num w:numId="24">
    <w:abstractNumId w:val="45"/>
  </w:num>
  <w:num w:numId="25">
    <w:abstractNumId w:val="63"/>
  </w:num>
  <w:num w:numId="26">
    <w:abstractNumId w:val="11"/>
  </w:num>
  <w:num w:numId="27">
    <w:abstractNumId w:val="22"/>
  </w:num>
  <w:num w:numId="28">
    <w:abstractNumId w:val="38"/>
  </w:num>
  <w:num w:numId="29">
    <w:abstractNumId w:val="60"/>
  </w:num>
  <w:num w:numId="30">
    <w:abstractNumId w:val="55"/>
  </w:num>
  <w:num w:numId="31">
    <w:abstractNumId w:val="1"/>
  </w:num>
  <w:num w:numId="32">
    <w:abstractNumId w:val="30"/>
  </w:num>
  <w:num w:numId="33">
    <w:abstractNumId w:val="16"/>
  </w:num>
  <w:num w:numId="34">
    <w:abstractNumId w:val="43"/>
  </w:num>
  <w:num w:numId="35">
    <w:abstractNumId w:val="15"/>
  </w:num>
  <w:num w:numId="36">
    <w:abstractNumId w:val="36"/>
  </w:num>
  <w:num w:numId="37">
    <w:abstractNumId w:val="65"/>
  </w:num>
  <w:num w:numId="38">
    <w:abstractNumId w:val="41"/>
  </w:num>
  <w:num w:numId="39">
    <w:abstractNumId w:val="33"/>
  </w:num>
  <w:num w:numId="40">
    <w:abstractNumId w:val="14"/>
  </w:num>
  <w:num w:numId="41">
    <w:abstractNumId w:val="50"/>
  </w:num>
  <w:num w:numId="42">
    <w:abstractNumId w:val="6"/>
  </w:num>
  <w:num w:numId="43">
    <w:abstractNumId w:val="47"/>
  </w:num>
  <w:num w:numId="44">
    <w:abstractNumId w:val="7"/>
  </w:num>
  <w:num w:numId="45">
    <w:abstractNumId w:val="29"/>
  </w:num>
  <w:num w:numId="46">
    <w:abstractNumId w:val="4"/>
  </w:num>
  <w:num w:numId="47">
    <w:abstractNumId w:val="54"/>
  </w:num>
  <w:num w:numId="48">
    <w:abstractNumId w:val="62"/>
  </w:num>
  <w:num w:numId="49">
    <w:abstractNumId w:val="3"/>
  </w:num>
  <w:num w:numId="50">
    <w:abstractNumId w:val="23"/>
  </w:num>
  <w:num w:numId="51">
    <w:abstractNumId w:val="48"/>
  </w:num>
  <w:num w:numId="52">
    <w:abstractNumId w:val="25"/>
  </w:num>
  <w:num w:numId="53">
    <w:abstractNumId w:val="58"/>
  </w:num>
  <w:num w:numId="54">
    <w:abstractNumId w:val="31"/>
  </w:num>
  <w:num w:numId="55">
    <w:abstractNumId w:val="40"/>
  </w:num>
  <w:num w:numId="56">
    <w:abstractNumId w:val="24"/>
  </w:num>
  <w:num w:numId="57">
    <w:abstractNumId w:val="39"/>
  </w:num>
  <w:num w:numId="58">
    <w:abstractNumId w:val="8"/>
  </w:num>
  <w:num w:numId="59">
    <w:abstractNumId w:val="64"/>
  </w:num>
  <w:num w:numId="60">
    <w:abstractNumId w:val="21"/>
  </w:num>
  <w:num w:numId="61">
    <w:abstractNumId w:val="26"/>
  </w:num>
  <w:num w:numId="62">
    <w:abstractNumId w:val="61"/>
  </w:num>
  <w:num w:numId="63">
    <w:abstractNumId w:val="35"/>
  </w:num>
  <w:num w:numId="64">
    <w:abstractNumId w:val="49"/>
  </w:num>
  <w:num w:numId="65">
    <w:abstractNumId w:val="57"/>
  </w:num>
  <w:num w:numId="66">
    <w:abstractNumId w:val="51"/>
  </w:num>
  <w:num w:numId="67">
    <w:abstractNumId w:val="46"/>
  </w:num>
  <w:num w:numId="68">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9476"/>
    <o:shapelayout v:ext="edit">
      <o:idmap v:ext="edit" data="18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7C"/>
    <w:rsid w:val="00000A26"/>
    <w:rsid w:val="000022D4"/>
    <w:rsid w:val="00003AA7"/>
    <w:rsid w:val="00004C80"/>
    <w:rsid w:val="00004EA8"/>
    <w:rsid w:val="00004F5E"/>
    <w:rsid w:val="000067DF"/>
    <w:rsid w:val="00006934"/>
    <w:rsid w:val="00010A39"/>
    <w:rsid w:val="00013372"/>
    <w:rsid w:val="000136E2"/>
    <w:rsid w:val="00014A14"/>
    <w:rsid w:val="000174A1"/>
    <w:rsid w:val="00017A3B"/>
    <w:rsid w:val="00021497"/>
    <w:rsid w:val="0002153E"/>
    <w:rsid w:val="000217AE"/>
    <w:rsid w:val="0002240C"/>
    <w:rsid w:val="0002251D"/>
    <w:rsid w:val="000225B7"/>
    <w:rsid w:val="00024032"/>
    <w:rsid w:val="00024301"/>
    <w:rsid w:val="00024486"/>
    <w:rsid w:val="00024B8D"/>
    <w:rsid w:val="000256F3"/>
    <w:rsid w:val="00025AF4"/>
    <w:rsid w:val="00025D04"/>
    <w:rsid w:val="00025F30"/>
    <w:rsid w:val="000313A0"/>
    <w:rsid w:val="0003162E"/>
    <w:rsid w:val="00031685"/>
    <w:rsid w:val="00032B82"/>
    <w:rsid w:val="00032C97"/>
    <w:rsid w:val="0003454D"/>
    <w:rsid w:val="00034B9F"/>
    <w:rsid w:val="00034F79"/>
    <w:rsid w:val="0003631E"/>
    <w:rsid w:val="000364A1"/>
    <w:rsid w:val="0004076B"/>
    <w:rsid w:val="000443B8"/>
    <w:rsid w:val="00044AB4"/>
    <w:rsid w:val="00044E65"/>
    <w:rsid w:val="000452B5"/>
    <w:rsid w:val="00046707"/>
    <w:rsid w:val="00046BDB"/>
    <w:rsid w:val="00046C9C"/>
    <w:rsid w:val="000471EE"/>
    <w:rsid w:val="00050E0F"/>
    <w:rsid w:val="00052EBA"/>
    <w:rsid w:val="000544B9"/>
    <w:rsid w:val="00054788"/>
    <w:rsid w:val="0005575C"/>
    <w:rsid w:val="000562B1"/>
    <w:rsid w:val="0005699F"/>
    <w:rsid w:val="00056EFE"/>
    <w:rsid w:val="00057BA0"/>
    <w:rsid w:val="0006060E"/>
    <w:rsid w:val="000617E3"/>
    <w:rsid w:val="00061BE0"/>
    <w:rsid w:val="00062924"/>
    <w:rsid w:val="0006436C"/>
    <w:rsid w:val="00064E24"/>
    <w:rsid w:val="000654AD"/>
    <w:rsid w:val="00065FF6"/>
    <w:rsid w:val="0006668C"/>
    <w:rsid w:val="00067299"/>
    <w:rsid w:val="00067C1C"/>
    <w:rsid w:val="00070646"/>
    <w:rsid w:val="000723B2"/>
    <w:rsid w:val="00072E49"/>
    <w:rsid w:val="000733F6"/>
    <w:rsid w:val="0007350F"/>
    <w:rsid w:val="00073560"/>
    <w:rsid w:val="000737C9"/>
    <w:rsid w:val="00073BBA"/>
    <w:rsid w:val="00073CFD"/>
    <w:rsid w:val="000747E9"/>
    <w:rsid w:val="000757D8"/>
    <w:rsid w:val="00075AC5"/>
    <w:rsid w:val="00075CEC"/>
    <w:rsid w:val="000766D6"/>
    <w:rsid w:val="00077152"/>
    <w:rsid w:val="000779AC"/>
    <w:rsid w:val="00080182"/>
    <w:rsid w:val="00081DB8"/>
    <w:rsid w:val="00081FDE"/>
    <w:rsid w:val="0008203F"/>
    <w:rsid w:val="00082AA6"/>
    <w:rsid w:val="00082FD6"/>
    <w:rsid w:val="000839F3"/>
    <w:rsid w:val="00083A0D"/>
    <w:rsid w:val="00084171"/>
    <w:rsid w:val="000851C5"/>
    <w:rsid w:val="0008625D"/>
    <w:rsid w:val="000868DC"/>
    <w:rsid w:val="0008793C"/>
    <w:rsid w:val="00087F06"/>
    <w:rsid w:val="00090434"/>
    <w:rsid w:val="000915F8"/>
    <w:rsid w:val="000942AF"/>
    <w:rsid w:val="00094B30"/>
    <w:rsid w:val="0009526E"/>
    <w:rsid w:val="00095760"/>
    <w:rsid w:val="00095FF1"/>
    <w:rsid w:val="000A0C4D"/>
    <w:rsid w:val="000A340B"/>
    <w:rsid w:val="000A42FD"/>
    <w:rsid w:val="000A65EE"/>
    <w:rsid w:val="000A749F"/>
    <w:rsid w:val="000A7C1E"/>
    <w:rsid w:val="000B1F81"/>
    <w:rsid w:val="000B1F92"/>
    <w:rsid w:val="000B205E"/>
    <w:rsid w:val="000B28FF"/>
    <w:rsid w:val="000B315E"/>
    <w:rsid w:val="000B6090"/>
    <w:rsid w:val="000B7DE2"/>
    <w:rsid w:val="000C0A02"/>
    <w:rsid w:val="000C0F30"/>
    <w:rsid w:val="000C2643"/>
    <w:rsid w:val="000C4CB8"/>
    <w:rsid w:val="000C537D"/>
    <w:rsid w:val="000C6599"/>
    <w:rsid w:val="000D172F"/>
    <w:rsid w:val="000D190B"/>
    <w:rsid w:val="000D2995"/>
    <w:rsid w:val="000D3ECD"/>
    <w:rsid w:val="000D4236"/>
    <w:rsid w:val="000D44D8"/>
    <w:rsid w:val="000D461D"/>
    <w:rsid w:val="000D5AED"/>
    <w:rsid w:val="000D6558"/>
    <w:rsid w:val="000D77F8"/>
    <w:rsid w:val="000D7A0B"/>
    <w:rsid w:val="000E23B9"/>
    <w:rsid w:val="000E2E65"/>
    <w:rsid w:val="000E3070"/>
    <w:rsid w:val="000E4E05"/>
    <w:rsid w:val="000E512C"/>
    <w:rsid w:val="000E552A"/>
    <w:rsid w:val="000E5CAA"/>
    <w:rsid w:val="000E61B8"/>
    <w:rsid w:val="000E7304"/>
    <w:rsid w:val="000F02A3"/>
    <w:rsid w:val="000F113C"/>
    <w:rsid w:val="000F2001"/>
    <w:rsid w:val="000F2009"/>
    <w:rsid w:val="000F3966"/>
    <w:rsid w:val="000F3AD6"/>
    <w:rsid w:val="000F5499"/>
    <w:rsid w:val="000F5C5F"/>
    <w:rsid w:val="000F6320"/>
    <w:rsid w:val="000F659C"/>
    <w:rsid w:val="001017A5"/>
    <w:rsid w:val="00103F36"/>
    <w:rsid w:val="0010422F"/>
    <w:rsid w:val="0010474C"/>
    <w:rsid w:val="0010675C"/>
    <w:rsid w:val="00107D67"/>
    <w:rsid w:val="00111554"/>
    <w:rsid w:val="00111562"/>
    <w:rsid w:val="00112429"/>
    <w:rsid w:val="00112C9B"/>
    <w:rsid w:val="00112E69"/>
    <w:rsid w:val="001132FE"/>
    <w:rsid w:val="00114EF8"/>
    <w:rsid w:val="001157F2"/>
    <w:rsid w:val="0011611B"/>
    <w:rsid w:val="00116E72"/>
    <w:rsid w:val="001201EC"/>
    <w:rsid w:val="00120747"/>
    <w:rsid w:val="00121310"/>
    <w:rsid w:val="00121CA4"/>
    <w:rsid w:val="001227B2"/>
    <w:rsid w:val="0012406B"/>
    <w:rsid w:val="00124A19"/>
    <w:rsid w:val="00125911"/>
    <w:rsid w:val="00126677"/>
    <w:rsid w:val="0012703C"/>
    <w:rsid w:val="001307EA"/>
    <w:rsid w:val="00130ADF"/>
    <w:rsid w:val="00132B6F"/>
    <w:rsid w:val="001339C8"/>
    <w:rsid w:val="001349AE"/>
    <w:rsid w:val="00134C77"/>
    <w:rsid w:val="00135D9D"/>
    <w:rsid w:val="0013632C"/>
    <w:rsid w:val="00136985"/>
    <w:rsid w:val="00137ECE"/>
    <w:rsid w:val="00140EB2"/>
    <w:rsid w:val="00142849"/>
    <w:rsid w:val="00142D2E"/>
    <w:rsid w:val="00143C49"/>
    <w:rsid w:val="00144109"/>
    <w:rsid w:val="0014586C"/>
    <w:rsid w:val="001458E4"/>
    <w:rsid w:val="00145907"/>
    <w:rsid w:val="00145D29"/>
    <w:rsid w:val="00145F95"/>
    <w:rsid w:val="00146631"/>
    <w:rsid w:val="00146B4D"/>
    <w:rsid w:val="00147EB8"/>
    <w:rsid w:val="00147EC4"/>
    <w:rsid w:val="00147F09"/>
    <w:rsid w:val="00150135"/>
    <w:rsid w:val="001514DE"/>
    <w:rsid w:val="0015158C"/>
    <w:rsid w:val="00151970"/>
    <w:rsid w:val="0015198E"/>
    <w:rsid w:val="00151DAD"/>
    <w:rsid w:val="0015234C"/>
    <w:rsid w:val="00154230"/>
    <w:rsid w:val="00154D30"/>
    <w:rsid w:val="00156592"/>
    <w:rsid w:val="00156D9A"/>
    <w:rsid w:val="00157273"/>
    <w:rsid w:val="001573CA"/>
    <w:rsid w:val="001607E7"/>
    <w:rsid w:val="00164198"/>
    <w:rsid w:val="0016528A"/>
    <w:rsid w:val="0016663A"/>
    <w:rsid w:val="0016735A"/>
    <w:rsid w:val="0017008D"/>
    <w:rsid w:val="0017162B"/>
    <w:rsid w:val="00172931"/>
    <w:rsid w:val="001729CA"/>
    <w:rsid w:val="00172B50"/>
    <w:rsid w:val="00174087"/>
    <w:rsid w:val="001742DC"/>
    <w:rsid w:val="00174E24"/>
    <w:rsid w:val="001750CF"/>
    <w:rsid w:val="00175E64"/>
    <w:rsid w:val="001766EE"/>
    <w:rsid w:val="00177429"/>
    <w:rsid w:val="001774E1"/>
    <w:rsid w:val="00177F3B"/>
    <w:rsid w:val="00180342"/>
    <w:rsid w:val="00183E21"/>
    <w:rsid w:val="00184043"/>
    <w:rsid w:val="0018412E"/>
    <w:rsid w:val="0018498F"/>
    <w:rsid w:val="00184D33"/>
    <w:rsid w:val="00185645"/>
    <w:rsid w:val="00186F07"/>
    <w:rsid w:val="00187023"/>
    <w:rsid w:val="0018705C"/>
    <w:rsid w:val="0018754B"/>
    <w:rsid w:val="0019126E"/>
    <w:rsid w:val="00191599"/>
    <w:rsid w:val="00193A48"/>
    <w:rsid w:val="00193BE3"/>
    <w:rsid w:val="001973F7"/>
    <w:rsid w:val="00197AC3"/>
    <w:rsid w:val="00197E85"/>
    <w:rsid w:val="001A2DD0"/>
    <w:rsid w:val="001A5DDB"/>
    <w:rsid w:val="001A62AA"/>
    <w:rsid w:val="001A72C7"/>
    <w:rsid w:val="001B0079"/>
    <w:rsid w:val="001B0DC2"/>
    <w:rsid w:val="001B14F3"/>
    <w:rsid w:val="001B16ED"/>
    <w:rsid w:val="001B1DFC"/>
    <w:rsid w:val="001B2879"/>
    <w:rsid w:val="001B3F76"/>
    <w:rsid w:val="001B4286"/>
    <w:rsid w:val="001B4310"/>
    <w:rsid w:val="001B454B"/>
    <w:rsid w:val="001B46B6"/>
    <w:rsid w:val="001B6D6C"/>
    <w:rsid w:val="001C08C6"/>
    <w:rsid w:val="001C0B19"/>
    <w:rsid w:val="001C12DB"/>
    <w:rsid w:val="001C40AB"/>
    <w:rsid w:val="001C5391"/>
    <w:rsid w:val="001C6075"/>
    <w:rsid w:val="001C714C"/>
    <w:rsid w:val="001C747B"/>
    <w:rsid w:val="001C7C5F"/>
    <w:rsid w:val="001D20A8"/>
    <w:rsid w:val="001D20B0"/>
    <w:rsid w:val="001D2411"/>
    <w:rsid w:val="001D5855"/>
    <w:rsid w:val="001D5F40"/>
    <w:rsid w:val="001D6C17"/>
    <w:rsid w:val="001D7600"/>
    <w:rsid w:val="001D76A6"/>
    <w:rsid w:val="001E0892"/>
    <w:rsid w:val="001E0DCF"/>
    <w:rsid w:val="001E386D"/>
    <w:rsid w:val="001E3946"/>
    <w:rsid w:val="001E4947"/>
    <w:rsid w:val="001E5DFD"/>
    <w:rsid w:val="001E6262"/>
    <w:rsid w:val="001E6761"/>
    <w:rsid w:val="001E7147"/>
    <w:rsid w:val="001E72F9"/>
    <w:rsid w:val="001F01E8"/>
    <w:rsid w:val="001F497A"/>
    <w:rsid w:val="001F4A25"/>
    <w:rsid w:val="001F63A5"/>
    <w:rsid w:val="001F65C3"/>
    <w:rsid w:val="001F6AAD"/>
    <w:rsid w:val="001F7A65"/>
    <w:rsid w:val="00200257"/>
    <w:rsid w:val="00200796"/>
    <w:rsid w:val="002022C8"/>
    <w:rsid w:val="00202EB4"/>
    <w:rsid w:val="0020420A"/>
    <w:rsid w:val="00206794"/>
    <w:rsid w:val="00212E5F"/>
    <w:rsid w:val="002133DC"/>
    <w:rsid w:val="0021429F"/>
    <w:rsid w:val="00216D90"/>
    <w:rsid w:val="00216E56"/>
    <w:rsid w:val="00216F60"/>
    <w:rsid w:val="002172CE"/>
    <w:rsid w:val="002179FC"/>
    <w:rsid w:val="00217FA1"/>
    <w:rsid w:val="002216AE"/>
    <w:rsid w:val="002222AB"/>
    <w:rsid w:val="00222F2B"/>
    <w:rsid w:val="00223120"/>
    <w:rsid w:val="00223F01"/>
    <w:rsid w:val="002243E7"/>
    <w:rsid w:val="002247ED"/>
    <w:rsid w:val="00226141"/>
    <w:rsid w:val="00227049"/>
    <w:rsid w:val="0022750D"/>
    <w:rsid w:val="00227F3A"/>
    <w:rsid w:val="0023014F"/>
    <w:rsid w:val="00230A5C"/>
    <w:rsid w:val="00231E19"/>
    <w:rsid w:val="00231E53"/>
    <w:rsid w:val="0023270A"/>
    <w:rsid w:val="00234C9E"/>
    <w:rsid w:val="00235B3D"/>
    <w:rsid w:val="00236446"/>
    <w:rsid w:val="0023772F"/>
    <w:rsid w:val="00237F16"/>
    <w:rsid w:val="002400BA"/>
    <w:rsid w:val="0024105A"/>
    <w:rsid w:val="0024378A"/>
    <w:rsid w:val="002448DC"/>
    <w:rsid w:val="00246352"/>
    <w:rsid w:val="00247D46"/>
    <w:rsid w:val="002520F6"/>
    <w:rsid w:val="0025409C"/>
    <w:rsid w:val="0025657E"/>
    <w:rsid w:val="00256CBA"/>
    <w:rsid w:val="00257AFD"/>
    <w:rsid w:val="00257B4A"/>
    <w:rsid w:val="002611D7"/>
    <w:rsid w:val="0026147A"/>
    <w:rsid w:val="0026293A"/>
    <w:rsid w:val="002637D8"/>
    <w:rsid w:val="00263E0C"/>
    <w:rsid w:val="00264353"/>
    <w:rsid w:val="0026622C"/>
    <w:rsid w:val="00267400"/>
    <w:rsid w:val="00270342"/>
    <w:rsid w:val="00271815"/>
    <w:rsid w:val="00271D95"/>
    <w:rsid w:val="002729DE"/>
    <w:rsid w:val="002750E9"/>
    <w:rsid w:val="00281D2D"/>
    <w:rsid w:val="00282234"/>
    <w:rsid w:val="0028290E"/>
    <w:rsid w:val="0028409C"/>
    <w:rsid w:val="0028467C"/>
    <w:rsid w:val="00284C83"/>
    <w:rsid w:val="00285199"/>
    <w:rsid w:val="002853DC"/>
    <w:rsid w:val="00285E27"/>
    <w:rsid w:val="00286A1B"/>
    <w:rsid w:val="002876A1"/>
    <w:rsid w:val="00290730"/>
    <w:rsid w:val="00290A16"/>
    <w:rsid w:val="00291B3F"/>
    <w:rsid w:val="0029306F"/>
    <w:rsid w:val="0029433F"/>
    <w:rsid w:val="00294AC2"/>
    <w:rsid w:val="002953A3"/>
    <w:rsid w:val="0029599C"/>
    <w:rsid w:val="00295B98"/>
    <w:rsid w:val="0029742F"/>
    <w:rsid w:val="00297529"/>
    <w:rsid w:val="002976EC"/>
    <w:rsid w:val="002A270E"/>
    <w:rsid w:val="002A28CF"/>
    <w:rsid w:val="002A343A"/>
    <w:rsid w:val="002A4B1A"/>
    <w:rsid w:val="002A673C"/>
    <w:rsid w:val="002A6CE2"/>
    <w:rsid w:val="002A7EA6"/>
    <w:rsid w:val="002A7F46"/>
    <w:rsid w:val="002A7F63"/>
    <w:rsid w:val="002B1594"/>
    <w:rsid w:val="002B1F7D"/>
    <w:rsid w:val="002B2586"/>
    <w:rsid w:val="002B27AB"/>
    <w:rsid w:val="002B2FE2"/>
    <w:rsid w:val="002B303F"/>
    <w:rsid w:val="002B33E7"/>
    <w:rsid w:val="002B4762"/>
    <w:rsid w:val="002B59BF"/>
    <w:rsid w:val="002B59EC"/>
    <w:rsid w:val="002B5C1C"/>
    <w:rsid w:val="002B649E"/>
    <w:rsid w:val="002B6E5D"/>
    <w:rsid w:val="002C2168"/>
    <w:rsid w:val="002C284F"/>
    <w:rsid w:val="002C38A2"/>
    <w:rsid w:val="002C3A26"/>
    <w:rsid w:val="002C44F6"/>
    <w:rsid w:val="002C45E7"/>
    <w:rsid w:val="002C487B"/>
    <w:rsid w:val="002C4FF8"/>
    <w:rsid w:val="002C5845"/>
    <w:rsid w:val="002C5A90"/>
    <w:rsid w:val="002C6414"/>
    <w:rsid w:val="002C68BB"/>
    <w:rsid w:val="002D013C"/>
    <w:rsid w:val="002D0B67"/>
    <w:rsid w:val="002D147A"/>
    <w:rsid w:val="002D3017"/>
    <w:rsid w:val="002D36E5"/>
    <w:rsid w:val="002D4745"/>
    <w:rsid w:val="002D4EEB"/>
    <w:rsid w:val="002D5742"/>
    <w:rsid w:val="002D5E2F"/>
    <w:rsid w:val="002D709F"/>
    <w:rsid w:val="002E0E6D"/>
    <w:rsid w:val="002E28D7"/>
    <w:rsid w:val="002E327F"/>
    <w:rsid w:val="002E3C41"/>
    <w:rsid w:val="002E4615"/>
    <w:rsid w:val="002E4ED3"/>
    <w:rsid w:val="002E697E"/>
    <w:rsid w:val="002E6AE3"/>
    <w:rsid w:val="002F1B9D"/>
    <w:rsid w:val="002F1CE5"/>
    <w:rsid w:val="002F1E2B"/>
    <w:rsid w:val="002F22E3"/>
    <w:rsid w:val="002F2958"/>
    <w:rsid w:val="002F3A46"/>
    <w:rsid w:val="002F4061"/>
    <w:rsid w:val="002F56B1"/>
    <w:rsid w:val="002F5DF3"/>
    <w:rsid w:val="002F5F60"/>
    <w:rsid w:val="002F6B20"/>
    <w:rsid w:val="002F750D"/>
    <w:rsid w:val="002F7E51"/>
    <w:rsid w:val="0030006A"/>
    <w:rsid w:val="0030027E"/>
    <w:rsid w:val="003003BD"/>
    <w:rsid w:val="003005F2"/>
    <w:rsid w:val="00301EB9"/>
    <w:rsid w:val="00302FB8"/>
    <w:rsid w:val="003032AE"/>
    <w:rsid w:val="00306AA7"/>
    <w:rsid w:val="00307884"/>
    <w:rsid w:val="00307B74"/>
    <w:rsid w:val="00310A87"/>
    <w:rsid w:val="00312AE9"/>
    <w:rsid w:val="00314BFD"/>
    <w:rsid w:val="0031655C"/>
    <w:rsid w:val="00316729"/>
    <w:rsid w:val="00321846"/>
    <w:rsid w:val="003223AC"/>
    <w:rsid w:val="003229D3"/>
    <w:rsid w:val="00323BAC"/>
    <w:rsid w:val="00324AB9"/>
    <w:rsid w:val="00324F2C"/>
    <w:rsid w:val="003269A9"/>
    <w:rsid w:val="0032730C"/>
    <w:rsid w:val="003274A0"/>
    <w:rsid w:val="00330B78"/>
    <w:rsid w:val="0033158C"/>
    <w:rsid w:val="003324F3"/>
    <w:rsid w:val="00332924"/>
    <w:rsid w:val="00333163"/>
    <w:rsid w:val="00333B47"/>
    <w:rsid w:val="00334365"/>
    <w:rsid w:val="00336ACD"/>
    <w:rsid w:val="00337D29"/>
    <w:rsid w:val="0034045C"/>
    <w:rsid w:val="00340887"/>
    <w:rsid w:val="003411EC"/>
    <w:rsid w:val="00341C98"/>
    <w:rsid w:val="00341F4F"/>
    <w:rsid w:val="003433FB"/>
    <w:rsid w:val="003437BD"/>
    <w:rsid w:val="00343860"/>
    <w:rsid w:val="00343A68"/>
    <w:rsid w:val="0034487C"/>
    <w:rsid w:val="003456E9"/>
    <w:rsid w:val="0034662E"/>
    <w:rsid w:val="00351819"/>
    <w:rsid w:val="00351FEE"/>
    <w:rsid w:val="00352379"/>
    <w:rsid w:val="003538F3"/>
    <w:rsid w:val="00354AE5"/>
    <w:rsid w:val="003555DE"/>
    <w:rsid w:val="003556EB"/>
    <w:rsid w:val="0035617E"/>
    <w:rsid w:val="0036000E"/>
    <w:rsid w:val="00360B08"/>
    <w:rsid w:val="00360E2A"/>
    <w:rsid w:val="003614DF"/>
    <w:rsid w:val="0036151C"/>
    <w:rsid w:val="003626D0"/>
    <w:rsid w:val="00363BF8"/>
    <w:rsid w:val="00364122"/>
    <w:rsid w:val="00364950"/>
    <w:rsid w:val="00366A8E"/>
    <w:rsid w:val="00366CEA"/>
    <w:rsid w:val="003678B2"/>
    <w:rsid w:val="00367C62"/>
    <w:rsid w:val="0037211C"/>
    <w:rsid w:val="00373BCF"/>
    <w:rsid w:val="00374101"/>
    <w:rsid w:val="003749B4"/>
    <w:rsid w:val="00376E8A"/>
    <w:rsid w:val="00377A58"/>
    <w:rsid w:val="003800E7"/>
    <w:rsid w:val="00383330"/>
    <w:rsid w:val="003837B0"/>
    <w:rsid w:val="00383F2C"/>
    <w:rsid w:val="003843E8"/>
    <w:rsid w:val="00384895"/>
    <w:rsid w:val="00386CE4"/>
    <w:rsid w:val="00386CEA"/>
    <w:rsid w:val="0038711F"/>
    <w:rsid w:val="0038787E"/>
    <w:rsid w:val="003912F8"/>
    <w:rsid w:val="003919D7"/>
    <w:rsid w:val="00392B94"/>
    <w:rsid w:val="00393644"/>
    <w:rsid w:val="00396509"/>
    <w:rsid w:val="00396DC7"/>
    <w:rsid w:val="003975F1"/>
    <w:rsid w:val="00397DF9"/>
    <w:rsid w:val="003A0106"/>
    <w:rsid w:val="003A03B3"/>
    <w:rsid w:val="003A0FE7"/>
    <w:rsid w:val="003A13F9"/>
    <w:rsid w:val="003A2479"/>
    <w:rsid w:val="003A2C91"/>
    <w:rsid w:val="003A4DC0"/>
    <w:rsid w:val="003A64EB"/>
    <w:rsid w:val="003A7137"/>
    <w:rsid w:val="003B0FB4"/>
    <w:rsid w:val="003B119C"/>
    <w:rsid w:val="003B159B"/>
    <w:rsid w:val="003B191E"/>
    <w:rsid w:val="003B1CE7"/>
    <w:rsid w:val="003B1FC9"/>
    <w:rsid w:val="003B31CB"/>
    <w:rsid w:val="003B334B"/>
    <w:rsid w:val="003B38B0"/>
    <w:rsid w:val="003B391B"/>
    <w:rsid w:val="003B529E"/>
    <w:rsid w:val="003B5786"/>
    <w:rsid w:val="003B5BA9"/>
    <w:rsid w:val="003B64B6"/>
    <w:rsid w:val="003B6C13"/>
    <w:rsid w:val="003B7424"/>
    <w:rsid w:val="003C09AA"/>
    <w:rsid w:val="003C0E9D"/>
    <w:rsid w:val="003C0F8B"/>
    <w:rsid w:val="003C114D"/>
    <w:rsid w:val="003C2C42"/>
    <w:rsid w:val="003C3298"/>
    <w:rsid w:val="003C3894"/>
    <w:rsid w:val="003C5604"/>
    <w:rsid w:val="003C6BA7"/>
    <w:rsid w:val="003C72EA"/>
    <w:rsid w:val="003C7313"/>
    <w:rsid w:val="003C7351"/>
    <w:rsid w:val="003D0A20"/>
    <w:rsid w:val="003D297C"/>
    <w:rsid w:val="003D668C"/>
    <w:rsid w:val="003D7A33"/>
    <w:rsid w:val="003E0AB2"/>
    <w:rsid w:val="003E2AE6"/>
    <w:rsid w:val="003E2C3D"/>
    <w:rsid w:val="003E3056"/>
    <w:rsid w:val="003E3DCA"/>
    <w:rsid w:val="003E4178"/>
    <w:rsid w:val="003E5BD2"/>
    <w:rsid w:val="003E6236"/>
    <w:rsid w:val="003E6647"/>
    <w:rsid w:val="003E759B"/>
    <w:rsid w:val="003E778F"/>
    <w:rsid w:val="003E7844"/>
    <w:rsid w:val="003E7CF6"/>
    <w:rsid w:val="003F2749"/>
    <w:rsid w:val="003F3D68"/>
    <w:rsid w:val="003F5D23"/>
    <w:rsid w:val="003F71B0"/>
    <w:rsid w:val="003F7304"/>
    <w:rsid w:val="003F7876"/>
    <w:rsid w:val="00400B05"/>
    <w:rsid w:val="00404153"/>
    <w:rsid w:val="004044D7"/>
    <w:rsid w:val="00404916"/>
    <w:rsid w:val="00405657"/>
    <w:rsid w:val="00405865"/>
    <w:rsid w:val="004058EC"/>
    <w:rsid w:val="00406891"/>
    <w:rsid w:val="00407D66"/>
    <w:rsid w:val="00410065"/>
    <w:rsid w:val="00411196"/>
    <w:rsid w:val="004116E4"/>
    <w:rsid w:val="004118B9"/>
    <w:rsid w:val="00411F08"/>
    <w:rsid w:val="004122D8"/>
    <w:rsid w:val="00412753"/>
    <w:rsid w:val="00412B52"/>
    <w:rsid w:val="00412C41"/>
    <w:rsid w:val="00414D88"/>
    <w:rsid w:val="00415799"/>
    <w:rsid w:val="00416CFA"/>
    <w:rsid w:val="00416E18"/>
    <w:rsid w:val="00416E4B"/>
    <w:rsid w:val="004179E2"/>
    <w:rsid w:val="00417A5D"/>
    <w:rsid w:val="00420802"/>
    <w:rsid w:val="00421421"/>
    <w:rsid w:val="00421478"/>
    <w:rsid w:val="004215F8"/>
    <w:rsid w:val="00421D12"/>
    <w:rsid w:val="0042231F"/>
    <w:rsid w:val="00422D06"/>
    <w:rsid w:val="004237A6"/>
    <w:rsid w:val="004244FD"/>
    <w:rsid w:val="004255C1"/>
    <w:rsid w:val="00425D38"/>
    <w:rsid w:val="00425D5A"/>
    <w:rsid w:val="004261C4"/>
    <w:rsid w:val="0042734F"/>
    <w:rsid w:val="004329F9"/>
    <w:rsid w:val="00432B53"/>
    <w:rsid w:val="004337CA"/>
    <w:rsid w:val="00433D70"/>
    <w:rsid w:val="00433DC9"/>
    <w:rsid w:val="004343D9"/>
    <w:rsid w:val="00434B4E"/>
    <w:rsid w:val="00434D93"/>
    <w:rsid w:val="0043740C"/>
    <w:rsid w:val="00441E80"/>
    <w:rsid w:val="0044238A"/>
    <w:rsid w:val="004425C0"/>
    <w:rsid w:val="004433E4"/>
    <w:rsid w:val="0044353A"/>
    <w:rsid w:val="00443A5E"/>
    <w:rsid w:val="0044422A"/>
    <w:rsid w:val="004450F3"/>
    <w:rsid w:val="00445194"/>
    <w:rsid w:val="00445CE4"/>
    <w:rsid w:val="00446D01"/>
    <w:rsid w:val="00446D85"/>
    <w:rsid w:val="0044749A"/>
    <w:rsid w:val="004476B4"/>
    <w:rsid w:val="004477CE"/>
    <w:rsid w:val="00450E40"/>
    <w:rsid w:val="0045149A"/>
    <w:rsid w:val="00453974"/>
    <w:rsid w:val="00453E99"/>
    <w:rsid w:val="00454757"/>
    <w:rsid w:val="0045477A"/>
    <w:rsid w:val="00454EC3"/>
    <w:rsid w:val="0045556F"/>
    <w:rsid w:val="00456305"/>
    <w:rsid w:val="004566DD"/>
    <w:rsid w:val="0046031E"/>
    <w:rsid w:val="004603E5"/>
    <w:rsid w:val="00461E31"/>
    <w:rsid w:val="00462C46"/>
    <w:rsid w:val="00463267"/>
    <w:rsid w:val="004638FC"/>
    <w:rsid w:val="00463EE9"/>
    <w:rsid w:val="00464046"/>
    <w:rsid w:val="00464461"/>
    <w:rsid w:val="00465B93"/>
    <w:rsid w:val="0046606E"/>
    <w:rsid w:val="004664D2"/>
    <w:rsid w:val="00467BE2"/>
    <w:rsid w:val="00470400"/>
    <w:rsid w:val="00471074"/>
    <w:rsid w:val="0047116D"/>
    <w:rsid w:val="004724C7"/>
    <w:rsid w:val="004725D5"/>
    <w:rsid w:val="00473078"/>
    <w:rsid w:val="00473F34"/>
    <w:rsid w:val="004747C5"/>
    <w:rsid w:val="00474C01"/>
    <w:rsid w:val="00475FD9"/>
    <w:rsid w:val="0047679B"/>
    <w:rsid w:val="0047753E"/>
    <w:rsid w:val="0047771E"/>
    <w:rsid w:val="0048152A"/>
    <w:rsid w:val="004818AF"/>
    <w:rsid w:val="00482033"/>
    <w:rsid w:val="0048263C"/>
    <w:rsid w:val="00482B09"/>
    <w:rsid w:val="004839E0"/>
    <w:rsid w:val="00483C7D"/>
    <w:rsid w:val="00483D0E"/>
    <w:rsid w:val="00483E9D"/>
    <w:rsid w:val="004841EF"/>
    <w:rsid w:val="004844F8"/>
    <w:rsid w:val="00484CA3"/>
    <w:rsid w:val="00486540"/>
    <w:rsid w:val="00486B8F"/>
    <w:rsid w:val="00486BC6"/>
    <w:rsid w:val="00490846"/>
    <w:rsid w:val="004918BE"/>
    <w:rsid w:val="0049210F"/>
    <w:rsid w:val="004931BE"/>
    <w:rsid w:val="00493403"/>
    <w:rsid w:val="00494981"/>
    <w:rsid w:val="0049595E"/>
    <w:rsid w:val="00496779"/>
    <w:rsid w:val="0049756E"/>
    <w:rsid w:val="004A0844"/>
    <w:rsid w:val="004A1246"/>
    <w:rsid w:val="004A19B6"/>
    <w:rsid w:val="004A1A7E"/>
    <w:rsid w:val="004A25A5"/>
    <w:rsid w:val="004A2875"/>
    <w:rsid w:val="004A31CC"/>
    <w:rsid w:val="004A7598"/>
    <w:rsid w:val="004B0665"/>
    <w:rsid w:val="004B16BD"/>
    <w:rsid w:val="004B1DD9"/>
    <w:rsid w:val="004B2067"/>
    <w:rsid w:val="004B21E6"/>
    <w:rsid w:val="004B239C"/>
    <w:rsid w:val="004B2E8D"/>
    <w:rsid w:val="004B3647"/>
    <w:rsid w:val="004B3A82"/>
    <w:rsid w:val="004B55D1"/>
    <w:rsid w:val="004B5C77"/>
    <w:rsid w:val="004B60B1"/>
    <w:rsid w:val="004B798B"/>
    <w:rsid w:val="004C1697"/>
    <w:rsid w:val="004C2A56"/>
    <w:rsid w:val="004C2DC2"/>
    <w:rsid w:val="004C316F"/>
    <w:rsid w:val="004C3451"/>
    <w:rsid w:val="004C382E"/>
    <w:rsid w:val="004C473E"/>
    <w:rsid w:val="004C5665"/>
    <w:rsid w:val="004C5B90"/>
    <w:rsid w:val="004C6403"/>
    <w:rsid w:val="004C792A"/>
    <w:rsid w:val="004C7AB1"/>
    <w:rsid w:val="004C7F0B"/>
    <w:rsid w:val="004D18CF"/>
    <w:rsid w:val="004D1A91"/>
    <w:rsid w:val="004D1E59"/>
    <w:rsid w:val="004D3BD5"/>
    <w:rsid w:val="004D40AD"/>
    <w:rsid w:val="004D51C3"/>
    <w:rsid w:val="004D541F"/>
    <w:rsid w:val="004D58D4"/>
    <w:rsid w:val="004D6690"/>
    <w:rsid w:val="004D79C3"/>
    <w:rsid w:val="004D7CF5"/>
    <w:rsid w:val="004E120D"/>
    <w:rsid w:val="004E17D8"/>
    <w:rsid w:val="004E1FCB"/>
    <w:rsid w:val="004E501F"/>
    <w:rsid w:val="004E6331"/>
    <w:rsid w:val="004E65A1"/>
    <w:rsid w:val="004F0ADF"/>
    <w:rsid w:val="004F0CB2"/>
    <w:rsid w:val="004F0E36"/>
    <w:rsid w:val="004F0F68"/>
    <w:rsid w:val="004F192A"/>
    <w:rsid w:val="004F1B71"/>
    <w:rsid w:val="004F32B6"/>
    <w:rsid w:val="004F3319"/>
    <w:rsid w:val="004F4403"/>
    <w:rsid w:val="004F5419"/>
    <w:rsid w:val="004F60FA"/>
    <w:rsid w:val="004F6991"/>
    <w:rsid w:val="00500829"/>
    <w:rsid w:val="0050213C"/>
    <w:rsid w:val="005021B6"/>
    <w:rsid w:val="005041A5"/>
    <w:rsid w:val="00504BDD"/>
    <w:rsid w:val="00504C96"/>
    <w:rsid w:val="00505E69"/>
    <w:rsid w:val="00506763"/>
    <w:rsid w:val="00510CCB"/>
    <w:rsid w:val="0051199C"/>
    <w:rsid w:val="00511B2A"/>
    <w:rsid w:val="00511D44"/>
    <w:rsid w:val="00511F53"/>
    <w:rsid w:val="00512D5E"/>
    <w:rsid w:val="00513524"/>
    <w:rsid w:val="00513B15"/>
    <w:rsid w:val="00514803"/>
    <w:rsid w:val="00514852"/>
    <w:rsid w:val="00515228"/>
    <w:rsid w:val="005159EC"/>
    <w:rsid w:val="005207CF"/>
    <w:rsid w:val="005211D3"/>
    <w:rsid w:val="00522780"/>
    <w:rsid w:val="00523634"/>
    <w:rsid w:val="00525F3F"/>
    <w:rsid w:val="0052713D"/>
    <w:rsid w:val="005310FA"/>
    <w:rsid w:val="00532C2F"/>
    <w:rsid w:val="0053329C"/>
    <w:rsid w:val="00536B55"/>
    <w:rsid w:val="00536DF5"/>
    <w:rsid w:val="00537098"/>
    <w:rsid w:val="00537C78"/>
    <w:rsid w:val="005413A2"/>
    <w:rsid w:val="00542B3B"/>
    <w:rsid w:val="005439A6"/>
    <w:rsid w:val="005440FE"/>
    <w:rsid w:val="00544141"/>
    <w:rsid w:val="0054466F"/>
    <w:rsid w:val="00544B9A"/>
    <w:rsid w:val="00545A69"/>
    <w:rsid w:val="005474A5"/>
    <w:rsid w:val="005476EF"/>
    <w:rsid w:val="005505D6"/>
    <w:rsid w:val="0055062B"/>
    <w:rsid w:val="0055089A"/>
    <w:rsid w:val="0055172D"/>
    <w:rsid w:val="00551F21"/>
    <w:rsid w:val="0055340C"/>
    <w:rsid w:val="00553446"/>
    <w:rsid w:val="005539A6"/>
    <w:rsid w:val="00555079"/>
    <w:rsid w:val="00555AA7"/>
    <w:rsid w:val="00555F6F"/>
    <w:rsid w:val="0055694A"/>
    <w:rsid w:val="00556974"/>
    <w:rsid w:val="00557114"/>
    <w:rsid w:val="0055759D"/>
    <w:rsid w:val="0056073B"/>
    <w:rsid w:val="00560E8D"/>
    <w:rsid w:val="00560FFC"/>
    <w:rsid w:val="0056152C"/>
    <w:rsid w:val="00561593"/>
    <w:rsid w:val="00561A2A"/>
    <w:rsid w:val="00564D28"/>
    <w:rsid w:val="00565041"/>
    <w:rsid w:val="0056628F"/>
    <w:rsid w:val="00566692"/>
    <w:rsid w:val="00566F75"/>
    <w:rsid w:val="0057016B"/>
    <w:rsid w:val="0057054D"/>
    <w:rsid w:val="005708DC"/>
    <w:rsid w:val="00571173"/>
    <w:rsid w:val="00573B4F"/>
    <w:rsid w:val="00573F9B"/>
    <w:rsid w:val="00574E0A"/>
    <w:rsid w:val="0057522B"/>
    <w:rsid w:val="005754CE"/>
    <w:rsid w:val="00575A34"/>
    <w:rsid w:val="005777D0"/>
    <w:rsid w:val="005837C2"/>
    <w:rsid w:val="00584BF1"/>
    <w:rsid w:val="00584CF2"/>
    <w:rsid w:val="00585272"/>
    <w:rsid w:val="005855A3"/>
    <w:rsid w:val="00586404"/>
    <w:rsid w:val="0058698A"/>
    <w:rsid w:val="0058736D"/>
    <w:rsid w:val="005873B4"/>
    <w:rsid w:val="00590411"/>
    <w:rsid w:val="0059052C"/>
    <w:rsid w:val="00590BBC"/>
    <w:rsid w:val="0059236D"/>
    <w:rsid w:val="005924A3"/>
    <w:rsid w:val="00593C8E"/>
    <w:rsid w:val="00593D3C"/>
    <w:rsid w:val="0059495E"/>
    <w:rsid w:val="00594C31"/>
    <w:rsid w:val="00595B95"/>
    <w:rsid w:val="00596136"/>
    <w:rsid w:val="0059700F"/>
    <w:rsid w:val="00597F7F"/>
    <w:rsid w:val="005A1095"/>
    <w:rsid w:val="005A161E"/>
    <w:rsid w:val="005A2106"/>
    <w:rsid w:val="005A41A5"/>
    <w:rsid w:val="005A5B12"/>
    <w:rsid w:val="005A63F2"/>
    <w:rsid w:val="005A6476"/>
    <w:rsid w:val="005A6642"/>
    <w:rsid w:val="005B0009"/>
    <w:rsid w:val="005B0E7C"/>
    <w:rsid w:val="005B0F3D"/>
    <w:rsid w:val="005B0FE3"/>
    <w:rsid w:val="005B273F"/>
    <w:rsid w:val="005B2E85"/>
    <w:rsid w:val="005B2EF6"/>
    <w:rsid w:val="005B340C"/>
    <w:rsid w:val="005B575B"/>
    <w:rsid w:val="005B6C67"/>
    <w:rsid w:val="005C1952"/>
    <w:rsid w:val="005C252E"/>
    <w:rsid w:val="005C4E6C"/>
    <w:rsid w:val="005C5221"/>
    <w:rsid w:val="005C62FA"/>
    <w:rsid w:val="005C7109"/>
    <w:rsid w:val="005C7A10"/>
    <w:rsid w:val="005D09C7"/>
    <w:rsid w:val="005D26D6"/>
    <w:rsid w:val="005D3339"/>
    <w:rsid w:val="005D3382"/>
    <w:rsid w:val="005D38D9"/>
    <w:rsid w:val="005D42B8"/>
    <w:rsid w:val="005D454E"/>
    <w:rsid w:val="005D4795"/>
    <w:rsid w:val="005D691A"/>
    <w:rsid w:val="005E05F1"/>
    <w:rsid w:val="005E0B7E"/>
    <w:rsid w:val="005E1112"/>
    <w:rsid w:val="005E158A"/>
    <w:rsid w:val="005E1A86"/>
    <w:rsid w:val="005E2EAA"/>
    <w:rsid w:val="005E3DF6"/>
    <w:rsid w:val="005E3F21"/>
    <w:rsid w:val="005E3F29"/>
    <w:rsid w:val="005E532B"/>
    <w:rsid w:val="005E55DD"/>
    <w:rsid w:val="005F084D"/>
    <w:rsid w:val="005F0B85"/>
    <w:rsid w:val="005F11D2"/>
    <w:rsid w:val="005F20F7"/>
    <w:rsid w:val="005F2213"/>
    <w:rsid w:val="005F2D41"/>
    <w:rsid w:val="005F31AD"/>
    <w:rsid w:val="005F38B6"/>
    <w:rsid w:val="005F4275"/>
    <w:rsid w:val="005F54B8"/>
    <w:rsid w:val="005F59C8"/>
    <w:rsid w:val="005F5A48"/>
    <w:rsid w:val="005F5F94"/>
    <w:rsid w:val="005F6DF4"/>
    <w:rsid w:val="005F7756"/>
    <w:rsid w:val="00601020"/>
    <w:rsid w:val="00601B5C"/>
    <w:rsid w:val="006020D4"/>
    <w:rsid w:val="006025D5"/>
    <w:rsid w:val="00602D45"/>
    <w:rsid w:val="00603AFF"/>
    <w:rsid w:val="00603C30"/>
    <w:rsid w:val="00604068"/>
    <w:rsid w:val="006046ED"/>
    <w:rsid w:val="00605224"/>
    <w:rsid w:val="00605711"/>
    <w:rsid w:val="00605B99"/>
    <w:rsid w:val="006065D0"/>
    <w:rsid w:val="006076CB"/>
    <w:rsid w:val="00607C8C"/>
    <w:rsid w:val="00611871"/>
    <w:rsid w:val="00612C1E"/>
    <w:rsid w:val="00612FC9"/>
    <w:rsid w:val="00613682"/>
    <w:rsid w:val="006148FB"/>
    <w:rsid w:val="00615024"/>
    <w:rsid w:val="00615B60"/>
    <w:rsid w:val="00615EFC"/>
    <w:rsid w:val="0061618C"/>
    <w:rsid w:val="00616D3B"/>
    <w:rsid w:val="00621793"/>
    <w:rsid w:val="0062199C"/>
    <w:rsid w:val="00621A35"/>
    <w:rsid w:val="00622345"/>
    <w:rsid w:val="00622624"/>
    <w:rsid w:val="0062276D"/>
    <w:rsid w:val="006242AA"/>
    <w:rsid w:val="006243D4"/>
    <w:rsid w:val="00624AA1"/>
    <w:rsid w:val="00624E92"/>
    <w:rsid w:val="00625E02"/>
    <w:rsid w:val="00626B9F"/>
    <w:rsid w:val="00630DD3"/>
    <w:rsid w:val="00633FB8"/>
    <w:rsid w:val="0063449D"/>
    <w:rsid w:val="0063462F"/>
    <w:rsid w:val="00634BA9"/>
    <w:rsid w:val="00636438"/>
    <w:rsid w:val="00636936"/>
    <w:rsid w:val="00636A9F"/>
    <w:rsid w:val="00637AE2"/>
    <w:rsid w:val="0064041E"/>
    <w:rsid w:val="00640B40"/>
    <w:rsid w:val="006419B6"/>
    <w:rsid w:val="00642170"/>
    <w:rsid w:val="00642C83"/>
    <w:rsid w:val="00643407"/>
    <w:rsid w:val="0064340F"/>
    <w:rsid w:val="00644134"/>
    <w:rsid w:val="0064677A"/>
    <w:rsid w:val="006477E8"/>
    <w:rsid w:val="006500E0"/>
    <w:rsid w:val="00652587"/>
    <w:rsid w:val="006541DA"/>
    <w:rsid w:val="00656359"/>
    <w:rsid w:val="006569C5"/>
    <w:rsid w:val="0065705E"/>
    <w:rsid w:val="00661473"/>
    <w:rsid w:val="006627CD"/>
    <w:rsid w:val="00664584"/>
    <w:rsid w:val="00664C19"/>
    <w:rsid w:val="00664CE2"/>
    <w:rsid w:val="0066551E"/>
    <w:rsid w:val="0066634A"/>
    <w:rsid w:val="0066675E"/>
    <w:rsid w:val="00667B96"/>
    <w:rsid w:val="0067081A"/>
    <w:rsid w:val="006711EF"/>
    <w:rsid w:val="006722CE"/>
    <w:rsid w:val="00672491"/>
    <w:rsid w:val="00672941"/>
    <w:rsid w:val="00673EFC"/>
    <w:rsid w:val="00676E73"/>
    <w:rsid w:val="00680363"/>
    <w:rsid w:val="006803EE"/>
    <w:rsid w:val="00680444"/>
    <w:rsid w:val="00681267"/>
    <w:rsid w:val="006813E5"/>
    <w:rsid w:val="0068154F"/>
    <w:rsid w:val="00681E83"/>
    <w:rsid w:val="0068225F"/>
    <w:rsid w:val="00682D6E"/>
    <w:rsid w:val="006831A4"/>
    <w:rsid w:val="00685D0A"/>
    <w:rsid w:val="00686612"/>
    <w:rsid w:val="0068671B"/>
    <w:rsid w:val="0068685A"/>
    <w:rsid w:val="00686988"/>
    <w:rsid w:val="00686AC4"/>
    <w:rsid w:val="00686DC5"/>
    <w:rsid w:val="006876C7"/>
    <w:rsid w:val="00687E3F"/>
    <w:rsid w:val="006901C2"/>
    <w:rsid w:val="0069075D"/>
    <w:rsid w:val="00690D9E"/>
    <w:rsid w:val="006929BF"/>
    <w:rsid w:val="00692DF6"/>
    <w:rsid w:val="00693000"/>
    <w:rsid w:val="00694608"/>
    <w:rsid w:val="00696074"/>
    <w:rsid w:val="006962E9"/>
    <w:rsid w:val="0069762B"/>
    <w:rsid w:val="006A056A"/>
    <w:rsid w:val="006A11B5"/>
    <w:rsid w:val="006A2392"/>
    <w:rsid w:val="006A3A57"/>
    <w:rsid w:val="006A40CB"/>
    <w:rsid w:val="006A584C"/>
    <w:rsid w:val="006A5BAE"/>
    <w:rsid w:val="006A7610"/>
    <w:rsid w:val="006A7DC4"/>
    <w:rsid w:val="006B1543"/>
    <w:rsid w:val="006B4277"/>
    <w:rsid w:val="006B512D"/>
    <w:rsid w:val="006B5A43"/>
    <w:rsid w:val="006B5AFB"/>
    <w:rsid w:val="006B7881"/>
    <w:rsid w:val="006C0F2D"/>
    <w:rsid w:val="006C374F"/>
    <w:rsid w:val="006C62FE"/>
    <w:rsid w:val="006D2DD9"/>
    <w:rsid w:val="006D2E81"/>
    <w:rsid w:val="006D2E85"/>
    <w:rsid w:val="006D40CF"/>
    <w:rsid w:val="006D4EF1"/>
    <w:rsid w:val="006D63A7"/>
    <w:rsid w:val="006D761A"/>
    <w:rsid w:val="006E0504"/>
    <w:rsid w:val="006E1725"/>
    <w:rsid w:val="006E441D"/>
    <w:rsid w:val="006E5FE7"/>
    <w:rsid w:val="006E6009"/>
    <w:rsid w:val="006E781E"/>
    <w:rsid w:val="006E7F3B"/>
    <w:rsid w:val="006E7F42"/>
    <w:rsid w:val="006F022F"/>
    <w:rsid w:val="006F0D37"/>
    <w:rsid w:val="006F182D"/>
    <w:rsid w:val="006F3B13"/>
    <w:rsid w:val="006F3E68"/>
    <w:rsid w:val="006F567A"/>
    <w:rsid w:val="006F6636"/>
    <w:rsid w:val="006F693F"/>
    <w:rsid w:val="00701AD8"/>
    <w:rsid w:val="00702C02"/>
    <w:rsid w:val="00703852"/>
    <w:rsid w:val="00703EDE"/>
    <w:rsid w:val="00704680"/>
    <w:rsid w:val="0070516C"/>
    <w:rsid w:val="007065CA"/>
    <w:rsid w:val="00706C9F"/>
    <w:rsid w:val="00706D71"/>
    <w:rsid w:val="00707A40"/>
    <w:rsid w:val="00707CA7"/>
    <w:rsid w:val="00710179"/>
    <w:rsid w:val="00710326"/>
    <w:rsid w:val="00712BA3"/>
    <w:rsid w:val="007134AA"/>
    <w:rsid w:val="00714B37"/>
    <w:rsid w:val="00714C78"/>
    <w:rsid w:val="007157FD"/>
    <w:rsid w:val="00716C2B"/>
    <w:rsid w:val="00717706"/>
    <w:rsid w:val="00717C7A"/>
    <w:rsid w:val="00720340"/>
    <w:rsid w:val="00720D34"/>
    <w:rsid w:val="0072196E"/>
    <w:rsid w:val="00722414"/>
    <w:rsid w:val="00722825"/>
    <w:rsid w:val="00724241"/>
    <w:rsid w:val="00724C20"/>
    <w:rsid w:val="0072501D"/>
    <w:rsid w:val="007278E3"/>
    <w:rsid w:val="00727A0B"/>
    <w:rsid w:val="007318E1"/>
    <w:rsid w:val="00731BF0"/>
    <w:rsid w:val="00731C43"/>
    <w:rsid w:val="007325B1"/>
    <w:rsid w:val="00732A9E"/>
    <w:rsid w:val="00735DDB"/>
    <w:rsid w:val="007363C6"/>
    <w:rsid w:val="00736C7D"/>
    <w:rsid w:val="00737192"/>
    <w:rsid w:val="007409B3"/>
    <w:rsid w:val="00740A69"/>
    <w:rsid w:val="0074104F"/>
    <w:rsid w:val="0074130B"/>
    <w:rsid w:val="0074182B"/>
    <w:rsid w:val="00742100"/>
    <w:rsid w:val="00742E7A"/>
    <w:rsid w:val="00742F2C"/>
    <w:rsid w:val="00743CED"/>
    <w:rsid w:val="0074559B"/>
    <w:rsid w:val="00745F30"/>
    <w:rsid w:val="007463CD"/>
    <w:rsid w:val="0074712F"/>
    <w:rsid w:val="00750680"/>
    <w:rsid w:val="0075400F"/>
    <w:rsid w:val="00754CB3"/>
    <w:rsid w:val="00754CBB"/>
    <w:rsid w:val="00754F05"/>
    <w:rsid w:val="0075689E"/>
    <w:rsid w:val="007571D2"/>
    <w:rsid w:val="00757B05"/>
    <w:rsid w:val="007656B1"/>
    <w:rsid w:val="00765806"/>
    <w:rsid w:val="00766CEB"/>
    <w:rsid w:val="00767872"/>
    <w:rsid w:val="00770012"/>
    <w:rsid w:val="00770D2B"/>
    <w:rsid w:val="007721BB"/>
    <w:rsid w:val="0077254F"/>
    <w:rsid w:val="00772790"/>
    <w:rsid w:val="00772D44"/>
    <w:rsid w:val="007755B9"/>
    <w:rsid w:val="00776B85"/>
    <w:rsid w:val="00776C33"/>
    <w:rsid w:val="00776EA5"/>
    <w:rsid w:val="00777D06"/>
    <w:rsid w:val="00780135"/>
    <w:rsid w:val="00782F14"/>
    <w:rsid w:val="0078390F"/>
    <w:rsid w:val="00783BE5"/>
    <w:rsid w:val="00784004"/>
    <w:rsid w:val="00784906"/>
    <w:rsid w:val="0078600E"/>
    <w:rsid w:val="00787E2F"/>
    <w:rsid w:val="007917D8"/>
    <w:rsid w:val="007921DB"/>
    <w:rsid w:val="00792F99"/>
    <w:rsid w:val="00793164"/>
    <w:rsid w:val="00793DEE"/>
    <w:rsid w:val="007945A3"/>
    <w:rsid w:val="00795BC9"/>
    <w:rsid w:val="00796480"/>
    <w:rsid w:val="00797512"/>
    <w:rsid w:val="007A0B02"/>
    <w:rsid w:val="007A1458"/>
    <w:rsid w:val="007A23C8"/>
    <w:rsid w:val="007A29CD"/>
    <w:rsid w:val="007A3F0A"/>
    <w:rsid w:val="007A4510"/>
    <w:rsid w:val="007A4847"/>
    <w:rsid w:val="007A4D39"/>
    <w:rsid w:val="007A4D6F"/>
    <w:rsid w:val="007A734D"/>
    <w:rsid w:val="007A748B"/>
    <w:rsid w:val="007B05CC"/>
    <w:rsid w:val="007B1BDD"/>
    <w:rsid w:val="007B226D"/>
    <w:rsid w:val="007B28E6"/>
    <w:rsid w:val="007B50FB"/>
    <w:rsid w:val="007B5DBD"/>
    <w:rsid w:val="007B5EC8"/>
    <w:rsid w:val="007B602C"/>
    <w:rsid w:val="007B7358"/>
    <w:rsid w:val="007B75A9"/>
    <w:rsid w:val="007B7D4C"/>
    <w:rsid w:val="007B7FED"/>
    <w:rsid w:val="007C0AC2"/>
    <w:rsid w:val="007C2B91"/>
    <w:rsid w:val="007C465C"/>
    <w:rsid w:val="007C4C06"/>
    <w:rsid w:val="007C6576"/>
    <w:rsid w:val="007C6792"/>
    <w:rsid w:val="007C74D9"/>
    <w:rsid w:val="007C7C59"/>
    <w:rsid w:val="007D0BE2"/>
    <w:rsid w:val="007D155B"/>
    <w:rsid w:val="007D1929"/>
    <w:rsid w:val="007D36D1"/>
    <w:rsid w:val="007D3EE3"/>
    <w:rsid w:val="007D417D"/>
    <w:rsid w:val="007D41BE"/>
    <w:rsid w:val="007D4867"/>
    <w:rsid w:val="007D52D7"/>
    <w:rsid w:val="007D644E"/>
    <w:rsid w:val="007D64D2"/>
    <w:rsid w:val="007D7D30"/>
    <w:rsid w:val="007E02E7"/>
    <w:rsid w:val="007E306E"/>
    <w:rsid w:val="007E4B91"/>
    <w:rsid w:val="007E4FDA"/>
    <w:rsid w:val="007E5434"/>
    <w:rsid w:val="007E773F"/>
    <w:rsid w:val="007F0763"/>
    <w:rsid w:val="007F170B"/>
    <w:rsid w:val="007F3A79"/>
    <w:rsid w:val="007F5014"/>
    <w:rsid w:val="007F520E"/>
    <w:rsid w:val="007F5BFA"/>
    <w:rsid w:val="007F66D5"/>
    <w:rsid w:val="007F6B54"/>
    <w:rsid w:val="007F6F6C"/>
    <w:rsid w:val="00800F63"/>
    <w:rsid w:val="00802116"/>
    <w:rsid w:val="008021DE"/>
    <w:rsid w:val="0080403A"/>
    <w:rsid w:val="008044E4"/>
    <w:rsid w:val="008045E3"/>
    <w:rsid w:val="00805642"/>
    <w:rsid w:val="008060A7"/>
    <w:rsid w:val="00806281"/>
    <w:rsid w:val="008067B7"/>
    <w:rsid w:val="0080737A"/>
    <w:rsid w:val="008073A5"/>
    <w:rsid w:val="00807E7C"/>
    <w:rsid w:val="0081012B"/>
    <w:rsid w:val="00810E39"/>
    <w:rsid w:val="008126E4"/>
    <w:rsid w:val="0081407B"/>
    <w:rsid w:val="0081431D"/>
    <w:rsid w:val="00816A3B"/>
    <w:rsid w:val="008173BF"/>
    <w:rsid w:val="008208F3"/>
    <w:rsid w:val="008210F7"/>
    <w:rsid w:val="00822CE0"/>
    <w:rsid w:val="008236FE"/>
    <w:rsid w:val="00824093"/>
    <w:rsid w:val="008240C4"/>
    <w:rsid w:val="00824159"/>
    <w:rsid w:val="00825DF7"/>
    <w:rsid w:val="0082618B"/>
    <w:rsid w:val="008262F5"/>
    <w:rsid w:val="0082648D"/>
    <w:rsid w:val="008265EC"/>
    <w:rsid w:val="00826734"/>
    <w:rsid w:val="0083048F"/>
    <w:rsid w:val="00832F31"/>
    <w:rsid w:val="00834287"/>
    <w:rsid w:val="00834852"/>
    <w:rsid w:val="00834F9A"/>
    <w:rsid w:val="00835433"/>
    <w:rsid w:val="00836407"/>
    <w:rsid w:val="00836B0B"/>
    <w:rsid w:val="00837F35"/>
    <w:rsid w:val="0084185B"/>
    <w:rsid w:val="00841F41"/>
    <w:rsid w:val="00842846"/>
    <w:rsid w:val="00843E18"/>
    <w:rsid w:val="00847872"/>
    <w:rsid w:val="0085117B"/>
    <w:rsid w:val="008518D2"/>
    <w:rsid w:val="00851C8F"/>
    <w:rsid w:val="00851CA9"/>
    <w:rsid w:val="00853909"/>
    <w:rsid w:val="0085397D"/>
    <w:rsid w:val="00853FEE"/>
    <w:rsid w:val="00854647"/>
    <w:rsid w:val="008548F9"/>
    <w:rsid w:val="00854C74"/>
    <w:rsid w:val="008560DF"/>
    <w:rsid w:val="008568F9"/>
    <w:rsid w:val="0085797B"/>
    <w:rsid w:val="00860093"/>
    <w:rsid w:val="00860ADC"/>
    <w:rsid w:val="008618C2"/>
    <w:rsid w:val="0086375E"/>
    <w:rsid w:val="00866AD0"/>
    <w:rsid w:val="00871213"/>
    <w:rsid w:val="00871ABD"/>
    <w:rsid w:val="00871DBE"/>
    <w:rsid w:val="00871DD0"/>
    <w:rsid w:val="00872230"/>
    <w:rsid w:val="0087330C"/>
    <w:rsid w:val="00873612"/>
    <w:rsid w:val="0087420C"/>
    <w:rsid w:val="008744D2"/>
    <w:rsid w:val="00875AD0"/>
    <w:rsid w:val="00875D1D"/>
    <w:rsid w:val="008760F1"/>
    <w:rsid w:val="008775A7"/>
    <w:rsid w:val="00877FF3"/>
    <w:rsid w:val="008817E4"/>
    <w:rsid w:val="00882533"/>
    <w:rsid w:val="00882F9D"/>
    <w:rsid w:val="00884210"/>
    <w:rsid w:val="00884403"/>
    <w:rsid w:val="00884A61"/>
    <w:rsid w:val="0088556C"/>
    <w:rsid w:val="00886359"/>
    <w:rsid w:val="00886367"/>
    <w:rsid w:val="00886E54"/>
    <w:rsid w:val="008877B3"/>
    <w:rsid w:val="00887D08"/>
    <w:rsid w:val="00890F8C"/>
    <w:rsid w:val="00891142"/>
    <w:rsid w:val="008913DB"/>
    <w:rsid w:val="0089381C"/>
    <w:rsid w:val="00893916"/>
    <w:rsid w:val="00895C02"/>
    <w:rsid w:val="008966F9"/>
    <w:rsid w:val="00896993"/>
    <w:rsid w:val="008A1A16"/>
    <w:rsid w:val="008A1EB5"/>
    <w:rsid w:val="008A34D0"/>
    <w:rsid w:val="008A3594"/>
    <w:rsid w:val="008A4841"/>
    <w:rsid w:val="008A6739"/>
    <w:rsid w:val="008A7FC9"/>
    <w:rsid w:val="008B0177"/>
    <w:rsid w:val="008B1242"/>
    <w:rsid w:val="008B2807"/>
    <w:rsid w:val="008B3E3F"/>
    <w:rsid w:val="008B4119"/>
    <w:rsid w:val="008B4188"/>
    <w:rsid w:val="008B4754"/>
    <w:rsid w:val="008B4955"/>
    <w:rsid w:val="008B64B2"/>
    <w:rsid w:val="008B6693"/>
    <w:rsid w:val="008B73C2"/>
    <w:rsid w:val="008C03FB"/>
    <w:rsid w:val="008C1045"/>
    <w:rsid w:val="008C132C"/>
    <w:rsid w:val="008C19BB"/>
    <w:rsid w:val="008C2528"/>
    <w:rsid w:val="008C597E"/>
    <w:rsid w:val="008C6345"/>
    <w:rsid w:val="008C6984"/>
    <w:rsid w:val="008C7607"/>
    <w:rsid w:val="008C79A3"/>
    <w:rsid w:val="008D0858"/>
    <w:rsid w:val="008D0F34"/>
    <w:rsid w:val="008D17ED"/>
    <w:rsid w:val="008D19E2"/>
    <w:rsid w:val="008D1C8F"/>
    <w:rsid w:val="008D1E9F"/>
    <w:rsid w:val="008D2A68"/>
    <w:rsid w:val="008D395E"/>
    <w:rsid w:val="008D484F"/>
    <w:rsid w:val="008D4CA6"/>
    <w:rsid w:val="008D5B5B"/>
    <w:rsid w:val="008D5CA0"/>
    <w:rsid w:val="008D627A"/>
    <w:rsid w:val="008D631A"/>
    <w:rsid w:val="008D743F"/>
    <w:rsid w:val="008D75C6"/>
    <w:rsid w:val="008D7752"/>
    <w:rsid w:val="008E0A9F"/>
    <w:rsid w:val="008E10C6"/>
    <w:rsid w:val="008E17AE"/>
    <w:rsid w:val="008E1C28"/>
    <w:rsid w:val="008E3C9B"/>
    <w:rsid w:val="008E41D9"/>
    <w:rsid w:val="008E4B1B"/>
    <w:rsid w:val="008E6528"/>
    <w:rsid w:val="008E6D26"/>
    <w:rsid w:val="008E7F5C"/>
    <w:rsid w:val="008F1925"/>
    <w:rsid w:val="008F1D22"/>
    <w:rsid w:val="008F2842"/>
    <w:rsid w:val="008F337B"/>
    <w:rsid w:val="008F3678"/>
    <w:rsid w:val="008F5392"/>
    <w:rsid w:val="008F53DC"/>
    <w:rsid w:val="008F58EA"/>
    <w:rsid w:val="008F5FF8"/>
    <w:rsid w:val="008F6014"/>
    <w:rsid w:val="008F674C"/>
    <w:rsid w:val="008F6971"/>
    <w:rsid w:val="008F79E9"/>
    <w:rsid w:val="00900BCE"/>
    <w:rsid w:val="00901785"/>
    <w:rsid w:val="00902740"/>
    <w:rsid w:val="009038DF"/>
    <w:rsid w:val="00904047"/>
    <w:rsid w:val="00904EF7"/>
    <w:rsid w:val="00905AEA"/>
    <w:rsid w:val="0090603D"/>
    <w:rsid w:val="00907969"/>
    <w:rsid w:val="00907CCE"/>
    <w:rsid w:val="0091012B"/>
    <w:rsid w:val="0091018F"/>
    <w:rsid w:val="00910D2B"/>
    <w:rsid w:val="00910FC0"/>
    <w:rsid w:val="00911DAA"/>
    <w:rsid w:val="00912228"/>
    <w:rsid w:val="009126C9"/>
    <w:rsid w:val="009127A3"/>
    <w:rsid w:val="00912A2F"/>
    <w:rsid w:val="00912AB4"/>
    <w:rsid w:val="00912F48"/>
    <w:rsid w:val="00914B6E"/>
    <w:rsid w:val="00914F0E"/>
    <w:rsid w:val="00914F9B"/>
    <w:rsid w:val="00915150"/>
    <w:rsid w:val="00916D1C"/>
    <w:rsid w:val="009208A4"/>
    <w:rsid w:val="009208E0"/>
    <w:rsid w:val="0092103D"/>
    <w:rsid w:val="00921A4C"/>
    <w:rsid w:val="00922DBE"/>
    <w:rsid w:val="00923817"/>
    <w:rsid w:val="0092395D"/>
    <w:rsid w:val="00924253"/>
    <w:rsid w:val="00925495"/>
    <w:rsid w:val="00926AA1"/>
    <w:rsid w:val="00926F65"/>
    <w:rsid w:val="00927426"/>
    <w:rsid w:val="00930247"/>
    <w:rsid w:val="009306B3"/>
    <w:rsid w:val="00931D1C"/>
    <w:rsid w:val="009359AB"/>
    <w:rsid w:val="00937673"/>
    <w:rsid w:val="00937AEE"/>
    <w:rsid w:val="009404D5"/>
    <w:rsid w:val="00941E64"/>
    <w:rsid w:val="00942B31"/>
    <w:rsid w:val="00942D81"/>
    <w:rsid w:val="00942ECA"/>
    <w:rsid w:val="00944648"/>
    <w:rsid w:val="00944A4A"/>
    <w:rsid w:val="00946699"/>
    <w:rsid w:val="009469FB"/>
    <w:rsid w:val="009471BF"/>
    <w:rsid w:val="00950F09"/>
    <w:rsid w:val="00952C09"/>
    <w:rsid w:val="00953C61"/>
    <w:rsid w:val="00954633"/>
    <w:rsid w:val="00956034"/>
    <w:rsid w:val="00956125"/>
    <w:rsid w:val="00960260"/>
    <w:rsid w:val="00960479"/>
    <w:rsid w:val="0096274B"/>
    <w:rsid w:val="0096324C"/>
    <w:rsid w:val="00963828"/>
    <w:rsid w:val="00963978"/>
    <w:rsid w:val="009641C3"/>
    <w:rsid w:val="009647FF"/>
    <w:rsid w:val="00964ED0"/>
    <w:rsid w:val="00972A55"/>
    <w:rsid w:val="00972AF2"/>
    <w:rsid w:val="00973988"/>
    <w:rsid w:val="00974649"/>
    <w:rsid w:val="0097555A"/>
    <w:rsid w:val="00975F75"/>
    <w:rsid w:val="00976276"/>
    <w:rsid w:val="00976873"/>
    <w:rsid w:val="00976960"/>
    <w:rsid w:val="00977607"/>
    <w:rsid w:val="00977ACE"/>
    <w:rsid w:val="009811FD"/>
    <w:rsid w:val="00982EB4"/>
    <w:rsid w:val="00983A92"/>
    <w:rsid w:val="00984DE4"/>
    <w:rsid w:val="00985799"/>
    <w:rsid w:val="00986160"/>
    <w:rsid w:val="00986543"/>
    <w:rsid w:val="00986993"/>
    <w:rsid w:val="009871F2"/>
    <w:rsid w:val="009874DF"/>
    <w:rsid w:val="00987542"/>
    <w:rsid w:val="00991C7E"/>
    <w:rsid w:val="009923E2"/>
    <w:rsid w:val="00992467"/>
    <w:rsid w:val="009924F3"/>
    <w:rsid w:val="00992923"/>
    <w:rsid w:val="00992CB5"/>
    <w:rsid w:val="009933A1"/>
    <w:rsid w:val="009946B0"/>
    <w:rsid w:val="009962F6"/>
    <w:rsid w:val="00996900"/>
    <w:rsid w:val="00996D2D"/>
    <w:rsid w:val="009A0E6D"/>
    <w:rsid w:val="009A136E"/>
    <w:rsid w:val="009A14A8"/>
    <w:rsid w:val="009A20A0"/>
    <w:rsid w:val="009A459B"/>
    <w:rsid w:val="009A4D8F"/>
    <w:rsid w:val="009A5482"/>
    <w:rsid w:val="009A5853"/>
    <w:rsid w:val="009A6217"/>
    <w:rsid w:val="009A631D"/>
    <w:rsid w:val="009A66F8"/>
    <w:rsid w:val="009A6E15"/>
    <w:rsid w:val="009A765A"/>
    <w:rsid w:val="009A7CC4"/>
    <w:rsid w:val="009B0239"/>
    <w:rsid w:val="009B0B63"/>
    <w:rsid w:val="009B0E21"/>
    <w:rsid w:val="009B3288"/>
    <w:rsid w:val="009B3E43"/>
    <w:rsid w:val="009B40C5"/>
    <w:rsid w:val="009B453A"/>
    <w:rsid w:val="009B4681"/>
    <w:rsid w:val="009B4842"/>
    <w:rsid w:val="009B5183"/>
    <w:rsid w:val="009B5200"/>
    <w:rsid w:val="009B5220"/>
    <w:rsid w:val="009B56F8"/>
    <w:rsid w:val="009B67A0"/>
    <w:rsid w:val="009B758F"/>
    <w:rsid w:val="009B7B05"/>
    <w:rsid w:val="009C0159"/>
    <w:rsid w:val="009C14FF"/>
    <w:rsid w:val="009C3947"/>
    <w:rsid w:val="009C39C4"/>
    <w:rsid w:val="009C4045"/>
    <w:rsid w:val="009C4EA1"/>
    <w:rsid w:val="009C53B9"/>
    <w:rsid w:val="009C56C7"/>
    <w:rsid w:val="009C5AB3"/>
    <w:rsid w:val="009C6337"/>
    <w:rsid w:val="009C7521"/>
    <w:rsid w:val="009C766D"/>
    <w:rsid w:val="009C7AD9"/>
    <w:rsid w:val="009D1133"/>
    <w:rsid w:val="009D1BDE"/>
    <w:rsid w:val="009D2284"/>
    <w:rsid w:val="009D2AFB"/>
    <w:rsid w:val="009D2BC0"/>
    <w:rsid w:val="009D33DC"/>
    <w:rsid w:val="009D3E8F"/>
    <w:rsid w:val="009D5862"/>
    <w:rsid w:val="009D5E00"/>
    <w:rsid w:val="009D690A"/>
    <w:rsid w:val="009D6DC7"/>
    <w:rsid w:val="009E0361"/>
    <w:rsid w:val="009E06BB"/>
    <w:rsid w:val="009E06CF"/>
    <w:rsid w:val="009E2999"/>
    <w:rsid w:val="009E390D"/>
    <w:rsid w:val="009E3C6F"/>
    <w:rsid w:val="009E5546"/>
    <w:rsid w:val="009E5987"/>
    <w:rsid w:val="009E5E2C"/>
    <w:rsid w:val="009E600B"/>
    <w:rsid w:val="009E7262"/>
    <w:rsid w:val="009E74B3"/>
    <w:rsid w:val="009E74F1"/>
    <w:rsid w:val="009E7715"/>
    <w:rsid w:val="009F1C03"/>
    <w:rsid w:val="009F266C"/>
    <w:rsid w:val="009F2A95"/>
    <w:rsid w:val="009F4575"/>
    <w:rsid w:val="009F51AA"/>
    <w:rsid w:val="009F5BA5"/>
    <w:rsid w:val="009F5F7E"/>
    <w:rsid w:val="009F6289"/>
    <w:rsid w:val="009F73F8"/>
    <w:rsid w:val="00A022EF"/>
    <w:rsid w:val="00A03FCB"/>
    <w:rsid w:val="00A04E27"/>
    <w:rsid w:val="00A05A84"/>
    <w:rsid w:val="00A06292"/>
    <w:rsid w:val="00A064A9"/>
    <w:rsid w:val="00A06D14"/>
    <w:rsid w:val="00A06F98"/>
    <w:rsid w:val="00A10F8D"/>
    <w:rsid w:val="00A110F2"/>
    <w:rsid w:val="00A1180A"/>
    <w:rsid w:val="00A12770"/>
    <w:rsid w:val="00A12E26"/>
    <w:rsid w:val="00A142A3"/>
    <w:rsid w:val="00A14B71"/>
    <w:rsid w:val="00A15C1B"/>
    <w:rsid w:val="00A17203"/>
    <w:rsid w:val="00A17C53"/>
    <w:rsid w:val="00A17CA4"/>
    <w:rsid w:val="00A17FB1"/>
    <w:rsid w:val="00A21B20"/>
    <w:rsid w:val="00A2300F"/>
    <w:rsid w:val="00A23299"/>
    <w:rsid w:val="00A24758"/>
    <w:rsid w:val="00A24894"/>
    <w:rsid w:val="00A24D1F"/>
    <w:rsid w:val="00A25197"/>
    <w:rsid w:val="00A2544E"/>
    <w:rsid w:val="00A25B0A"/>
    <w:rsid w:val="00A26562"/>
    <w:rsid w:val="00A279FA"/>
    <w:rsid w:val="00A3170A"/>
    <w:rsid w:val="00A3320B"/>
    <w:rsid w:val="00A33D2B"/>
    <w:rsid w:val="00A344DA"/>
    <w:rsid w:val="00A347B7"/>
    <w:rsid w:val="00A34A4E"/>
    <w:rsid w:val="00A359F5"/>
    <w:rsid w:val="00A3616D"/>
    <w:rsid w:val="00A36722"/>
    <w:rsid w:val="00A36C1B"/>
    <w:rsid w:val="00A3777B"/>
    <w:rsid w:val="00A37F96"/>
    <w:rsid w:val="00A4072B"/>
    <w:rsid w:val="00A40A2C"/>
    <w:rsid w:val="00A40CCF"/>
    <w:rsid w:val="00A4140A"/>
    <w:rsid w:val="00A4153F"/>
    <w:rsid w:val="00A42552"/>
    <w:rsid w:val="00A4275C"/>
    <w:rsid w:val="00A428EB"/>
    <w:rsid w:val="00A4296A"/>
    <w:rsid w:val="00A44D21"/>
    <w:rsid w:val="00A45A03"/>
    <w:rsid w:val="00A4652F"/>
    <w:rsid w:val="00A4669D"/>
    <w:rsid w:val="00A47E63"/>
    <w:rsid w:val="00A50264"/>
    <w:rsid w:val="00A50A17"/>
    <w:rsid w:val="00A50D72"/>
    <w:rsid w:val="00A50FE0"/>
    <w:rsid w:val="00A51745"/>
    <w:rsid w:val="00A52A7E"/>
    <w:rsid w:val="00A52B59"/>
    <w:rsid w:val="00A52D9B"/>
    <w:rsid w:val="00A5367C"/>
    <w:rsid w:val="00A5380A"/>
    <w:rsid w:val="00A53C34"/>
    <w:rsid w:val="00A54634"/>
    <w:rsid w:val="00A55894"/>
    <w:rsid w:val="00A55D83"/>
    <w:rsid w:val="00A56002"/>
    <w:rsid w:val="00A56054"/>
    <w:rsid w:val="00A56663"/>
    <w:rsid w:val="00A56FCA"/>
    <w:rsid w:val="00A57460"/>
    <w:rsid w:val="00A61F89"/>
    <w:rsid w:val="00A63E49"/>
    <w:rsid w:val="00A65162"/>
    <w:rsid w:val="00A65678"/>
    <w:rsid w:val="00A661BC"/>
    <w:rsid w:val="00A666F9"/>
    <w:rsid w:val="00A66ED3"/>
    <w:rsid w:val="00A70867"/>
    <w:rsid w:val="00A7279F"/>
    <w:rsid w:val="00A73B4F"/>
    <w:rsid w:val="00A74128"/>
    <w:rsid w:val="00A74319"/>
    <w:rsid w:val="00A76DA8"/>
    <w:rsid w:val="00A772B6"/>
    <w:rsid w:val="00A8020A"/>
    <w:rsid w:val="00A8061D"/>
    <w:rsid w:val="00A817AF"/>
    <w:rsid w:val="00A81CC0"/>
    <w:rsid w:val="00A82E22"/>
    <w:rsid w:val="00A833C1"/>
    <w:rsid w:val="00A84855"/>
    <w:rsid w:val="00A86BB4"/>
    <w:rsid w:val="00A90D87"/>
    <w:rsid w:val="00A91839"/>
    <w:rsid w:val="00A91B62"/>
    <w:rsid w:val="00A937D9"/>
    <w:rsid w:val="00A93BAF"/>
    <w:rsid w:val="00A93EBB"/>
    <w:rsid w:val="00A94125"/>
    <w:rsid w:val="00A94E90"/>
    <w:rsid w:val="00A95B66"/>
    <w:rsid w:val="00A96278"/>
    <w:rsid w:val="00AA076E"/>
    <w:rsid w:val="00AA1B36"/>
    <w:rsid w:val="00AA1FF7"/>
    <w:rsid w:val="00AA238C"/>
    <w:rsid w:val="00AA34FA"/>
    <w:rsid w:val="00AA41FD"/>
    <w:rsid w:val="00AA4FB1"/>
    <w:rsid w:val="00AA5670"/>
    <w:rsid w:val="00AA60B8"/>
    <w:rsid w:val="00AA62DB"/>
    <w:rsid w:val="00AA6473"/>
    <w:rsid w:val="00AA6677"/>
    <w:rsid w:val="00AA7889"/>
    <w:rsid w:val="00AA7D2F"/>
    <w:rsid w:val="00AB156A"/>
    <w:rsid w:val="00AB1846"/>
    <w:rsid w:val="00AB21CC"/>
    <w:rsid w:val="00AB2463"/>
    <w:rsid w:val="00AB2CC2"/>
    <w:rsid w:val="00AB4F07"/>
    <w:rsid w:val="00AB5300"/>
    <w:rsid w:val="00AB5E56"/>
    <w:rsid w:val="00AB6B2E"/>
    <w:rsid w:val="00AB7BA8"/>
    <w:rsid w:val="00AC0163"/>
    <w:rsid w:val="00AC0E53"/>
    <w:rsid w:val="00AC13FA"/>
    <w:rsid w:val="00AC2797"/>
    <w:rsid w:val="00AC3251"/>
    <w:rsid w:val="00AC5EF2"/>
    <w:rsid w:val="00AC66A4"/>
    <w:rsid w:val="00AC6BD4"/>
    <w:rsid w:val="00AD1102"/>
    <w:rsid w:val="00AD2528"/>
    <w:rsid w:val="00AD3B8A"/>
    <w:rsid w:val="00AD430F"/>
    <w:rsid w:val="00AD4B53"/>
    <w:rsid w:val="00AD6069"/>
    <w:rsid w:val="00AD6645"/>
    <w:rsid w:val="00AE04A1"/>
    <w:rsid w:val="00AE15BC"/>
    <w:rsid w:val="00AE2607"/>
    <w:rsid w:val="00AE31A5"/>
    <w:rsid w:val="00AE3EAD"/>
    <w:rsid w:val="00AE4BB1"/>
    <w:rsid w:val="00AE53F6"/>
    <w:rsid w:val="00AE5901"/>
    <w:rsid w:val="00AF1E60"/>
    <w:rsid w:val="00AF218A"/>
    <w:rsid w:val="00AF29AC"/>
    <w:rsid w:val="00AF2C1C"/>
    <w:rsid w:val="00AF3D09"/>
    <w:rsid w:val="00AF4C60"/>
    <w:rsid w:val="00AF5775"/>
    <w:rsid w:val="00AF5B24"/>
    <w:rsid w:val="00AF60AA"/>
    <w:rsid w:val="00AF6AE5"/>
    <w:rsid w:val="00AF7842"/>
    <w:rsid w:val="00B00022"/>
    <w:rsid w:val="00B0007D"/>
    <w:rsid w:val="00B01786"/>
    <w:rsid w:val="00B01A9F"/>
    <w:rsid w:val="00B01E43"/>
    <w:rsid w:val="00B02858"/>
    <w:rsid w:val="00B02D7F"/>
    <w:rsid w:val="00B0380E"/>
    <w:rsid w:val="00B04A15"/>
    <w:rsid w:val="00B04F24"/>
    <w:rsid w:val="00B0518C"/>
    <w:rsid w:val="00B05581"/>
    <w:rsid w:val="00B05718"/>
    <w:rsid w:val="00B072AB"/>
    <w:rsid w:val="00B13234"/>
    <w:rsid w:val="00B17339"/>
    <w:rsid w:val="00B209A0"/>
    <w:rsid w:val="00B2168C"/>
    <w:rsid w:val="00B2176C"/>
    <w:rsid w:val="00B23608"/>
    <w:rsid w:val="00B237C3"/>
    <w:rsid w:val="00B2429C"/>
    <w:rsid w:val="00B24805"/>
    <w:rsid w:val="00B24859"/>
    <w:rsid w:val="00B2574A"/>
    <w:rsid w:val="00B263A9"/>
    <w:rsid w:val="00B30C60"/>
    <w:rsid w:val="00B314CA"/>
    <w:rsid w:val="00B32657"/>
    <w:rsid w:val="00B32E19"/>
    <w:rsid w:val="00B34026"/>
    <w:rsid w:val="00B34031"/>
    <w:rsid w:val="00B3436A"/>
    <w:rsid w:val="00B34A05"/>
    <w:rsid w:val="00B35C9F"/>
    <w:rsid w:val="00B36813"/>
    <w:rsid w:val="00B4072B"/>
    <w:rsid w:val="00B40D6E"/>
    <w:rsid w:val="00B41BD1"/>
    <w:rsid w:val="00B42690"/>
    <w:rsid w:val="00B42743"/>
    <w:rsid w:val="00B43B2A"/>
    <w:rsid w:val="00B44391"/>
    <w:rsid w:val="00B4482C"/>
    <w:rsid w:val="00B45A27"/>
    <w:rsid w:val="00B45E9D"/>
    <w:rsid w:val="00B46B51"/>
    <w:rsid w:val="00B47120"/>
    <w:rsid w:val="00B47C6B"/>
    <w:rsid w:val="00B50894"/>
    <w:rsid w:val="00B50B73"/>
    <w:rsid w:val="00B521BD"/>
    <w:rsid w:val="00B52E25"/>
    <w:rsid w:val="00B536E3"/>
    <w:rsid w:val="00B5388C"/>
    <w:rsid w:val="00B54053"/>
    <w:rsid w:val="00B5517E"/>
    <w:rsid w:val="00B55895"/>
    <w:rsid w:val="00B55E36"/>
    <w:rsid w:val="00B57593"/>
    <w:rsid w:val="00B57689"/>
    <w:rsid w:val="00B57FE5"/>
    <w:rsid w:val="00B60825"/>
    <w:rsid w:val="00B6163B"/>
    <w:rsid w:val="00B643F0"/>
    <w:rsid w:val="00B64A03"/>
    <w:rsid w:val="00B6593B"/>
    <w:rsid w:val="00B65D28"/>
    <w:rsid w:val="00B65D80"/>
    <w:rsid w:val="00B678A1"/>
    <w:rsid w:val="00B67E6D"/>
    <w:rsid w:val="00B70311"/>
    <w:rsid w:val="00B70478"/>
    <w:rsid w:val="00B70F1F"/>
    <w:rsid w:val="00B7243E"/>
    <w:rsid w:val="00B7316C"/>
    <w:rsid w:val="00B74522"/>
    <w:rsid w:val="00B75B5F"/>
    <w:rsid w:val="00B7658A"/>
    <w:rsid w:val="00B76D95"/>
    <w:rsid w:val="00B77E65"/>
    <w:rsid w:val="00B81B1B"/>
    <w:rsid w:val="00B81F8F"/>
    <w:rsid w:val="00B82155"/>
    <w:rsid w:val="00B83304"/>
    <w:rsid w:val="00B833B8"/>
    <w:rsid w:val="00B83735"/>
    <w:rsid w:val="00B84B0E"/>
    <w:rsid w:val="00B84C0D"/>
    <w:rsid w:val="00B8550E"/>
    <w:rsid w:val="00B85870"/>
    <w:rsid w:val="00B85E47"/>
    <w:rsid w:val="00B8742E"/>
    <w:rsid w:val="00B87ACC"/>
    <w:rsid w:val="00B91152"/>
    <w:rsid w:val="00B92369"/>
    <w:rsid w:val="00B92787"/>
    <w:rsid w:val="00B9288F"/>
    <w:rsid w:val="00B92D20"/>
    <w:rsid w:val="00B93B23"/>
    <w:rsid w:val="00B95EA8"/>
    <w:rsid w:val="00BA1E0A"/>
    <w:rsid w:val="00BA2AD5"/>
    <w:rsid w:val="00BA2FAC"/>
    <w:rsid w:val="00BA4A9A"/>
    <w:rsid w:val="00BA5E91"/>
    <w:rsid w:val="00BA63D7"/>
    <w:rsid w:val="00BA728E"/>
    <w:rsid w:val="00BA79FA"/>
    <w:rsid w:val="00BB113E"/>
    <w:rsid w:val="00BB20BD"/>
    <w:rsid w:val="00BB2818"/>
    <w:rsid w:val="00BB2CEC"/>
    <w:rsid w:val="00BB2E22"/>
    <w:rsid w:val="00BB4881"/>
    <w:rsid w:val="00BB6030"/>
    <w:rsid w:val="00BB71B7"/>
    <w:rsid w:val="00BC2694"/>
    <w:rsid w:val="00BC333D"/>
    <w:rsid w:val="00BC3521"/>
    <w:rsid w:val="00BC3D52"/>
    <w:rsid w:val="00BC3E6F"/>
    <w:rsid w:val="00BC416C"/>
    <w:rsid w:val="00BC4401"/>
    <w:rsid w:val="00BC4B42"/>
    <w:rsid w:val="00BC55A6"/>
    <w:rsid w:val="00BC5C3C"/>
    <w:rsid w:val="00BD14D6"/>
    <w:rsid w:val="00BD24FF"/>
    <w:rsid w:val="00BD295E"/>
    <w:rsid w:val="00BD2A89"/>
    <w:rsid w:val="00BD2BCF"/>
    <w:rsid w:val="00BD40D5"/>
    <w:rsid w:val="00BD4313"/>
    <w:rsid w:val="00BD5960"/>
    <w:rsid w:val="00BD5AF7"/>
    <w:rsid w:val="00BD5F31"/>
    <w:rsid w:val="00BE04F1"/>
    <w:rsid w:val="00BE115E"/>
    <w:rsid w:val="00BE2049"/>
    <w:rsid w:val="00BE25E3"/>
    <w:rsid w:val="00BE2678"/>
    <w:rsid w:val="00BE3AE7"/>
    <w:rsid w:val="00BE6922"/>
    <w:rsid w:val="00BE7FFE"/>
    <w:rsid w:val="00BF0706"/>
    <w:rsid w:val="00BF087E"/>
    <w:rsid w:val="00BF19F3"/>
    <w:rsid w:val="00BF2030"/>
    <w:rsid w:val="00BF2240"/>
    <w:rsid w:val="00BF3122"/>
    <w:rsid w:val="00BF445D"/>
    <w:rsid w:val="00BF47F1"/>
    <w:rsid w:val="00BF48CF"/>
    <w:rsid w:val="00BF4A61"/>
    <w:rsid w:val="00BF4A78"/>
    <w:rsid w:val="00BF5521"/>
    <w:rsid w:val="00BF571E"/>
    <w:rsid w:val="00BF6A5E"/>
    <w:rsid w:val="00BF7580"/>
    <w:rsid w:val="00C000CD"/>
    <w:rsid w:val="00C0048E"/>
    <w:rsid w:val="00C02DC8"/>
    <w:rsid w:val="00C049E7"/>
    <w:rsid w:val="00C052A6"/>
    <w:rsid w:val="00C05B3E"/>
    <w:rsid w:val="00C05C42"/>
    <w:rsid w:val="00C06CB9"/>
    <w:rsid w:val="00C06FA7"/>
    <w:rsid w:val="00C079B7"/>
    <w:rsid w:val="00C1012D"/>
    <w:rsid w:val="00C10299"/>
    <w:rsid w:val="00C119F9"/>
    <w:rsid w:val="00C12452"/>
    <w:rsid w:val="00C12FFD"/>
    <w:rsid w:val="00C14441"/>
    <w:rsid w:val="00C15886"/>
    <w:rsid w:val="00C15964"/>
    <w:rsid w:val="00C15B98"/>
    <w:rsid w:val="00C1611F"/>
    <w:rsid w:val="00C16DFA"/>
    <w:rsid w:val="00C1701A"/>
    <w:rsid w:val="00C217F9"/>
    <w:rsid w:val="00C225D5"/>
    <w:rsid w:val="00C242E2"/>
    <w:rsid w:val="00C247A9"/>
    <w:rsid w:val="00C25EB6"/>
    <w:rsid w:val="00C260AD"/>
    <w:rsid w:val="00C306C9"/>
    <w:rsid w:val="00C30BF3"/>
    <w:rsid w:val="00C31BBD"/>
    <w:rsid w:val="00C3229D"/>
    <w:rsid w:val="00C32363"/>
    <w:rsid w:val="00C323DF"/>
    <w:rsid w:val="00C356AB"/>
    <w:rsid w:val="00C37199"/>
    <w:rsid w:val="00C378AD"/>
    <w:rsid w:val="00C42C55"/>
    <w:rsid w:val="00C42D32"/>
    <w:rsid w:val="00C4381E"/>
    <w:rsid w:val="00C43C76"/>
    <w:rsid w:val="00C4481A"/>
    <w:rsid w:val="00C44C9A"/>
    <w:rsid w:val="00C44F7D"/>
    <w:rsid w:val="00C45B9C"/>
    <w:rsid w:val="00C45E76"/>
    <w:rsid w:val="00C46EA5"/>
    <w:rsid w:val="00C47008"/>
    <w:rsid w:val="00C47799"/>
    <w:rsid w:val="00C4799D"/>
    <w:rsid w:val="00C53C9E"/>
    <w:rsid w:val="00C54BC6"/>
    <w:rsid w:val="00C56715"/>
    <w:rsid w:val="00C5730D"/>
    <w:rsid w:val="00C61DE9"/>
    <w:rsid w:val="00C61EB3"/>
    <w:rsid w:val="00C62282"/>
    <w:rsid w:val="00C626DE"/>
    <w:rsid w:val="00C63927"/>
    <w:rsid w:val="00C639C7"/>
    <w:rsid w:val="00C64339"/>
    <w:rsid w:val="00C64355"/>
    <w:rsid w:val="00C6454D"/>
    <w:rsid w:val="00C65178"/>
    <w:rsid w:val="00C6547F"/>
    <w:rsid w:val="00C67549"/>
    <w:rsid w:val="00C725A4"/>
    <w:rsid w:val="00C737CA"/>
    <w:rsid w:val="00C740B8"/>
    <w:rsid w:val="00C75000"/>
    <w:rsid w:val="00C75084"/>
    <w:rsid w:val="00C75C46"/>
    <w:rsid w:val="00C76C85"/>
    <w:rsid w:val="00C779CD"/>
    <w:rsid w:val="00C8169A"/>
    <w:rsid w:val="00C81977"/>
    <w:rsid w:val="00C81E2F"/>
    <w:rsid w:val="00C84D1D"/>
    <w:rsid w:val="00C856CC"/>
    <w:rsid w:val="00C866CF"/>
    <w:rsid w:val="00C867E3"/>
    <w:rsid w:val="00C86CD9"/>
    <w:rsid w:val="00C877CF"/>
    <w:rsid w:val="00C91040"/>
    <w:rsid w:val="00C921D8"/>
    <w:rsid w:val="00C92602"/>
    <w:rsid w:val="00C92F02"/>
    <w:rsid w:val="00C93E8B"/>
    <w:rsid w:val="00C94D9A"/>
    <w:rsid w:val="00C958FB"/>
    <w:rsid w:val="00C961B7"/>
    <w:rsid w:val="00C96D24"/>
    <w:rsid w:val="00C97918"/>
    <w:rsid w:val="00CA1118"/>
    <w:rsid w:val="00CA15EE"/>
    <w:rsid w:val="00CA22B9"/>
    <w:rsid w:val="00CA2C4F"/>
    <w:rsid w:val="00CA2CBB"/>
    <w:rsid w:val="00CA33BA"/>
    <w:rsid w:val="00CA3962"/>
    <w:rsid w:val="00CA3A98"/>
    <w:rsid w:val="00CA477D"/>
    <w:rsid w:val="00CA4D72"/>
    <w:rsid w:val="00CA56D7"/>
    <w:rsid w:val="00CA588F"/>
    <w:rsid w:val="00CA7B16"/>
    <w:rsid w:val="00CA7E8D"/>
    <w:rsid w:val="00CB0FC5"/>
    <w:rsid w:val="00CB1BFC"/>
    <w:rsid w:val="00CB2014"/>
    <w:rsid w:val="00CB46A8"/>
    <w:rsid w:val="00CB4FBF"/>
    <w:rsid w:val="00CB7BF8"/>
    <w:rsid w:val="00CB7D56"/>
    <w:rsid w:val="00CC092A"/>
    <w:rsid w:val="00CC0C0F"/>
    <w:rsid w:val="00CC0F86"/>
    <w:rsid w:val="00CC11D5"/>
    <w:rsid w:val="00CC1BF4"/>
    <w:rsid w:val="00CC1E44"/>
    <w:rsid w:val="00CC2E2D"/>
    <w:rsid w:val="00CC3477"/>
    <w:rsid w:val="00CC35B7"/>
    <w:rsid w:val="00CC3F9A"/>
    <w:rsid w:val="00CC43B7"/>
    <w:rsid w:val="00CC4EAE"/>
    <w:rsid w:val="00CC68B7"/>
    <w:rsid w:val="00CD02CF"/>
    <w:rsid w:val="00CD1A1C"/>
    <w:rsid w:val="00CD1E63"/>
    <w:rsid w:val="00CD2338"/>
    <w:rsid w:val="00CD2381"/>
    <w:rsid w:val="00CD2D16"/>
    <w:rsid w:val="00CD380C"/>
    <w:rsid w:val="00CD4759"/>
    <w:rsid w:val="00CD4978"/>
    <w:rsid w:val="00CD5201"/>
    <w:rsid w:val="00CD5B25"/>
    <w:rsid w:val="00CD65F4"/>
    <w:rsid w:val="00CD6B36"/>
    <w:rsid w:val="00CD7A53"/>
    <w:rsid w:val="00CE01DF"/>
    <w:rsid w:val="00CE2CFE"/>
    <w:rsid w:val="00CE3C38"/>
    <w:rsid w:val="00CE46F6"/>
    <w:rsid w:val="00CE493B"/>
    <w:rsid w:val="00CE5120"/>
    <w:rsid w:val="00CE7084"/>
    <w:rsid w:val="00CF0203"/>
    <w:rsid w:val="00CF1454"/>
    <w:rsid w:val="00CF187E"/>
    <w:rsid w:val="00CF3858"/>
    <w:rsid w:val="00CF39DB"/>
    <w:rsid w:val="00CF49AD"/>
    <w:rsid w:val="00CF60E7"/>
    <w:rsid w:val="00CF6874"/>
    <w:rsid w:val="00D0144F"/>
    <w:rsid w:val="00D019D6"/>
    <w:rsid w:val="00D02216"/>
    <w:rsid w:val="00D0282F"/>
    <w:rsid w:val="00D03CD1"/>
    <w:rsid w:val="00D04ABA"/>
    <w:rsid w:val="00D06695"/>
    <w:rsid w:val="00D06EDA"/>
    <w:rsid w:val="00D11950"/>
    <w:rsid w:val="00D13328"/>
    <w:rsid w:val="00D146B2"/>
    <w:rsid w:val="00D147C5"/>
    <w:rsid w:val="00D14C70"/>
    <w:rsid w:val="00D15F92"/>
    <w:rsid w:val="00D16957"/>
    <w:rsid w:val="00D20023"/>
    <w:rsid w:val="00D21322"/>
    <w:rsid w:val="00D21A85"/>
    <w:rsid w:val="00D21E0A"/>
    <w:rsid w:val="00D22610"/>
    <w:rsid w:val="00D24541"/>
    <w:rsid w:val="00D25FD3"/>
    <w:rsid w:val="00D26256"/>
    <w:rsid w:val="00D267B5"/>
    <w:rsid w:val="00D26A6F"/>
    <w:rsid w:val="00D278CA"/>
    <w:rsid w:val="00D27D9E"/>
    <w:rsid w:val="00D3064C"/>
    <w:rsid w:val="00D30D3A"/>
    <w:rsid w:val="00D311D2"/>
    <w:rsid w:val="00D318DF"/>
    <w:rsid w:val="00D3576E"/>
    <w:rsid w:val="00D36E2C"/>
    <w:rsid w:val="00D37459"/>
    <w:rsid w:val="00D37D4D"/>
    <w:rsid w:val="00D40308"/>
    <w:rsid w:val="00D41DC1"/>
    <w:rsid w:val="00D43A2A"/>
    <w:rsid w:val="00D43B61"/>
    <w:rsid w:val="00D43F1A"/>
    <w:rsid w:val="00D44E76"/>
    <w:rsid w:val="00D45D69"/>
    <w:rsid w:val="00D46337"/>
    <w:rsid w:val="00D4635D"/>
    <w:rsid w:val="00D46C7C"/>
    <w:rsid w:val="00D47FC0"/>
    <w:rsid w:val="00D5025B"/>
    <w:rsid w:val="00D5070B"/>
    <w:rsid w:val="00D50731"/>
    <w:rsid w:val="00D5099D"/>
    <w:rsid w:val="00D525A4"/>
    <w:rsid w:val="00D52B95"/>
    <w:rsid w:val="00D52C31"/>
    <w:rsid w:val="00D535BE"/>
    <w:rsid w:val="00D535EE"/>
    <w:rsid w:val="00D54197"/>
    <w:rsid w:val="00D541FF"/>
    <w:rsid w:val="00D554AA"/>
    <w:rsid w:val="00D561E5"/>
    <w:rsid w:val="00D60897"/>
    <w:rsid w:val="00D60ADD"/>
    <w:rsid w:val="00D60E50"/>
    <w:rsid w:val="00D6101D"/>
    <w:rsid w:val="00D617B1"/>
    <w:rsid w:val="00D61CCB"/>
    <w:rsid w:val="00D630A7"/>
    <w:rsid w:val="00D651FE"/>
    <w:rsid w:val="00D65230"/>
    <w:rsid w:val="00D6688B"/>
    <w:rsid w:val="00D670F1"/>
    <w:rsid w:val="00D6785C"/>
    <w:rsid w:val="00D70176"/>
    <w:rsid w:val="00D704F2"/>
    <w:rsid w:val="00D70A70"/>
    <w:rsid w:val="00D71418"/>
    <w:rsid w:val="00D71715"/>
    <w:rsid w:val="00D72D1A"/>
    <w:rsid w:val="00D74407"/>
    <w:rsid w:val="00D74C9B"/>
    <w:rsid w:val="00D74EB4"/>
    <w:rsid w:val="00D75B53"/>
    <w:rsid w:val="00D76511"/>
    <w:rsid w:val="00D773CE"/>
    <w:rsid w:val="00D80112"/>
    <w:rsid w:val="00D802F9"/>
    <w:rsid w:val="00D808A9"/>
    <w:rsid w:val="00D81C85"/>
    <w:rsid w:val="00D82F37"/>
    <w:rsid w:val="00D831BD"/>
    <w:rsid w:val="00D857A0"/>
    <w:rsid w:val="00D864ED"/>
    <w:rsid w:val="00D869F7"/>
    <w:rsid w:val="00D908EB"/>
    <w:rsid w:val="00D91725"/>
    <w:rsid w:val="00D923FB"/>
    <w:rsid w:val="00D9264C"/>
    <w:rsid w:val="00D9295F"/>
    <w:rsid w:val="00D94396"/>
    <w:rsid w:val="00D95123"/>
    <w:rsid w:val="00D9678B"/>
    <w:rsid w:val="00D97E4E"/>
    <w:rsid w:val="00DA08DF"/>
    <w:rsid w:val="00DA2DA2"/>
    <w:rsid w:val="00DA346E"/>
    <w:rsid w:val="00DA4441"/>
    <w:rsid w:val="00DA470C"/>
    <w:rsid w:val="00DA471C"/>
    <w:rsid w:val="00DA4D5B"/>
    <w:rsid w:val="00DA4DB3"/>
    <w:rsid w:val="00DA4FA5"/>
    <w:rsid w:val="00DA5374"/>
    <w:rsid w:val="00DA55E4"/>
    <w:rsid w:val="00DA6179"/>
    <w:rsid w:val="00DA66E2"/>
    <w:rsid w:val="00DA6B63"/>
    <w:rsid w:val="00DA79A2"/>
    <w:rsid w:val="00DB0578"/>
    <w:rsid w:val="00DB06C8"/>
    <w:rsid w:val="00DB0E85"/>
    <w:rsid w:val="00DB0F86"/>
    <w:rsid w:val="00DB115F"/>
    <w:rsid w:val="00DB1268"/>
    <w:rsid w:val="00DB2D48"/>
    <w:rsid w:val="00DB3091"/>
    <w:rsid w:val="00DB3935"/>
    <w:rsid w:val="00DB3C24"/>
    <w:rsid w:val="00DB3F34"/>
    <w:rsid w:val="00DB4647"/>
    <w:rsid w:val="00DB714B"/>
    <w:rsid w:val="00DB7295"/>
    <w:rsid w:val="00DC0152"/>
    <w:rsid w:val="00DC025F"/>
    <w:rsid w:val="00DC094E"/>
    <w:rsid w:val="00DC1913"/>
    <w:rsid w:val="00DC2517"/>
    <w:rsid w:val="00DC2685"/>
    <w:rsid w:val="00DC2714"/>
    <w:rsid w:val="00DC4AAF"/>
    <w:rsid w:val="00DC52F9"/>
    <w:rsid w:val="00DC6631"/>
    <w:rsid w:val="00DC70A8"/>
    <w:rsid w:val="00DC7DFD"/>
    <w:rsid w:val="00DD1091"/>
    <w:rsid w:val="00DD1734"/>
    <w:rsid w:val="00DD3319"/>
    <w:rsid w:val="00DD3F64"/>
    <w:rsid w:val="00DD4687"/>
    <w:rsid w:val="00DD4723"/>
    <w:rsid w:val="00DD5EEB"/>
    <w:rsid w:val="00DE012C"/>
    <w:rsid w:val="00DE039C"/>
    <w:rsid w:val="00DE03CB"/>
    <w:rsid w:val="00DE13BC"/>
    <w:rsid w:val="00DE178C"/>
    <w:rsid w:val="00DE1C44"/>
    <w:rsid w:val="00DE1F46"/>
    <w:rsid w:val="00DE26DD"/>
    <w:rsid w:val="00DE34A3"/>
    <w:rsid w:val="00DE38E6"/>
    <w:rsid w:val="00DE46FE"/>
    <w:rsid w:val="00DE592B"/>
    <w:rsid w:val="00DE6D3C"/>
    <w:rsid w:val="00DE7519"/>
    <w:rsid w:val="00DE783A"/>
    <w:rsid w:val="00DF17BE"/>
    <w:rsid w:val="00DF3C8B"/>
    <w:rsid w:val="00DF3E3A"/>
    <w:rsid w:val="00DF590D"/>
    <w:rsid w:val="00DF5CF7"/>
    <w:rsid w:val="00DF5E31"/>
    <w:rsid w:val="00DF7C5B"/>
    <w:rsid w:val="00E00268"/>
    <w:rsid w:val="00E01132"/>
    <w:rsid w:val="00E01C6D"/>
    <w:rsid w:val="00E029EC"/>
    <w:rsid w:val="00E034E1"/>
    <w:rsid w:val="00E04B5B"/>
    <w:rsid w:val="00E05FF3"/>
    <w:rsid w:val="00E06B68"/>
    <w:rsid w:val="00E0719F"/>
    <w:rsid w:val="00E07BC9"/>
    <w:rsid w:val="00E07D34"/>
    <w:rsid w:val="00E105D3"/>
    <w:rsid w:val="00E1267C"/>
    <w:rsid w:val="00E13011"/>
    <w:rsid w:val="00E1330A"/>
    <w:rsid w:val="00E13797"/>
    <w:rsid w:val="00E13E47"/>
    <w:rsid w:val="00E15383"/>
    <w:rsid w:val="00E1557A"/>
    <w:rsid w:val="00E15736"/>
    <w:rsid w:val="00E16EE5"/>
    <w:rsid w:val="00E21083"/>
    <w:rsid w:val="00E22476"/>
    <w:rsid w:val="00E2250D"/>
    <w:rsid w:val="00E22742"/>
    <w:rsid w:val="00E22F0F"/>
    <w:rsid w:val="00E22FA0"/>
    <w:rsid w:val="00E2381B"/>
    <w:rsid w:val="00E24312"/>
    <w:rsid w:val="00E24516"/>
    <w:rsid w:val="00E2476A"/>
    <w:rsid w:val="00E24B3E"/>
    <w:rsid w:val="00E25019"/>
    <w:rsid w:val="00E26B1B"/>
    <w:rsid w:val="00E30074"/>
    <w:rsid w:val="00E3051A"/>
    <w:rsid w:val="00E31585"/>
    <w:rsid w:val="00E32C1B"/>
    <w:rsid w:val="00E34B07"/>
    <w:rsid w:val="00E352B3"/>
    <w:rsid w:val="00E3545C"/>
    <w:rsid w:val="00E35FEE"/>
    <w:rsid w:val="00E37681"/>
    <w:rsid w:val="00E37BE6"/>
    <w:rsid w:val="00E408E8"/>
    <w:rsid w:val="00E4109D"/>
    <w:rsid w:val="00E410D2"/>
    <w:rsid w:val="00E418EF"/>
    <w:rsid w:val="00E4222E"/>
    <w:rsid w:val="00E42F6A"/>
    <w:rsid w:val="00E430E0"/>
    <w:rsid w:val="00E4435C"/>
    <w:rsid w:val="00E44429"/>
    <w:rsid w:val="00E44480"/>
    <w:rsid w:val="00E4525D"/>
    <w:rsid w:val="00E468A7"/>
    <w:rsid w:val="00E51179"/>
    <w:rsid w:val="00E5193B"/>
    <w:rsid w:val="00E51FBD"/>
    <w:rsid w:val="00E54130"/>
    <w:rsid w:val="00E554DE"/>
    <w:rsid w:val="00E55541"/>
    <w:rsid w:val="00E557B6"/>
    <w:rsid w:val="00E55BA1"/>
    <w:rsid w:val="00E55C2A"/>
    <w:rsid w:val="00E570B8"/>
    <w:rsid w:val="00E603A6"/>
    <w:rsid w:val="00E621A5"/>
    <w:rsid w:val="00E6237F"/>
    <w:rsid w:val="00E66FD4"/>
    <w:rsid w:val="00E70097"/>
    <w:rsid w:val="00E71BD6"/>
    <w:rsid w:val="00E71D2B"/>
    <w:rsid w:val="00E71DB9"/>
    <w:rsid w:val="00E7391A"/>
    <w:rsid w:val="00E73C49"/>
    <w:rsid w:val="00E74566"/>
    <w:rsid w:val="00E7471E"/>
    <w:rsid w:val="00E74B30"/>
    <w:rsid w:val="00E74FB7"/>
    <w:rsid w:val="00E750C3"/>
    <w:rsid w:val="00E752B4"/>
    <w:rsid w:val="00E759D8"/>
    <w:rsid w:val="00E76B12"/>
    <w:rsid w:val="00E76B92"/>
    <w:rsid w:val="00E77C4F"/>
    <w:rsid w:val="00E81809"/>
    <w:rsid w:val="00E835AF"/>
    <w:rsid w:val="00E839C6"/>
    <w:rsid w:val="00E8468C"/>
    <w:rsid w:val="00E84F84"/>
    <w:rsid w:val="00E85300"/>
    <w:rsid w:val="00E856C0"/>
    <w:rsid w:val="00E86163"/>
    <w:rsid w:val="00E86AA3"/>
    <w:rsid w:val="00E916E5"/>
    <w:rsid w:val="00E934B0"/>
    <w:rsid w:val="00E9359D"/>
    <w:rsid w:val="00E94199"/>
    <w:rsid w:val="00E94A27"/>
    <w:rsid w:val="00E94BD9"/>
    <w:rsid w:val="00E94F28"/>
    <w:rsid w:val="00E94FD7"/>
    <w:rsid w:val="00E954AB"/>
    <w:rsid w:val="00E959ED"/>
    <w:rsid w:val="00EA0EBE"/>
    <w:rsid w:val="00EA14C7"/>
    <w:rsid w:val="00EA18E8"/>
    <w:rsid w:val="00EA2CA5"/>
    <w:rsid w:val="00EA32F8"/>
    <w:rsid w:val="00EA39C0"/>
    <w:rsid w:val="00EA4B6D"/>
    <w:rsid w:val="00EA5ADC"/>
    <w:rsid w:val="00EA5E03"/>
    <w:rsid w:val="00EA638C"/>
    <w:rsid w:val="00EA6853"/>
    <w:rsid w:val="00EA747E"/>
    <w:rsid w:val="00EB1108"/>
    <w:rsid w:val="00EB2C4D"/>
    <w:rsid w:val="00EB45AB"/>
    <w:rsid w:val="00EB6BE3"/>
    <w:rsid w:val="00EB7251"/>
    <w:rsid w:val="00EC12F4"/>
    <w:rsid w:val="00EC187C"/>
    <w:rsid w:val="00EC2704"/>
    <w:rsid w:val="00EC2CA7"/>
    <w:rsid w:val="00EC32FD"/>
    <w:rsid w:val="00EC401E"/>
    <w:rsid w:val="00EC476D"/>
    <w:rsid w:val="00EC49E5"/>
    <w:rsid w:val="00EC50C3"/>
    <w:rsid w:val="00EC5107"/>
    <w:rsid w:val="00EC7933"/>
    <w:rsid w:val="00EC79B5"/>
    <w:rsid w:val="00ED0BF1"/>
    <w:rsid w:val="00ED1695"/>
    <w:rsid w:val="00ED3282"/>
    <w:rsid w:val="00ED3400"/>
    <w:rsid w:val="00ED6A23"/>
    <w:rsid w:val="00ED73F5"/>
    <w:rsid w:val="00EE1AAF"/>
    <w:rsid w:val="00EE29B4"/>
    <w:rsid w:val="00EE372A"/>
    <w:rsid w:val="00EE44FC"/>
    <w:rsid w:val="00EE4615"/>
    <w:rsid w:val="00EE6D67"/>
    <w:rsid w:val="00EE6E96"/>
    <w:rsid w:val="00EE7DA3"/>
    <w:rsid w:val="00EF2E5C"/>
    <w:rsid w:val="00EF319E"/>
    <w:rsid w:val="00EF41BF"/>
    <w:rsid w:val="00EF46C5"/>
    <w:rsid w:val="00EF4B29"/>
    <w:rsid w:val="00EF5F69"/>
    <w:rsid w:val="00EF6A3E"/>
    <w:rsid w:val="00EF7892"/>
    <w:rsid w:val="00EF7EA2"/>
    <w:rsid w:val="00F00CB6"/>
    <w:rsid w:val="00F01C0B"/>
    <w:rsid w:val="00F01D1C"/>
    <w:rsid w:val="00F02180"/>
    <w:rsid w:val="00F0285E"/>
    <w:rsid w:val="00F02C07"/>
    <w:rsid w:val="00F02C20"/>
    <w:rsid w:val="00F02F2A"/>
    <w:rsid w:val="00F03462"/>
    <w:rsid w:val="00F03D0B"/>
    <w:rsid w:val="00F0438D"/>
    <w:rsid w:val="00F06372"/>
    <w:rsid w:val="00F069B3"/>
    <w:rsid w:val="00F069E0"/>
    <w:rsid w:val="00F07B18"/>
    <w:rsid w:val="00F07DC0"/>
    <w:rsid w:val="00F103B8"/>
    <w:rsid w:val="00F10624"/>
    <w:rsid w:val="00F10BC9"/>
    <w:rsid w:val="00F10C7F"/>
    <w:rsid w:val="00F10C88"/>
    <w:rsid w:val="00F12B59"/>
    <w:rsid w:val="00F13389"/>
    <w:rsid w:val="00F137DF"/>
    <w:rsid w:val="00F146D3"/>
    <w:rsid w:val="00F158B5"/>
    <w:rsid w:val="00F16177"/>
    <w:rsid w:val="00F16491"/>
    <w:rsid w:val="00F16530"/>
    <w:rsid w:val="00F16749"/>
    <w:rsid w:val="00F16BD5"/>
    <w:rsid w:val="00F1751A"/>
    <w:rsid w:val="00F17FA8"/>
    <w:rsid w:val="00F20C80"/>
    <w:rsid w:val="00F21257"/>
    <w:rsid w:val="00F22A66"/>
    <w:rsid w:val="00F236DC"/>
    <w:rsid w:val="00F25E7E"/>
    <w:rsid w:val="00F2657F"/>
    <w:rsid w:val="00F27AF8"/>
    <w:rsid w:val="00F310FB"/>
    <w:rsid w:val="00F3166B"/>
    <w:rsid w:val="00F31695"/>
    <w:rsid w:val="00F317B2"/>
    <w:rsid w:val="00F3308F"/>
    <w:rsid w:val="00F3455D"/>
    <w:rsid w:val="00F34F5A"/>
    <w:rsid w:val="00F3682A"/>
    <w:rsid w:val="00F37512"/>
    <w:rsid w:val="00F379A6"/>
    <w:rsid w:val="00F37A30"/>
    <w:rsid w:val="00F42B0B"/>
    <w:rsid w:val="00F42EA0"/>
    <w:rsid w:val="00F4319E"/>
    <w:rsid w:val="00F43467"/>
    <w:rsid w:val="00F44512"/>
    <w:rsid w:val="00F453CD"/>
    <w:rsid w:val="00F4755E"/>
    <w:rsid w:val="00F513C6"/>
    <w:rsid w:val="00F51D3F"/>
    <w:rsid w:val="00F53689"/>
    <w:rsid w:val="00F54271"/>
    <w:rsid w:val="00F54FA7"/>
    <w:rsid w:val="00F54FB6"/>
    <w:rsid w:val="00F55E23"/>
    <w:rsid w:val="00F567C9"/>
    <w:rsid w:val="00F573C1"/>
    <w:rsid w:val="00F60AA0"/>
    <w:rsid w:val="00F61EB9"/>
    <w:rsid w:val="00F62AEB"/>
    <w:rsid w:val="00F6416B"/>
    <w:rsid w:val="00F64C4B"/>
    <w:rsid w:val="00F651FE"/>
    <w:rsid w:val="00F659AB"/>
    <w:rsid w:val="00F6694C"/>
    <w:rsid w:val="00F678E6"/>
    <w:rsid w:val="00F70510"/>
    <w:rsid w:val="00F7057D"/>
    <w:rsid w:val="00F70908"/>
    <w:rsid w:val="00F70CA2"/>
    <w:rsid w:val="00F717A5"/>
    <w:rsid w:val="00F717E1"/>
    <w:rsid w:val="00F7196E"/>
    <w:rsid w:val="00F7297E"/>
    <w:rsid w:val="00F72E04"/>
    <w:rsid w:val="00F740D1"/>
    <w:rsid w:val="00F74D7B"/>
    <w:rsid w:val="00F76B29"/>
    <w:rsid w:val="00F77796"/>
    <w:rsid w:val="00F77CC1"/>
    <w:rsid w:val="00F80A2D"/>
    <w:rsid w:val="00F82444"/>
    <w:rsid w:val="00F84A48"/>
    <w:rsid w:val="00F84F49"/>
    <w:rsid w:val="00F85115"/>
    <w:rsid w:val="00F85B5C"/>
    <w:rsid w:val="00F86670"/>
    <w:rsid w:val="00F8705C"/>
    <w:rsid w:val="00F87476"/>
    <w:rsid w:val="00F87914"/>
    <w:rsid w:val="00F87EE5"/>
    <w:rsid w:val="00F90179"/>
    <w:rsid w:val="00F90735"/>
    <w:rsid w:val="00F90F2E"/>
    <w:rsid w:val="00F91059"/>
    <w:rsid w:val="00F910B0"/>
    <w:rsid w:val="00F923A0"/>
    <w:rsid w:val="00F93492"/>
    <w:rsid w:val="00F93C8E"/>
    <w:rsid w:val="00F949F7"/>
    <w:rsid w:val="00F95AD0"/>
    <w:rsid w:val="00F96C18"/>
    <w:rsid w:val="00F96D77"/>
    <w:rsid w:val="00F978A6"/>
    <w:rsid w:val="00F97A65"/>
    <w:rsid w:val="00F97F01"/>
    <w:rsid w:val="00FA0BB0"/>
    <w:rsid w:val="00FA0C92"/>
    <w:rsid w:val="00FA1A10"/>
    <w:rsid w:val="00FA1ECA"/>
    <w:rsid w:val="00FA1F46"/>
    <w:rsid w:val="00FA4CE0"/>
    <w:rsid w:val="00FA720D"/>
    <w:rsid w:val="00FB137C"/>
    <w:rsid w:val="00FB1D4B"/>
    <w:rsid w:val="00FB3E00"/>
    <w:rsid w:val="00FB4AF6"/>
    <w:rsid w:val="00FB76EA"/>
    <w:rsid w:val="00FB7B3F"/>
    <w:rsid w:val="00FB7B4D"/>
    <w:rsid w:val="00FC1753"/>
    <w:rsid w:val="00FC194F"/>
    <w:rsid w:val="00FC1ED8"/>
    <w:rsid w:val="00FC3304"/>
    <w:rsid w:val="00FC3763"/>
    <w:rsid w:val="00FC393A"/>
    <w:rsid w:val="00FC3C1D"/>
    <w:rsid w:val="00FC4DB0"/>
    <w:rsid w:val="00FC514A"/>
    <w:rsid w:val="00FC6A18"/>
    <w:rsid w:val="00FC6E3D"/>
    <w:rsid w:val="00FC70D7"/>
    <w:rsid w:val="00FC7F3B"/>
    <w:rsid w:val="00FD03D2"/>
    <w:rsid w:val="00FD147F"/>
    <w:rsid w:val="00FD18CF"/>
    <w:rsid w:val="00FD1F27"/>
    <w:rsid w:val="00FD24E5"/>
    <w:rsid w:val="00FD3FEC"/>
    <w:rsid w:val="00FD53C3"/>
    <w:rsid w:val="00FD5C12"/>
    <w:rsid w:val="00FD5D83"/>
    <w:rsid w:val="00FD7ABC"/>
    <w:rsid w:val="00FE06DD"/>
    <w:rsid w:val="00FE097D"/>
    <w:rsid w:val="00FE0EF9"/>
    <w:rsid w:val="00FE0FF9"/>
    <w:rsid w:val="00FE1EBD"/>
    <w:rsid w:val="00FE28F0"/>
    <w:rsid w:val="00FE5B58"/>
    <w:rsid w:val="00FE66C4"/>
    <w:rsid w:val="00FE6F5F"/>
    <w:rsid w:val="00FE72A0"/>
    <w:rsid w:val="00FF0618"/>
    <w:rsid w:val="00FF0BB7"/>
    <w:rsid w:val="00FF10BF"/>
    <w:rsid w:val="00FF22EB"/>
    <w:rsid w:val="00FF23F9"/>
    <w:rsid w:val="00FF28E4"/>
    <w:rsid w:val="00FF4286"/>
    <w:rsid w:val="00FF4CF0"/>
    <w:rsid w:val="00FF57D4"/>
    <w:rsid w:val="00FF597C"/>
    <w:rsid w:val="00FF65BB"/>
    <w:rsid w:val="00FF6770"/>
    <w:rsid w:val="00FF6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76"/>
    <o:shapelayout v:ext="edit">
      <o:idmap v:ext="edit" data="1"/>
    </o:shapelayout>
  </w:shapeDefaults>
  <w:decimalSymbol w:val="."/>
  <w:listSeparator w:val=","/>
  <w14:docId w14:val="4F12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C"/>
    <w:pPr>
      <w:jc w:val="both"/>
    </w:pPr>
    <w:rPr>
      <w:rFonts w:ascii="Arial" w:hAnsi="Arial"/>
      <w:sz w:val="24"/>
      <w:lang w:val="en-US"/>
    </w:rPr>
  </w:style>
  <w:style w:type="paragraph" w:styleId="Heading1">
    <w:name w:val="heading 1"/>
    <w:basedOn w:val="Normal"/>
    <w:next w:val="Normal"/>
    <w:link w:val="Heading1Char"/>
    <w:qFormat/>
    <w:rsid w:val="00C96D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96D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3576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qFormat/>
    <w:rsid w:val="00230A5C"/>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6B63"/>
    <w:pPr>
      <w:tabs>
        <w:tab w:val="center" w:pos="4320"/>
        <w:tab w:val="right" w:pos="8640"/>
      </w:tabs>
    </w:pPr>
  </w:style>
  <w:style w:type="paragraph" w:styleId="Footer">
    <w:name w:val="footer"/>
    <w:basedOn w:val="Normal"/>
    <w:link w:val="FooterChar"/>
    <w:uiPriority w:val="99"/>
    <w:rsid w:val="00DA6B63"/>
    <w:pPr>
      <w:tabs>
        <w:tab w:val="center" w:pos="4320"/>
        <w:tab w:val="right" w:pos="8640"/>
      </w:tabs>
    </w:pPr>
  </w:style>
  <w:style w:type="character" w:styleId="PageNumber">
    <w:name w:val="page number"/>
    <w:basedOn w:val="DefaultParagraphFont"/>
    <w:rsid w:val="00DA6B63"/>
  </w:style>
  <w:style w:type="character" w:styleId="CommentReference">
    <w:name w:val="annotation reference"/>
    <w:basedOn w:val="DefaultParagraphFont"/>
    <w:semiHidden/>
    <w:rsid w:val="005B0E7C"/>
    <w:rPr>
      <w:rFonts w:ascii="Times New Roman" w:hAnsi="Times New Roman"/>
      <w:sz w:val="16"/>
    </w:rPr>
  </w:style>
  <w:style w:type="paragraph" w:styleId="NormalWeb">
    <w:name w:val="Normal (Web)"/>
    <w:basedOn w:val="Normal"/>
    <w:uiPriority w:val="99"/>
    <w:rsid w:val="005B0E7C"/>
    <w:pPr>
      <w:spacing w:before="100" w:beforeAutospacing="1" w:after="100" w:afterAutospacing="1"/>
      <w:jc w:val="left"/>
    </w:pPr>
    <w:rPr>
      <w:rFonts w:ascii="Times New Roman" w:hAnsi="Times New Roman"/>
      <w:color w:val="000000"/>
      <w:szCs w:val="24"/>
      <w:lang w:eastAsia="en-US"/>
    </w:rPr>
  </w:style>
  <w:style w:type="character" w:styleId="Hyperlink">
    <w:name w:val="Hyperlink"/>
    <w:basedOn w:val="DefaultParagraphFont"/>
    <w:rsid w:val="005B0E7C"/>
    <w:rPr>
      <w:color w:val="0000FF"/>
      <w:u w:val="single"/>
    </w:rPr>
  </w:style>
  <w:style w:type="paragraph" w:styleId="CommentText">
    <w:name w:val="annotation text"/>
    <w:basedOn w:val="Normal"/>
    <w:link w:val="CommentTextChar"/>
    <w:uiPriority w:val="99"/>
    <w:semiHidden/>
    <w:rsid w:val="005B0E7C"/>
    <w:rPr>
      <w:sz w:val="20"/>
    </w:rPr>
  </w:style>
  <w:style w:type="paragraph" w:styleId="BodyTextIndent">
    <w:name w:val="Body Text Indent"/>
    <w:basedOn w:val="Normal"/>
    <w:link w:val="BodyTextIndentChar"/>
    <w:rsid w:val="005B0E7C"/>
    <w:pPr>
      <w:tabs>
        <w:tab w:val="left" w:pos="1260"/>
        <w:tab w:val="left" w:pos="1440"/>
        <w:tab w:val="left" w:pos="2016"/>
        <w:tab w:val="left" w:pos="2448"/>
        <w:tab w:val="right" w:pos="8352"/>
      </w:tabs>
      <w:ind w:left="720" w:hanging="720"/>
      <w:jc w:val="left"/>
    </w:pPr>
    <w:rPr>
      <w:rFonts w:ascii="Times New Roman" w:hAnsi="Times New Roman"/>
    </w:rPr>
  </w:style>
  <w:style w:type="paragraph" w:styleId="BalloonText">
    <w:name w:val="Balloon Text"/>
    <w:basedOn w:val="Normal"/>
    <w:link w:val="BalloonTextChar"/>
    <w:uiPriority w:val="99"/>
    <w:semiHidden/>
    <w:rsid w:val="00A24D1F"/>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211D3"/>
    <w:rPr>
      <w:b/>
      <w:bCs/>
    </w:rPr>
  </w:style>
  <w:style w:type="table" w:styleId="TableGrid">
    <w:name w:val="Table Grid"/>
    <w:basedOn w:val="TableNormal"/>
    <w:rsid w:val="00F021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23120"/>
    <w:rPr>
      <w:i/>
      <w:iCs/>
    </w:rPr>
  </w:style>
  <w:style w:type="paragraph" w:styleId="ListParagraph">
    <w:name w:val="List Paragraph"/>
    <w:basedOn w:val="Normal"/>
    <w:link w:val="ListParagraphChar"/>
    <w:uiPriority w:val="34"/>
    <w:qFormat/>
    <w:rsid w:val="007F3A79"/>
    <w:pPr>
      <w:spacing w:line="276" w:lineRule="auto"/>
      <w:ind w:left="720"/>
      <w:contextualSpacing/>
      <w:jc w:val="left"/>
    </w:pPr>
    <w:rPr>
      <w:rFonts w:ascii="Calibri" w:hAnsi="Calibri"/>
      <w:sz w:val="22"/>
      <w:szCs w:val="22"/>
      <w:lang w:val="en-CA" w:eastAsia="en-US"/>
    </w:rPr>
  </w:style>
  <w:style w:type="paragraph" w:styleId="Revision">
    <w:name w:val="Revision"/>
    <w:hidden/>
    <w:uiPriority w:val="99"/>
    <w:semiHidden/>
    <w:rsid w:val="00D75B53"/>
    <w:rPr>
      <w:rFonts w:ascii="Arial" w:hAnsi="Arial"/>
      <w:sz w:val="24"/>
      <w:lang w:val="en-US"/>
    </w:rPr>
  </w:style>
  <w:style w:type="character" w:customStyle="1" w:styleId="Heading7Char">
    <w:name w:val="Heading 7 Char"/>
    <w:basedOn w:val="DefaultParagraphFont"/>
    <w:link w:val="Heading7"/>
    <w:rsid w:val="00230A5C"/>
    <w:rPr>
      <w:sz w:val="24"/>
      <w:szCs w:val="24"/>
      <w:lang w:val="en-US"/>
    </w:rPr>
  </w:style>
  <w:style w:type="character" w:customStyle="1" w:styleId="FooterChar">
    <w:name w:val="Footer Char"/>
    <w:basedOn w:val="DefaultParagraphFont"/>
    <w:link w:val="Footer"/>
    <w:uiPriority w:val="99"/>
    <w:rsid w:val="00792F99"/>
    <w:rPr>
      <w:rFonts w:ascii="Arial" w:hAnsi="Arial"/>
      <w:sz w:val="24"/>
      <w:lang w:val="en-US"/>
    </w:rPr>
  </w:style>
  <w:style w:type="character" w:styleId="HTMLCite">
    <w:name w:val="HTML Cite"/>
    <w:basedOn w:val="DefaultParagraphFont"/>
    <w:uiPriority w:val="99"/>
    <w:unhideWhenUsed/>
    <w:rsid w:val="00BE115E"/>
    <w:rPr>
      <w:i/>
      <w:iCs/>
    </w:rPr>
  </w:style>
  <w:style w:type="character" w:styleId="FollowedHyperlink">
    <w:name w:val="FollowedHyperlink"/>
    <w:basedOn w:val="DefaultParagraphFont"/>
    <w:rsid w:val="00810E39"/>
    <w:rPr>
      <w:color w:val="800080" w:themeColor="followedHyperlink"/>
      <w:u w:val="single"/>
    </w:rPr>
  </w:style>
  <w:style w:type="character" w:customStyle="1" w:styleId="color15">
    <w:name w:val="color_15"/>
    <w:basedOn w:val="DefaultParagraphFont"/>
    <w:rsid w:val="002A7F46"/>
  </w:style>
  <w:style w:type="paragraph" w:styleId="NormalIndent">
    <w:name w:val="Normal Indent"/>
    <w:aliases w:val="Normal Indent Char1,Normal Indent Char Char,Normal Indent Char1 Char Char,Normal Indent Char Char Char Char,Normal Indent Char Char1 Char,Normal Indent Char1 Char Char Char Char Char,Normal Indent Char Char Char Char Char Char Char"/>
    <w:basedOn w:val="Normal"/>
    <w:link w:val="NormalIndentChar"/>
    <w:rsid w:val="005F38B6"/>
    <w:pPr>
      <w:ind w:left="720"/>
      <w:jc w:val="left"/>
    </w:pPr>
    <w:rPr>
      <w:rFonts w:ascii="Times New Roman" w:hAnsi="Times New Roman"/>
      <w:lang w:val="en-GB" w:eastAsia="en-US"/>
    </w:rPr>
  </w:style>
  <w:style w:type="character" w:customStyle="1" w:styleId="NormalIndentChar">
    <w:name w:val="Normal Indent Char"/>
    <w:aliases w:val="Normal Indent Char1 Char,Normal Indent Char Char Char,Normal Indent Char1 Char Char Char,Normal Indent Char Char Char Char Char,Normal Indent Char Char1 Char Char,Normal Indent Char1 Char Char Char Char Char Char"/>
    <w:link w:val="NormalIndent"/>
    <w:rsid w:val="005F38B6"/>
    <w:rPr>
      <w:sz w:val="24"/>
      <w:lang w:val="en-GB" w:eastAsia="en-US"/>
    </w:rPr>
  </w:style>
  <w:style w:type="character" w:customStyle="1" w:styleId="Style1">
    <w:name w:val="Style1"/>
    <w:basedOn w:val="DefaultParagraphFont"/>
    <w:uiPriority w:val="1"/>
    <w:rsid w:val="00154230"/>
    <w:rPr>
      <w:rFonts w:ascii="Palatino Linotype" w:hAnsi="Palatino Linotype"/>
      <w:color w:val="000000" w:themeColor="text1"/>
      <w:sz w:val="16"/>
    </w:rPr>
  </w:style>
  <w:style w:type="character" w:customStyle="1" w:styleId="Heading3Char">
    <w:name w:val="Heading 3 Char"/>
    <w:basedOn w:val="DefaultParagraphFont"/>
    <w:link w:val="Heading3"/>
    <w:semiHidden/>
    <w:rsid w:val="00D3576E"/>
    <w:rPr>
      <w:rFonts w:asciiTheme="majorHAnsi" w:eastAsiaTheme="majorEastAsia" w:hAnsiTheme="majorHAnsi" w:cstheme="majorBidi"/>
      <w:color w:val="243F60" w:themeColor="accent1" w:themeShade="7F"/>
      <w:sz w:val="24"/>
      <w:szCs w:val="24"/>
      <w:lang w:val="en-US"/>
    </w:rPr>
  </w:style>
  <w:style w:type="character" w:customStyle="1" w:styleId="CommentTextChar">
    <w:name w:val="Comment Text Char"/>
    <w:link w:val="CommentText"/>
    <w:uiPriority w:val="99"/>
    <w:semiHidden/>
    <w:rsid w:val="00D3576E"/>
    <w:rPr>
      <w:rFonts w:ascii="Arial" w:hAnsi="Arial"/>
      <w:lang w:val="en-US"/>
    </w:rPr>
  </w:style>
  <w:style w:type="paragraph" w:customStyle="1" w:styleId="Noparagraphstyle">
    <w:name w:val="[No paragraph style]"/>
    <w:rsid w:val="0059495E"/>
    <w:pPr>
      <w:widowControl w:val="0"/>
      <w:autoSpaceDE w:val="0"/>
      <w:autoSpaceDN w:val="0"/>
      <w:adjustRightInd w:val="0"/>
      <w:spacing w:line="288" w:lineRule="auto"/>
      <w:textAlignment w:val="center"/>
    </w:pPr>
    <w:rPr>
      <w:color w:val="000000"/>
      <w:sz w:val="24"/>
      <w:szCs w:val="24"/>
      <w:lang w:val="en-US" w:eastAsia="en-US"/>
    </w:rPr>
  </w:style>
  <w:style w:type="character" w:customStyle="1" w:styleId="Heading1Char">
    <w:name w:val="Heading 1 Char"/>
    <w:basedOn w:val="DefaultParagraphFont"/>
    <w:link w:val="Heading1"/>
    <w:rsid w:val="00C96D24"/>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semiHidden/>
    <w:rsid w:val="00C96D24"/>
    <w:rPr>
      <w:rFonts w:asciiTheme="majorHAnsi" w:eastAsiaTheme="majorEastAsia" w:hAnsiTheme="majorHAnsi" w:cstheme="majorBidi"/>
      <w:color w:val="365F91" w:themeColor="accent1" w:themeShade="BF"/>
      <w:sz w:val="26"/>
      <w:szCs w:val="26"/>
      <w:lang w:val="en-US"/>
    </w:rPr>
  </w:style>
  <w:style w:type="paragraph" w:styleId="BodyText">
    <w:name w:val="Body Text"/>
    <w:basedOn w:val="Normal"/>
    <w:link w:val="BodyTextChar"/>
    <w:semiHidden/>
    <w:unhideWhenUsed/>
    <w:rsid w:val="00C96D24"/>
    <w:pPr>
      <w:spacing w:after="120"/>
    </w:pPr>
  </w:style>
  <w:style w:type="character" w:customStyle="1" w:styleId="BodyTextChar">
    <w:name w:val="Body Text Char"/>
    <w:basedOn w:val="DefaultParagraphFont"/>
    <w:link w:val="BodyText"/>
    <w:semiHidden/>
    <w:rsid w:val="00C96D24"/>
    <w:rPr>
      <w:rFonts w:ascii="Arial" w:hAnsi="Arial"/>
      <w:sz w:val="24"/>
      <w:lang w:val="en-US"/>
    </w:rPr>
  </w:style>
  <w:style w:type="character" w:customStyle="1" w:styleId="Style4">
    <w:name w:val="Style4"/>
    <w:basedOn w:val="DefaultParagraphFont"/>
    <w:uiPriority w:val="1"/>
    <w:rsid w:val="00B3436A"/>
    <w:rPr>
      <w:rFonts w:ascii="Calibri" w:hAnsi="Calibri"/>
      <w:sz w:val="20"/>
    </w:rPr>
  </w:style>
  <w:style w:type="paragraph" w:styleId="TOC1">
    <w:name w:val="toc 1"/>
    <w:basedOn w:val="Normal"/>
    <w:next w:val="Normal"/>
    <w:autoRedefine/>
    <w:uiPriority w:val="39"/>
    <w:unhideWhenUsed/>
    <w:rsid w:val="00463267"/>
    <w:rPr>
      <w:rFonts w:asciiTheme="minorHAnsi" w:hAnsiTheme="minorHAnsi"/>
      <w:b/>
      <w:sz w:val="22"/>
    </w:rPr>
  </w:style>
  <w:style w:type="character" w:customStyle="1" w:styleId="HeaderChar">
    <w:name w:val="Header Char"/>
    <w:basedOn w:val="DefaultParagraphFont"/>
    <w:link w:val="Header"/>
    <w:uiPriority w:val="99"/>
    <w:rsid w:val="00A1180A"/>
    <w:rPr>
      <w:rFonts w:ascii="Arial" w:hAnsi="Arial"/>
      <w:sz w:val="24"/>
      <w:lang w:val="en-US"/>
    </w:rPr>
  </w:style>
  <w:style w:type="character" w:styleId="PlaceholderText">
    <w:name w:val="Placeholder Text"/>
    <w:basedOn w:val="DefaultParagraphFont"/>
    <w:uiPriority w:val="99"/>
    <w:semiHidden/>
    <w:rsid w:val="00032C97"/>
    <w:rPr>
      <w:color w:val="808080"/>
    </w:rPr>
  </w:style>
  <w:style w:type="character" w:customStyle="1" w:styleId="ListParagraphChar">
    <w:name w:val="List Paragraph Char"/>
    <w:basedOn w:val="DefaultParagraphFont"/>
    <w:link w:val="ListParagraph"/>
    <w:uiPriority w:val="34"/>
    <w:rsid w:val="00A51745"/>
    <w:rPr>
      <w:rFonts w:ascii="Calibri" w:hAnsi="Calibri"/>
      <w:sz w:val="22"/>
      <w:szCs w:val="22"/>
      <w:lang w:eastAsia="en-US"/>
    </w:rPr>
  </w:style>
  <w:style w:type="character" w:customStyle="1" w:styleId="BalloonTextChar">
    <w:name w:val="Balloon Text Char"/>
    <w:basedOn w:val="DefaultParagraphFont"/>
    <w:link w:val="BalloonText"/>
    <w:uiPriority w:val="99"/>
    <w:semiHidden/>
    <w:rsid w:val="00A51745"/>
    <w:rPr>
      <w:rFonts w:ascii="Tahoma" w:hAnsi="Tahoma" w:cs="Tahoma"/>
      <w:sz w:val="16"/>
      <w:szCs w:val="16"/>
      <w:lang w:val="en-US"/>
    </w:rPr>
  </w:style>
  <w:style w:type="character" w:customStyle="1" w:styleId="CommentSubjectChar">
    <w:name w:val="Comment Subject Char"/>
    <w:basedOn w:val="CommentTextChar"/>
    <w:link w:val="CommentSubject"/>
    <w:uiPriority w:val="99"/>
    <w:semiHidden/>
    <w:rsid w:val="00A51745"/>
    <w:rPr>
      <w:rFonts w:ascii="Arial" w:hAnsi="Arial"/>
      <w:b/>
      <w:bCs/>
      <w:lang w:val="en-US"/>
    </w:rPr>
  </w:style>
  <w:style w:type="character" w:customStyle="1" w:styleId="BodyTextIndentChar">
    <w:name w:val="Body Text Indent Char"/>
    <w:basedOn w:val="DefaultParagraphFont"/>
    <w:link w:val="BodyTextIndent"/>
    <w:rsid w:val="00A51745"/>
    <w:rPr>
      <w:sz w:val="24"/>
      <w:lang w:val="en-US"/>
    </w:rPr>
  </w:style>
  <w:style w:type="character" w:styleId="Strong">
    <w:name w:val="Strong"/>
    <w:basedOn w:val="DefaultParagraphFont"/>
    <w:uiPriority w:val="22"/>
    <w:qFormat/>
    <w:rsid w:val="00010A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C"/>
    <w:pPr>
      <w:jc w:val="both"/>
    </w:pPr>
    <w:rPr>
      <w:rFonts w:ascii="Arial" w:hAnsi="Arial"/>
      <w:sz w:val="24"/>
      <w:lang w:val="en-US"/>
    </w:rPr>
  </w:style>
  <w:style w:type="paragraph" w:styleId="Heading1">
    <w:name w:val="heading 1"/>
    <w:basedOn w:val="Normal"/>
    <w:next w:val="Normal"/>
    <w:link w:val="Heading1Char"/>
    <w:qFormat/>
    <w:rsid w:val="00C96D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96D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3576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qFormat/>
    <w:rsid w:val="00230A5C"/>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6B63"/>
    <w:pPr>
      <w:tabs>
        <w:tab w:val="center" w:pos="4320"/>
        <w:tab w:val="right" w:pos="8640"/>
      </w:tabs>
    </w:pPr>
  </w:style>
  <w:style w:type="paragraph" w:styleId="Footer">
    <w:name w:val="footer"/>
    <w:basedOn w:val="Normal"/>
    <w:link w:val="FooterChar"/>
    <w:uiPriority w:val="99"/>
    <w:rsid w:val="00DA6B63"/>
    <w:pPr>
      <w:tabs>
        <w:tab w:val="center" w:pos="4320"/>
        <w:tab w:val="right" w:pos="8640"/>
      </w:tabs>
    </w:pPr>
  </w:style>
  <w:style w:type="character" w:styleId="PageNumber">
    <w:name w:val="page number"/>
    <w:basedOn w:val="DefaultParagraphFont"/>
    <w:rsid w:val="00DA6B63"/>
  </w:style>
  <w:style w:type="character" w:styleId="CommentReference">
    <w:name w:val="annotation reference"/>
    <w:basedOn w:val="DefaultParagraphFont"/>
    <w:semiHidden/>
    <w:rsid w:val="005B0E7C"/>
    <w:rPr>
      <w:rFonts w:ascii="Times New Roman" w:hAnsi="Times New Roman"/>
      <w:sz w:val="16"/>
    </w:rPr>
  </w:style>
  <w:style w:type="paragraph" w:styleId="NormalWeb">
    <w:name w:val="Normal (Web)"/>
    <w:basedOn w:val="Normal"/>
    <w:uiPriority w:val="99"/>
    <w:rsid w:val="005B0E7C"/>
    <w:pPr>
      <w:spacing w:before="100" w:beforeAutospacing="1" w:after="100" w:afterAutospacing="1"/>
      <w:jc w:val="left"/>
    </w:pPr>
    <w:rPr>
      <w:rFonts w:ascii="Times New Roman" w:hAnsi="Times New Roman"/>
      <w:color w:val="000000"/>
      <w:szCs w:val="24"/>
      <w:lang w:eastAsia="en-US"/>
    </w:rPr>
  </w:style>
  <w:style w:type="character" w:styleId="Hyperlink">
    <w:name w:val="Hyperlink"/>
    <w:basedOn w:val="DefaultParagraphFont"/>
    <w:rsid w:val="005B0E7C"/>
    <w:rPr>
      <w:color w:val="0000FF"/>
      <w:u w:val="single"/>
    </w:rPr>
  </w:style>
  <w:style w:type="paragraph" w:styleId="CommentText">
    <w:name w:val="annotation text"/>
    <w:basedOn w:val="Normal"/>
    <w:link w:val="CommentTextChar"/>
    <w:uiPriority w:val="99"/>
    <w:semiHidden/>
    <w:rsid w:val="005B0E7C"/>
    <w:rPr>
      <w:sz w:val="20"/>
    </w:rPr>
  </w:style>
  <w:style w:type="paragraph" w:styleId="BodyTextIndent">
    <w:name w:val="Body Text Indent"/>
    <w:basedOn w:val="Normal"/>
    <w:link w:val="BodyTextIndentChar"/>
    <w:rsid w:val="005B0E7C"/>
    <w:pPr>
      <w:tabs>
        <w:tab w:val="left" w:pos="1260"/>
        <w:tab w:val="left" w:pos="1440"/>
        <w:tab w:val="left" w:pos="2016"/>
        <w:tab w:val="left" w:pos="2448"/>
        <w:tab w:val="right" w:pos="8352"/>
      </w:tabs>
      <w:ind w:left="720" w:hanging="720"/>
      <w:jc w:val="left"/>
    </w:pPr>
    <w:rPr>
      <w:rFonts w:ascii="Times New Roman" w:hAnsi="Times New Roman"/>
    </w:rPr>
  </w:style>
  <w:style w:type="paragraph" w:styleId="BalloonText">
    <w:name w:val="Balloon Text"/>
    <w:basedOn w:val="Normal"/>
    <w:link w:val="BalloonTextChar"/>
    <w:uiPriority w:val="99"/>
    <w:semiHidden/>
    <w:rsid w:val="00A24D1F"/>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211D3"/>
    <w:rPr>
      <w:b/>
      <w:bCs/>
    </w:rPr>
  </w:style>
  <w:style w:type="table" w:styleId="TableGrid">
    <w:name w:val="Table Grid"/>
    <w:basedOn w:val="TableNormal"/>
    <w:rsid w:val="00F021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23120"/>
    <w:rPr>
      <w:i/>
      <w:iCs/>
    </w:rPr>
  </w:style>
  <w:style w:type="paragraph" w:styleId="ListParagraph">
    <w:name w:val="List Paragraph"/>
    <w:basedOn w:val="Normal"/>
    <w:link w:val="ListParagraphChar"/>
    <w:uiPriority w:val="34"/>
    <w:qFormat/>
    <w:rsid w:val="007F3A79"/>
    <w:pPr>
      <w:spacing w:line="276" w:lineRule="auto"/>
      <w:ind w:left="720"/>
      <w:contextualSpacing/>
      <w:jc w:val="left"/>
    </w:pPr>
    <w:rPr>
      <w:rFonts w:ascii="Calibri" w:hAnsi="Calibri"/>
      <w:sz w:val="22"/>
      <w:szCs w:val="22"/>
      <w:lang w:val="en-CA" w:eastAsia="en-US"/>
    </w:rPr>
  </w:style>
  <w:style w:type="paragraph" w:styleId="Revision">
    <w:name w:val="Revision"/>
    <w:hidden/>
    <w:uiPriority w:val="99"/>
    <w:semiHidden/>
    <w:rsid w:val="00D75B53"/>
    <w:rPr>
      <w:rFonts w:ascii="Arial" w:hAnsi="Arial"/>
      <w:sz w:val="24"/>
      <w:lang w:val="en-US"/>
    </w:rPr>
  </w:style>
  <w:style w:type="character" w:customStyle="1" w:styleId="Heading7Char">
    <w:name w:val="Heading 7 Char"/>
    <w:basedOn w:val="DefaultParagraphFont"/>
    <w:link w:val="Heading7"/>
    <w:rsid w:val="00230A5C"/>
    <w:rPr>
      <w:sz w:val="24"/>
      <w:szCs w:val="24"/>
      <w:lang w:val="en-US"/>
    </w:rPr>
  </w:style>
  <w:style w:type="character" w:customStyle="1" w:styleId="FooterChar">
    <w:name w:val="Footer Char"/>
    <w:basedOn w:val="DefaultParagraphFont"/>
    <w:link w:val="Footer"/>
    <w:uiPriority w:val="99"/>
    <w:rsid w:val="00792F99"/>
    <w:rPr>
      <w:rFonts w:ascii="Arial" w:hAnsi="Arial"/>
      <w:sz w:val="24"/>
      <w:lang w:val="en-US"/>
    </w:rPr>
  </w:style>
  <w:style w:type="character" w:styleId="HTMLCite">
    <w:name w:val="HTML Cite"/>
    <w:basedOn w:val="DefaultParagraphFont"/>
    <w:uiPriority w:val="99"/>
    <w:unhideWhenUsed/>
    <w:rsid w:val="00BE115E"/>
    <w:rPr>
      <w:i/>
      <w:iCs/>
    </w:rPr>
  </w:style>
  <w:style w:type="character" w:styleId="FollowedHyperlink">
    <w:name w:val="FollowedHyperlink"/>
    <w:basedOn w:val="DefaultParagraphFont"/>
    <w:rsid w:val="00810E39"/>
    <w:rPr>
      <w:color w:val="800080" w:themeColor="followedHyperlink"/>
      <w:u w:val="single"/>
    </w:rPr>
  </w:style>
  <w:style w:type="character" w:customStyle="1" w:styleId="color15">
    <w:name w:val="color_15"/>
    <w:basedOn w:val="DefaultParagraphFont"/>
    <w:rsid w:val="002A7F46"/>
  </w:style>
  <w:style w:type="paragraph" w:styleId="NormalIndent">
    <w:name w:val="Normal Indent"/>
    <w:aliases w:val="Normal Indent Char1,Normal Indent Char Char,Normal Indent Char1 Char Char,Normal Indent Char Char Char Char,Normal Indent Char Char1 Char,Normal Indent Char1 Char Char Char Char Char,Normal Indent Char Char Char Char Char Char Char"/>
    <w:basedOn w:val="Normal"/>
    <w:link w:val="NormalIndentChar"/>
    <w:rsid w:val="005F38B6"/>
    <w:pPr>
      <w:ind w:left="720"/>
      <w:jc w:val="left"/>
    </w:pPr>
    <w:rPr>
      <w:rFonts w:ascii="Times New Roman" w:hAnsi="Times New Roman"/>
      <w:lang w:val="en-GB" w:eastAsia="en-US"/>
    </w:rPr>
  </w:style>
  <w:style w:type="character" w:customStyle="1" w:styleId="NormalIndentChar">
    <w:name w:val="Normal Indent Char"/>
    <w:aliases w:val="Normal Indent Char1 Char,Normal Indent Char Char Char,Normal Indent Char1 Char Char Char,Normal Indent Char Char Char Char Char,Normal Indent Char Char1 Char Char,Normal Indent Char1 Char Char Char Char Char Char"/>
    <w:link w:val="NormalIndent"/>
    <w:rsid w:val="005F38B6"/>
    <w:rPr>
      <w:sz w:val="24"/>
      <w:lang w:val="en-GB" w:eastAsia="en-US"/>
    </w:rPr>
  </w:style>
  <w:style w:type="character" w:customStyle="1" w:styleId="Style1">
    <w:name w:val="Style1"/>
    <w:basedOn w:val="DefaultParagraphFont"/>
    <w:uiPriority w:val="1"/>
    <w:rsid w:val="00154230"/>
    <w:rPr>
      <w:rFonts w:ascii="Palatino Linotype" w:hAnsi="Palatino Linotype"/>
      <w:color w:val="000000" w:themeColor="text1"/>
      <w:sz w:val="16"/>
    </w:rPr>
  </w:style>
  <w:style w:type="character" w:customStyle="1" w:styleId="Heading3Char">
    <w:name w:val="Heading 3 Char"/>
    <w:basedOn w:val="DefaultParagraphFont"/>
    <w:link w:val="Heading3"/>
    <w:semiHidden/>
    <w:rsid w:val="00D3576E"/>
    <w:rPr>
      <w:rFonts w:asciiTheme="majorHAnsi" w:eastAsiaTheme="majorEastAsia" w:hAnsiTheme="majorHAnsi" w:cstheme="majorBidi"/>
      <w:color w:val="243F60" w:themeColor="accent1" w:themeShade="7F"/>
      <w:sz w:val="24"/>
      <w:szCs w:val="24"/>
      <w:lang w:val="en-US"/>
    </w:rPr>
  </w:style>
  <w:style w:type="character" w:customStyle="1" w:styleId="CommentTextChar">
    <w:name w:val="Comment Text Char"/>
    <w:link w:val="CommentText"/>
    <w:uiPriority w:val="99"/>
    <w:semiHidden/>
    <w:rsid w:val="00D3576E"/>
    <w:rPr>
      <w:rFonts w:ascii="Arial" w:hAnsi="Arial"/>
      <w:lang w:val="en-US"/>
    </w:rPr>
  </w:style>
  <w:style w:type="paragraph" w:customStyle="1" w:styleId="Noparagraphstyle">
    <w:name w:val="[No paragraph style]"/>
    <w:rsid w:val="0059495E"/>
    <w:pPr>
      <w:widowControl w:val="0"/>
      <w:autoSpaceDE w:val="0"/>
      <w:autoSpaceDN w:val="0"/>
      <w:adjustRightInd w:val="0"/>
      <w:spacing w:line="288" w:lineRule="auto"/>
      <w:textAlignment w:val="center"/>
    </w:pPr>
    <w:rPr>
      <w:color w:val="000000"/>
      <w:sz w:val="24"/>
      <w:szCs w:val="24"/>
      <w:lang w:val="en-US" w:eastAsia="en-US"/>
    </w:rPr>
  </w:style>
  <w:style w:type="character" w:customStyle="1" w:styleId="Heading1Char">
    <w:name w:val="Heading 1 Char"/>
    <w:basedOn w:val="DefaultParagraphFont"/>
    <w:link w:val="Heading1"/>
    <w:rsid w:val="00C96D24"/>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semiHidden/>
    <w:rsid w:val="00C96D24"/>
    <w:rPr>
      <w:rFonts w:asciiTheme="majorHAnsi" w:eastAsiaTheme="majorEastAsia" w:hAnsiTheme="majorHAnsi" w:cstheme="majorBidi"/>
      <w:color w:val="365F91" w:themeColor="accent1" w:themeShade="BF"/>
      <w:sz w:val="26"/>
      <w:szCs w:val="26"/>
      <w:lang w:val="en-US"/>
    </w:rPr>
  </w:style>
  <w:style w:type="paragraph" w:styleId="BodyText">
    <w:name w:val="Body Text"/>
    <w:basedOn w:val="Normal"/>
    <w:link w:val="BodyTextChar"/>
    <w:semiHidden/>
    <w:unhideWhenUsed/>
    <w:rsid w:val="00C96D24"/>
    <w:pPr>
      <w:spacing w:after="120"/>
    </w:pPr>
  </w:style>
  <w:style w:type="character" w:customStyle="1" w:styleId="BodyTextChar">
    <w:name w:val="Body Text Char"/>
    <w:basedOn w:val="DefaultParagraphFont"/>
    <w:link w:val="BodyText"/>
    <w:semiHidden/>
    <w:rsid w:val="00C96D24"/>
    <w:rPr>
      <w:rFonts w:ascii="Arial" w:hAnsi="Arial"/>
      <w:sz w:val="24"/>
      <w:lang w:val="en-US"/>
    </w:rPr>
  </w:style>
  <w:style w:type="character" w:customStyle="1" w:styleId="Style4">
    <w:name w:val="Style4"/>
    <w:basedOn w:val="DefaultParagraphFont"/>
    <w:uiPriority w:val="1"/>
    <w:rsid w:val="00B3436A"/>
    <w:rPr>
      <w:rFonts w:ascii="Calibri" w:hAnsi="Calibri"/>
      <w:sz w:val="20"/>
    </w:rPr>
  </w:style>
  <w:style w:type="paragraph" w:styleId="TOC1">
    <w:name w:val="toc 1"/>
    <w:basedOn w:val="Normal"/>
    <w:next w:val="Normal"/>
    <w:autoRedefine/>
    <w:uiPriority w:val="39"/>
    <w:unhideWhenUsed/>
    <w:rsid w:val="00463267"/>
    <w:rPr>
      <w:rFonts w:asciiTheme="minorHAnsi" w:hAnsiTheme="minorHAnsi"/>
      <w:b/>
      <w:sz w:val="22"/>
    </w:rPr>
  </w:style>
  <w:style w:type="character" w:customStyle="1" w:styleId="HeaderChar">
    <w:name w:val="Header Char"/>
    <w:basedOn w:val="DefaultParagraphFont"/>
    <w:link w:val="Header"/>
    <w:uiPriority w:val="99"/>
    <w:rsid w:val="00A1180A"/>
    <w:rPr>
      <w:rFonts w:ascii="Arial" w:hAnsi="Arial"/>
      <w:sz w:val="24"/>
      <w:lang w:val="en-US"/>
    </w:rPr>
  </w:style>
  <w:style w:type="character" w:styleId="PlaceholderText">
    <w:name w:val="Placeholder Text"/>
    <w:basedOn w:val="DefaultParagraphFont"/>
    <w:uiPriority w:val="99"/>
    <w:semiHidden/>
    <w:rsid w:val="00032C97"/>
    <w:rPr>
      <w:color w:val="808080"/>
    </w:rPr>
  </w:style>
  <w:style w:type="character" w:customStyle="1" w:styleId="ListParagraphChar">
    <w:name w:val="List Paragraph Char"/>
    <w:basedOn w:val="DefaultParagraphFont"/>
    <w:link w:val="ListParagraph"/>
    <w:uiPriority w:val="34"/>
    <w:rsid w:val="00A51745"/>
    <w:rPr>
      <w:rFonts w:ascii="Calibri" w:hAnsi="Calibri"/>
      <w:sz w:val="22"/>
      <w:szCs w:val="22"/>
      <w:lang w:eastAsia="en-US"/>
    </w:rPr>
  </w:style>
  <w:style w:type="character" w:customStyle="1" w:styleId="BalloonTextChar">
    <w:name w:val="Balloon Text Char"/>
    <w:basedOn w:val="DefaultParagraphFont"/>
    <w:link w:val="BalloonText"/>
    <w:uiPriority w:val="99"/>
    <w:semiHidden/>
    <w:rsid w:val="00A51745"/>
    <w:rPr>
      <w:rFonts w:ascii="Tahoma" w:hAnsi="Tahoma" w:cs="Tahoma"/>
      <w:sz w:val="16"/>
      <w:szCs w:val="16"/>
      <w:lang w:val="en-US"/>
    </w:rPr>
  </w:style>
  <w:style w:type="character" w:customStyle="1" w:styleId="CommentSubjectChar">
    <w:name w:val="Comment Subject Char"/>
    <w:basedOn w:val="CommentTextChar"/>
    <w:link w:val="CommentSubject"/>
    <w:uiPriority w:val="99"/>
    <w:semiHidden/>
    <w:rsid w:val="00A51745"/>
    <w:rPr>
      <w:rFonts w:ascii="Arial" w:hAnsi="Arial"/>
      <w:b/>
      <w:bCs/>
      <w:lang w:val="en-US"/>
    </w:rPr>
  </w:style>
  <w:style w:type="character" w:customStyle="1" w:styleId="BodyTextIndentChar">
    <w:name w:val="Body Text Indent Char"/>
    <w:basedOn w:val="DefaultParagraphFont"/>
    <w:link w:val="BodyTextIndent"/>
    <w:rsid w:val="00A51745"/>
    <w:rPr>
      <w:sz w:val="24"/>
      <w:lang w:val="en-US"/>
    </w:rPr>
  </w:style>
  <w:style w:type="character" w:styleId="Strong">
    <w:name w:val="Strong"/>
    <w:basedOn w:val="DefaultParagraphFont"/>
    <w:uiPriority w:val="22"/>
    <w:qFormat/>
    <w:rsid w:val="00010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4915">
      <w:bodyDiv w:val="1"/>
      <w:marLeft w:val="0"/>
      <w:marRight w:val="0"/>
      <w:marTop w:val="0"/>
      <w:marBottom w:val="0"/>
      <w:divBdr>
        <w:top w:val="none" w:sz="0" w:space="0" w:color="auto"/>
        <w:left w:val="none" w:sz="0" w:space="0" w:color="auto"/>
        <w:bottom w:val="none" w:sz="0" w:space="0" w:color="auto"/>
        <w:right w:val="none" w:sz="0" w:space="0" w:color="auto"/>
      </w:divBdr>
    </w:div>
    <w:div w:id="335770919">
      <w:bodyDiv w:val="1"/>
      <w:marLeft w:val="0"/>
      <w:marRight w:val="0"/>
      <w:marTop w:val="0"/>
      <w:marBottom w:val="0"/>
      <w:divBdr>
        <w:top w:val="none" w:sz="0" w:space="0" w:color="auto"/>
        <w:left w:val="none" w:sz="0" w:space="0" w:color="auto"/>
        <w:bottom w:val="none" w:sz="0" w:space="0" w:color="auto"/>
        <w:right w:val="none" w:sz="0" w:space="0" w:color="auto"/>
      </w:divBdr>
      <w:divsChild>
        <w:div w:id="1426266961">
          <w:marLeft w:val="0"/>
          <w:marRight w:val="0"/>
          <w:marTop w:val="0"/>
          <w:marBottom w:val="0"/>
          <w:divBdr>
            <w:top w:val="none" w:sz="0" w:space="0" w:color="auto"/>
            <w:left w:val="none" w:sz="0" w:space="0" w:color="auto"/>
            <w:bottom w:val="none" w:sz="0" w:space="0" w:color="auto"/>
            <w:right w:val="none" w:sz="0" w:space="0" w:color="auto"/>
          </w:divBdr>
          <w:divsChild>
            <w:div w:id="660424194">
              <w:marLeft w:val="0"/>
              <w:marRight w:val="0"/>
              <w:marTop w:val="0"/>
              <w:marBottom w:val="0"/>
              <w:divBdr>
                <w:top w:val="none" w:sz="0" w:space="0" w:color="auto"/>
                <w:left w:val="none" w:sz="0" w:space="0" w:color="auto"/>
                <w:bottom w:val="none" w:sz="0" w:space="0" w:color="auto"/>
                <w:right w:val="none" w:sz="0" w:space="0" w:color="auto"/>
              </w:divBdr>
              <w:divsChild>
                <w:div w:id="1330598932">
                  <w:marLeft w:val="0"/>
                  <w:marRight w:val="0"/>
                  <w:marTop w:val="0"/>
                  <w:marBottom w:val="0"/>
                  <w:divBdr>
                    <w:top w:val="none" w:sz="0" w:space="0" w:color="auto"/>
                    <w:left w:val="none" w:sz="0" w:space="0" w:color="auto"/>
                    <w:bottom w:val="none" w:sz="0" w:space="0" w:color="auto"/>
                    <w:right w:val="none" w:sz="0" w:space="0" w:color="auto"/>
                  </w:divBdr>
                  <w:divsChild>
                    <w:div w:id="13302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1990">
      <w:bodyDiv w:val="1"/>
      <w:marLeft w:val="0"/>
      <w:marRight w:val="0"/>
      <w:marTop w:val="0"/>
      <w:marBottom w:val="0"/>
      <w:divBdr>
        <w:top w:val="none" w:sz="0" w:space="0" w:color="auto"/>
        <w:left w:val="none" w:sz="0" w:space="0" w:color="auto"/>
        <w:bottom w:val="none" w:sz="0" w:space="0" w:color="auto"/>
        <w:right w:val="none" w:sz="0" w:space="0" w:color="auto"/>
      </w:divBdr>
      <w:divsChild>
        <w:div w:id="176119775">
          <w:marLeft w:val="0"/>
          <w:marRight w:val="0"/>
          <w:marTop w:val="0"/>
          <w:marBottom w:val="0"/>
          <w:divBdr>
            <w:top w:val="none" w:sz="0" w:space="0" w:color="auto"/>
            <w:left w:val="none" w:sz="0" w:space="0" w:color="auto"/>
            <w:bottom w:val="none" w:sz="0" w:space="0" w:color="auto"/>
            <w:right w:val="none" w:sz="0" w:space="0" w:color="auto"/>
          </w:divBdr>
        </w:div>
      </w:divsChild>
    </w:div>
    <w:div w:id="481581630">
      <w:bodyDiv w:val="1"/>
      <w:marLeft w:val="0"/>
      <w:marRight w:val="0"/>
      <w:marTop w:val="0"/>
      <w:marBottom w:val="0"/>
      <w:divBdr>
        <w:top w:val="none" w:sz="0" w:space="0" w:color="auto"/>
        <w:left w:val="none" w:sz="0" w:space="0" w:color="auto"/>
        <w:bottom w:val="none" w:sz="0" w:space="0" w:color="auto"/>
        <w:right w:val="none" w:sz="0" w:space="0" w:color="auto"/>
      </w:divBdr>
    </w:div>
    <w:div w:id="552617037">
      <w:bodyDiv w:val="1"/>
      <w:marLeft w:val="0"/>
      <w:marRight w:val="0"/>
      <w:marTop w:val="0"/>
      <w:marBottom w:val="0"/>
      <w:divBdr>
        <w:top w:val="none" w:sz="0" w:space="0" w:color="auto"/>
        <w:left w:val="none" w:sz="0" w:space="0" w:color="auto"/>
        <w:bottom w:val="none" w:sz="0" w:space="0" w:color="auto"/>
        <w:right w:val="none" w:sz="0" w:space="0" w:color="auto"/>
      </w:divBdr>
    </w:div>
    <w:div w:id="741029588">
      <w:bodyDiv w:val="1"/>
      <w:marLeft w:val="0"/>
      <w:marRight w:val="0"/>
      <w:marTop w:val="0"/>
      <w:marBottom w:val="0"/>
      <w:divBdr>
        <w:top w:val="none" w:sz="0" w:space="0" w:color="auto"/>
        <w:left w:val="none" w:sz="0" w:space="0" w:color="auto"/>
        <w:bottom w:val="none" w:sz="0" w:space="0" w:color="auto"/>
        <w:right w:val="none" w:sz="0" w:space="0" w:color="auto"/>
      </w:divBdr>
    </w:div>
    <w:div w:id="826215100">
      <w:bodyDiv w:val="1"/>
      <w:marLeft w:val="0"/>
      <w:marRight w:val="0"/>
      <w:marTop w:val="0"/>
      <w:marBottom w:val="0"/>
      <w:divBdr>
        <w:top w:val="none" w:sz="0" w:space="0" w:color="auto"/>
        <w:left w:val="none" w:sz="0" w:space="0" w:color="auto"/>
        <w:bottom w:val="none" w:sz="0" w:space="0" w:color="auto"/>
        <w:right w:val="none" w:sz="0" w:space="0" w:color="auto"/>
      </w:divBdr>
      <w:divsChild>
        <w:div w:id="860775642">
          <w:marLeft w:val="0"/>
          <w:marRight w:val="0"/>
          <w:marTop w:val="0"/>
          <w:marBottom w:val="0"/>
          <w:divBdr>
            <w:top w:val="none" w:sz="0" w:space="0" w:color="auto"/>
            <w:left w:val="none" w:sz="0" w:space="0" w:color="auto"/>
            <w:bottom w:val="none" w:sz="0" w:space="0" w:color="auto"/>
            <w:right w:val="none" w:sz="0" w:space="0" w:color="auto"/>
          </w:divBdr>
        </w:div>
      </w:divsChild>
    </w:div>
    <w:div w:id="1273783976">
      <w:bodyDiv w:val="1"/>
      <w:marLeft w:val="0"/>
      <w:marRight w:val="0"/>
      <w:marTop w:val="0"/>
      <w:marBottom w:val="0"/>
      <w:divBdr>
        <w:top w:val="none" w:sz="0" w:space="0" w:color="auto"/>
        <w:left w:val="none" w:sz="0" w:space="0" w:color="auto"/>
        <w:bottom w:val="none" w:sz="0" w:space="0" w:color="auto"/>
        <w:right w:val="none" w:sz="0" w:space="0" w:color="auto"/>
      </w:divBdr>
    </w:div>
    <w:div w:id="1329403868">
      <w:bodyDiv w:val="1"/>
      <w:marLeft w:val="0"/>
      <w:marRight w:val="0"/>
      <w:marTop w:val="0"/>
      <w:marBottom w:val="0"/>
      <w:divBdr>
        <w:top w:val="none" w:sz="0" w:space="0" w:color="auto"/>
        <w:left w:val="none" w:sz="0" w:space="0" w:color="auto"/>
        <w:bottom w:val="none" w:sz="0" w:space="0" w:color="auto"/>
        <w:right w:val="none" w:sz="0" w:space="0" w:color="auto"/>
      </w:divBdr>
      <w:divsChild>
        <w:div w:id="2115438841">
          <w:marLeft w:val="0"/>
          <w:marRight w:val="0"/>
          <w:marTop w:val="0"/>
          <w:marBottom w:val="0"/>
          <w:divBdr>
            <w:top w:val="none" w:sz="0" w:space="0" w:color="auto"/>
            <w:left w:val="none" w:sz="0" w:space="0" w:color="auto"/>
            <w:bottom w:val="none" w:sz="0" w:space="0" w:color="auto"/>
            <w:right w:val="none" w:sz="0" w:space="0" w:color="auto"/>
          </w:divBdr>
          <w:divsChild>
            <w:div w:id="1644693448">
              <w:marLeft w:val="0"/>
              <w:marRight w:val="0"/>
              <w:marTop w:val="0"/>
              <w:marBottom w:val="0"/>
              <w:divBdr>
                <w:top w:val="none" w:sz="0" w:space="0" w:color="auto"/>
                <w:left w:val="none" w:sz="0" w:space="0" w:color="auto"/>
                <w:bottom w:val="none" w:sz="0" w:space="0" w:color="auto"/>
                <w:right w:val="none" w:sz="0" w:space="0" w:color="auto"/>
              </w:divBdr>
              <w:divsChild>
                <w:div w:id="77364065">
                  <w:marLeft w:val="0"/>
                  <w:marRight w:val="0"/>
                  <w:marTop w:val="0"/>
                  <w:marBottom w:val="0"/>
                  <w:divBdr>
                    <w:top w:val="none" w:sz="0" w:space="0" w:color="auto"/>
                    <w:left w:val="none" w:sz="0" w:space="0" w:color="auto"/>
                    <w:bottom w:val="none" w:sz="0" w:space="0" w:color="auto"/>
                    <w:right w:val="none" w:sz="0" w:space="0" w:color="auto"/>
                  </w:divBdr>
                  <w:divsChild>
                    <w:div w:id="14307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234194">
      <w:bodyDiv w:val="1"/>
      <w:marLeft w:val="0"/>
      <w:marRight w:val="0"/>
      <w:marTop w:val="0"/>
      <w:marBottom w:val="0"/>
      <w:divBdr>
        <w:top w:val="none" w:sz="0" w:space="0" w:color="auto"/>
        <w:left w:val="none" w:sz="0" w:space="0" w:color="auto"/>
        <w:bottom w:val="none" w:sz="0" w:space="0" w:color="auto"/>
        <w:right w:val="none" w:sz="0" w:space="0" w:color="auto"/>
      </w:divBdr>
      <w:divsChild>
        <w:div w:id="2135975038">
          <w:marLeft w:val="0"/>
          <w:marRight w:val="0"/>
          <w:marTop w:val="0"/>
          <w:marBottom w:val="0"/>
          <w:divBdr>
            <w:top w:val="none" w:sz="0" w:space="0" w:color="auto"/>
            <w:left w:val="none" w:sz="0" w:space="0" w:color="auto"/>
            <w:bottom w:val="none" w:sz="0" w:space="0" w:color="auto"/>
            <w:right w:val="none" w:sz="0" w:space="0" w:color="auto"/>
          </w:divBdr>
          <w:divsChild>
            <w:div w:id="992070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98308330">
      <w:bodyDiv w:val="1"/>
      <w:marLeft w:val="0"/>
      <w:marRight w:val="0"/>
      <w:marTop w:val="0"/>
      <w:marBottom w:val="0"/>
      <w:divBdr>
        <w:top w:val="none" w:sz="0" w:space="0" w:color="auto"/>
        <w:left w:val="none" w:sz="0" w:space="0" w:color="auto"/>
        <w:bottom w:val="none" w:sz="0" w:space="0" w:color="auto"/>
        <w:right w:val="none" w:sz="0" w:space="0" w:color="auto"/>
      </w:divBdr>
    </w:div>
    <w:div w:id="1747146623">
      <w:bodyDiv w:val="1"/>
      <w:marLeft w:val="0"/>
      <w:marRight w:val="0"/>
      <w:marTop w:val="0"/>
      <w:marBottom w:val="0"/>
      <w:divBdr>
        <w:top w:val="none" w:sz="0" w:space="0" w:color="auto"/>
        <w:left w:val="none" w:sz="0" w:space="0" w:color="auto"/>
        <w:bottom w:val="none" w:sz="0" w:space="0" w:color="auto"/>
        <w:right w:val="none" w:sz="0" w:space="0" w:color="auto"/>
      </w:divBdr>
      <w:divsChild>
        <w:div w:id="1405839607">
          <w:marLeft w:val="0"/>
          <w:marRight w:val="0"/>
          <w:marTop w:val="0"/>
          <w:marBottom w:val="0"/>
          <w:divBdr>
            <w:top w:val="none" w:sz="0" w:space="0" w:color="auto"/>
            <w:left w:val="none" w:sz="0" w:space="0" w:color="auto"/>
            <w:bottom w:val="none" w:sz="0" w:space="0" w:color="auto"/>
            <w:right w:val="none" w:sz="0" w:space="0" w:color="auto"/>
          </w:divBdr>
          <w:divsChild>
            <w:div w:id="159153426">
              <w:marLeft w:val="0"/>
              <w:marRight w:val="0"/>
              <w:marTop w:val="0"/>
              <w:marBottom w:val="0"/>
              <w:divBdr>
                <w:top w:val="none" w:sz="0" w:space="0" w:color="auto"/>
                <w:left w:val="none" w:sz="0" w:space="0" w:color="auto"/>
                <w:bottom w:val="none" w:sz="0" w:space="0" w:color="auto"/>
                <w:right w:val="none" w:sz="0" w:space="0" w:color="auto"/>
              </w:divBdr>
              <w:divsChild>
                <w:div w:id="1580284589">
                  <w:marLeft w:val="0"/>
                  <w:marRight w:val="0"/>
                  <w:marTop w:val="0"/>
                  <w:marBottom w:val="0"/>
                  <w:divBdr>
                    <w:top w:val="none" w:sz="0" w:space="0" w:color="auto"/>
                    <w:left w:val="none" w:sz="0" w:space="0" w:color="auto"/>
                    <w:bottom w:val="none" w:sz="0" w:space="0" w:color="auto"/>
                    <w:right w:val="none" w:sz="0" w:space="0" w:color="auto"/>
                  </w:divBdr>
                  <w:divsChild>
                    <w:div w:id="130638397">
                      <w:marLeft w:val="0"/>
                      <w:marRight w:val="0"/>
                      <w:marTop w:val="0"/>
                      <w:marBottom w:val="0"/>
                      <w:divBdr>
                        <w:top w:val="none" w:sz="0" w:space="0" w:color="auto"/>
                        <w:left w:val="none" w:sz="0" w:space="0" w:color="auto"/>
                        <w:bottom w:val="none" w:sz="0" w:space="0" w:color="auto"/>
                        <w:right w:val="none" w:sz="0" w:space="0" w:color="auto"/>
                      </w:divBdr>
                      <w:divsChild>
                        <w:div w:id="471168499">
                          <w:marLeft w:val="-225"/>
                          <w:marRight w:val="-225"/>
                          <w:marTop w:val="0"/>
                          <w:marBottom w:val="0"/>
                          <w:divBdr>
                            <w:top w:val="none" w:sz="0" w:space="0" w:color="auto"/>
                            <w:left w:val="none" w:sz="0" w:space="0" w:color="auto"/>
                            <w:bottom w:val="none" w:sz="0" w:space="0" w:color="auto"/>
                            <w:right w:val="none" w:sz="0" w:space="0" w:color="auto"/>
                          </w:divBdr>
                          <w:divsChild>
                            <w:div w:id="123810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361982">
      <w:bodyDiv w:val="1"/>
      <w:marLeft w:val="0"/>
      <w:marRight w:val="0"/>
      <w:marTop w:val="0"/>
      <w:marBottom w:val="0"/>
      <w:divBdr>
        <w:top w:val="none" w:sz="0" w:space="0" w:color="auto"/>
        <w:left w:val="none" w:sz="0" w:space="0" w:color="auto"/>
        <w:bottom w:val="none" w:sz="0" w:space="0" w:color="auto"/>
        <w:right w:val="none" w:sz="0" w:space="0" w:color="auto"/>
      </w:divBdr>
      <w:divsChild>
        <w:div w:id="1131554108">
          <w:marLeft w:val="0"/>
          <w:marRight w:val="0"/>
          <w:marTop w:val="0"/>
          <w:marBottom w:val="0"/>
          <w:divBdr>
            <w:top w:val="none" w:sz="0" w:space="0" w:color="auto"/>
            <w:left w:val="none" w:sz="0" w:space="0" w:color="auto"/>
            <w:bottom w:val="none" w:sz="0" w:space="0" w:color="auto"/>
            <w:right w:val="none" w:sz="0" w:space="0" w:color="auto"/>
          </w:divBdr>
          <w:divsChild>
            <w:div w:id="22827414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297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qp.gov.bc.ca/statreg/stat/F/96165_00.htm"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procurement@leg.bc.ca" TargetMode="Externa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go.leg.bc.ca/fs/Pages/Award.aspx" TargetMode="External"/><Relationship Id="rId32" Type="http://schemas.openxmlformats.org/officeDocument/2006/relationships/header" Target="header10.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2.gov.bc.ca/assets/gov/careers/all-employees/pay-and-benefits/appendix_1_travel_allowances.pdf" TargetMode="Externa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go.leg.bc.ca/fs/Pages/Award.aspx" TargetMode="External"/><Relationship Id="rId27" Type="http://schemas.openxmlformats.org/officeDocument/2006/relationships/hyperlink" Target="mailto:procurement@leg.bc.ca" TargetMode="External"/><Relationship Id="rId30" Type="http://schemas.openxmlformats.org/officeDocument/2006/relationships/footer" Target="footer5.xml"/><Relationship Id="rId35" Type="http://schemas.openxmlformats.org/officeDocument/2006/relationships/header" Target="header12.xml"/></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CB683A42D44D91896C130FD2F1B7C2"/>
        <w:category>
          <w:name w:val="General"/>
          <w:gallery w:val="placeholder"/>
        </w:category>
        <w:types>
          <w:type w:val="bbPlcHdr"/>
        </w:types>
        <w:behaviors>
          <w:behavior w:val="content"/>
        </w:behaviors>
        <w:guid w:val="{4369EF3B-F789-4ACD-8094-C94D87B9AFAC}"/>
      </w:docPartPr>
      <w:docPartBody>
        <w:p w:rsidR="000A06AC" w:rsidRDefault="000A06AC" w:rsidP="000A06AC">
          <w:pPr>
            <w:pStyle w:val="A9CB683A42D44D91896C130FD2F1B7C2"/>
          </w:pPr>
          <w:r w:rsidRPr="00E033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9A"/>
    <w:rsid w:val="00037689"/>
    <w:rsid w:val="00044448"/>
    <w:rsid w:val="000A06AC"/>
    <w:rsid w:val="001B0AA2"/>
    <w:rsid w:val="00273243"/>
    <w:rsid w:val="0031493A"/>
    <w:rsid w:val="003753B3"/>
    <w:rsid w:val="003830BD"/>
    <w:rsid w:val="0059459D"/>
    <w:rsid w:val="005E2A9B"/>
    <w:rsid w:val="00A35B05"/>
    <w:rsid w:val="00A62BEE"/>
    <w:rsid w:val="00B0419A"/>
    <w:rsid w:val="00B9224F"/>
    <w:rsid w:val="00BE15B4"/>
    <w:rsid w:val="00BE5E0C"/>
    <w:rsid w:val="00C466D3"/>
    <w:rsid w:val="00C60910"/>
    <w:rsid w:val="00CC3726"/>
    <w:rsid w:val="00CD0D59"/>
    <w:rsid w:val="00D449A2"/>
    <w:rsid w:val="00D477E2"/>
    <w:rsid w:val="00FD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6AC"/>
    <w:rPr>
      <w:color w:val="808080"/>
    </w:rPr>
  </w:style>
  <w:style w:type="paragraph" w:customStyle="1" w:styleId="20D8DD08E91F4456940B513B9C718DB3">
    <w:name w:val="20D8DD08E91F4456940B513B9C718DB3"/>
    <w:rsid w:val="00B0419A"/>
  </w:style>
  <w:style w:type="paragraph" w:customStyle="1" w:styleId="A6C49D9C701642F3872A02C958D1CA15">
    <w:name w:val="A6C49D9C701642F3872A02C958D1CA15"/>
    <w:rsid w:val="00037689"/>
  </w:style>
  <w:style w:type="paragraph" w:customStyle="1" w:styleId="4AD1D99E455E4CD690A6A9E34AA1B4CD">
    <w:name w:val="4AD1D99E455E4CD690A6A9E34AA1B4CD"/>
    <w:rsid w:val="000A06AC"/>
  </w:style>
  <w:style w:type="paragraph" w:customStyle="1" w:styleId="9C01A5757F864C2DB6005A283DC09503">
    <w:name w:val="9C01A5757F864C2DB6005A283DC09503"/>
    <w:rsid w:val="000A06AC"/>
    <w:pPr>
      <w:spacing w:after="0" w:line="240" w:lineRule="auto"/>
      <w:jc w:val="both"/>
    </w:pPr>
    <w:rPr>
      <w:rFonts w:ascii="Arial" w:eastAsia="Times New Roman" w:hAnsi="Arial" w:cs="Times New Roman"/>
      <w:sz w:val="24"/>
      <w:szCs w:val="20"/>
      <w:lang w:eastAsia="en-CA"/>
    </w:rPr>
  </w:style>
  <w:style w:type="paragraph" w:customStyle="1" w:styleId="A9CB683A42D44D91896C130FD2F1B7C2">
    <w:name w:val="A9CB683A42D44D91896C130FD2F1B7C2"/>
    <w:rsid w:val="000A06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6AC"/>
    <w:rPr>
      <w:color w:val="808080"/>
    </w:rPr>
  </w:style>
  <w:style w:type="paragraph" w:customStyle="1" w:styleId="20D8DD08E91F4456940B513B9C718DB3">
    <w:name w:val="20D8DD08E91F4456940B513B9C718DB3"/>
    <w:rsid w:val="00B0419A"/>
  </w:style>
  <w:style w:type="paragraph" w:customStyle="1" w:styleId="A6C49D9C701642F3872A02C958D1CA15">
    <w:name w:val="A6C49D9C701642F3872A02C958D1CA15"/>
    <w:rsid w:val="00037689"/>
  </w:style>
  <w:style w:type="paragraph" w:customStyle="1" w:styleId="4AD1D99E455E4CD690A6A9E34AA1B4CD">
    <w:name w:val="4AD1D99E455E4CD690A6A9E34AA1B4CD"/>
    <w:rsid w:val="000A06AC"/>
  </w:style>
  <w:style w:type="paragraph" w:customStyle="1" w:styleId="9C01A5757F864C2DB6005A283DC09503">
    <w:name w:val="9C01A5757F864C2DB6005A283DC09503"/>
    <w:rsid w:val="000A06AC"/>
    <w:pPr>
      <w:spacing w:after="0" w:line="240" w:lineRule="auto"/>
      <w:jc w:val="both"/>
    </w:pPr>
    <w:rPr>
      <w:rFonts w:ascii="Arial" w:eastAsia="Times New Roman" w:hAnsi="Arial" w:cs="Times New Roman"/>
      <w:sz w:val="24"/>
      <w:szCs w:val="20"/>
      <w:lang w:eastAsia="en-CA"/>
    </w:rPr>
  </w:style>
  <w:style w:type="paragraph" w:customStyle="1" w:styleId="A9CB683A42D44D91896C130FD2F1B7C2">
    <w:name w:val="A9CB683A42D44D91896C130FD2F1B7C2"/>
    <w:rsid w:val="000A0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B114-8D41-4CEA-A057-E6176A9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6BD2B920</Template>
  <TotalTime>0</TotalTime>
  <Pages>58</Pages>
  <Words>16498</Words>
  <Characters>92362</Characters>
  <Application>Microsoft Office Word</Application>
  <DocSecurity>4</DocSecurity>
  <Lines>769</Lines>
  <Paragraphs>217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108643</CharactersWithSpaces>
  <SharedDoc>false</SharedDoc>
  <HLinks>
    <vt:vector size="12" baseType="variant">
      <vt:variant>
        <vt:i4>4653157</vt:i4>
      </vt:variant>
      <vt:variant>
        <vt:i4>11</vt:i4>
      </vt:variant>
      <vt:variant>
        <vt:i4>0</vt:i4>
      </vt:variant>
      <vt:variant>
        <vt:i4>5</vt:i4>
      </vt:variant>
      <vt:variant>
        <vt:lpwstr>http://www.cio.gov.bc.ca/services/privacy/Public_Sector/contracting/privacy_protection_schedule/default.asp</vt:lpwstr>
      </vt:variant>
      <vt:variant>
        <vt:lpwstr/>
      </vt:variant>
      <vt:variant>
        <vt:i4>6357006</vt:i4>
      </vt:variant>
      <vt:variant>
        <vt:i4>8</vt:i4>
      </vt:variant>
      <vt:variant>
        <vt:i4>0</vt:i4>
      </vt:variant>
      <vt:variant>
        <vt:i4>5</vt:i4>
      </vt:variant>
      <vt:variant>
        <vt:lpwstr>http://www.qp.gov.bc.ca/statreg/stat/F/96165_00.htm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2019-04-08T23:45:00Z</dcterms:created>
  <dcterms:modified xsi:type="dcterms:W3CDTF">2019-04-08T23:45:00Z</dcterms:modified>
</cp:coreProperties>
</file>